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BF9A" w14:textId="392B611F" w:rsidR="00A70480" w:rsidRDefault="009910BC" w:rsidP="009910BC">
      <w:pPr>
        <w:pStyle w:val="Heading1"/>
      </w:pPr>
      <w:r w:rsidRPr="009910BC">
        <w:t>Data Binding</w:t>
      </w:r>
    </w:p>
    <w:p w14:paraId="61D2237B" w14:textId="5DA82192" w:rsidR="009910BC" w:rsidRDefault="0003406C" w:rsidP="009910BC">
      <w:pPr>
        <w:pStyle w:val="Heading2"/>
      </w:pPr>
      <w:r w:rsidRPr="009910BC">
        <w:rPr>
          <w:rFonts w:ascii="Segoe UI Emoji" w:hAnsi="Segoe UI Emoji" w:cs="Segoe UI Emoji"/>
          <w:b/>
          <w:bCs/>
        </w:rPr>
        <w:t>🔗</w:t>
      </w:r>
      <w:r w:rsidR="009910BC" w:rsidRPr="00401D95">
        <w:t xml:space="preserve"> What is </w:t>
      </w:r>
      <w:r w:rsidRPr="0003406C">
        <w:t>Data Binding</w:t>
      </w:r>
    </w:p>
    <w:p w14:paraId="6AC1915E" w14:textId="01AC4C3F" w:rsidR="009910BC" w:rsidRPr="009910BC" w:rsidRDefault="009910BC" w:rsidP="000340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F2A7A1" w14:textId="77777777" w:rsidR="009910BC" w:rsidRPr="009910BC" w:rsidRDefault="009910BC" w:rsidP="003E4956">
      <w:pPr>
        <w:rPr>
          <w:rFonts w:ascii="Roboto Mono" w:hAnsi="Roboto Mono"/>
        </w:rPr>
      </w:pPr>
      <w:r w:rsidRPr="009910BC">
        <w:rPr>
          <w:rFonts w:ascii="Roboto Mono" w:hAnsi="Roboto Mono"/>
          <w:b/>
          <w:bCs/>
        </w:rPr>
        <w:t>Data Binding</w:t>
      </w:r>
      <w:r w:rsidRPr="009910BC">
        <w:rPr>
          <w:rFonts w:ascii="Roboto Mono" w:hAnsi="Roboto Mono"/>
        </w:rPr>
        <w:t xml:space="preserve"> is the technique of </w:t>
      </w:r>
      <w:r w:rsidRPr="009910BC">
        <w:rPr>
          <w:rFonts w:ascii="Roboto Mono" w:hAnsi="Roboto Mono"/>
          <w:b/>
          <w:bCs/>
        </w:rPr>
        <w:t>connecting UI elements (View or Template) to the underlying data (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 xml:space="preserve"> or Model)</w:t>
      </w:r>
      <w:r w:rsidRPr="009910BC">
        <w:rPr>
          <w:rFonts w:ascii="Roboto Mono" w:hAnsi="Roboto Mono"/>
        </w:rPr>
        <w:t xml:space="preserve"> so that changes in the data automatically update the UI, and sometimes vice versa.</w:t>
      </w:r>
    </w:p>
    <w:p w14:paraId="5E15953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👉</w:t>
      </w:r>
      <w:r w:rsidRPr="009910BC">
        <w:rPr>
          <w:rFonts w:ascii="Roboto Mono" w:hAnsi="Roboto Mono"/>
        </w:rPr>
        <w:t xml:space="preserve"> Think of Data Binding as a </w:t>
      </w:r>
      <w:r w:rsidRPr="009910BC">
        <w:rPr>
          <w:rFonts w:ascii="Roboto Mono" w:hAnsi="Roboto Mono"/>
          <w:b/>
          <w:bCs/>
        </w:rPr>
        <w:t>bridge between UI and state</w:t>
      </w:r>
      <w:r w:rsidRPr="009910BC">
        <w:rPr>
          <w:rFonts w:ascii="Roboto Mono" w:hAnsi="Roboto Mono"/>
        </w:rPr>
        <w:t xml:space="preserve"> — it keeps the interface reactive without manual DOM updates.</w:t>
      </w:r>
    </w:p>
    <w:p w14:paraId="7D0A54F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8C69367">
          <v:rect id="_x0000_i1067" style="width:0;height:1.5pt" o:hralign="center" o:hrstd="t" o:hr="t" fillcolor="#a0a0a0" stroked="f"/>
        </w:pict>
      </w:r>
    </w:p>
    <w:p w14:paraId="106B7156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🔑</w:t>
      </w:r>
      <w:r w:rsidRPr="009910BC">
        <w:t xml:space="preserve"> Key Points</w:t>
      </w:r>
    </w:p>
    <w:p w14:paraId="189BC292" w14:textId="2A8426B8" w:rsidR="00ED45BF" w:rsidRPr="00ED45BF" w:rsidRDefault="00ED45BF" w:rsidP="00ED4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7BACD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Keeps </w:t>
      </w:r>
      <w:r w:rsidRPr="009910BC">
        <w:rPr>
          <w:rFonts w:ascii="Roboto Mono" w:hAnsi="Roboto Mono"/>
          <w:b/>
          <w:bCs/>
        </w:rPr>
        <w:t>UI and data in sync automatically</w:t>
      </w:r>
    </w:p>
    <w:p w14:paraId="48F5F3AF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Reduces the need for </w:t>
      </w:r>
      <w:r w:rsidRPr="009910BC">
        <w:rPr>
          <w:rFonts w:ascii="Roboto Mono" w:hAnsi="Roboto Mono"/>
          <w:b/>
          <w:bCs/>
        </w:rPr>
        <w:t>manual DOM manipulation</w:t>
      </w:r>
    </w:p>
    <w:p w14:paraId="1E9256AB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Can be </w:t>
      </w:r>
      <w:r w:rsidRPr="009910BC">
        <w:rPr>
          <w:rFonts w:ascii="Roboto Mono" w:hAnsi="Roboto Mono"/>
          <w:b/>
          <w:bCs/>
        </w:rPr>
        <w:t>one-way</w:t>
      </w:r>
      <w:r w:rsidRPr="009910BC">
        <w:rPr>
          <w:rFonts w:ascii="Roboto Mono" w:hAnsi="Roboto Mono"/>
        </w:rPr>
        <w:t xml:space="preserve"> (data </w:t>
      </w:r>
      <w:r w:rsidRPr="009910BC">
        <w:rPr>
          <w:rFonts w:ascii="Arial" w:hAnsi="Arial" w:cs="Arial"/>
        </w:rPr>
        <w:t>→</w:t>
      </w:r>
      <w:r w:rsidRPr="009910BC">
        <w:rPr>
          <w:rFonts w:ascii="Roboto Mono" w:hAnsi="Roboto Mono"/>
        </w:rPr>
        <w:t xml:space="preserve"> UI) or </w:t>
      </w:r>
      <w:r w:rsidRPr="009910BC">
        <w:rPr>
          <w:rFonts w:ascii="Roboto Mono" w:hAnsi="Roboto Mono"/>
          <w:b/>
          <w:bCs/>
        </w:rPr>
        <w:t>two-way</w:t>
      </w:r>
      <w:r w:rsidRPr="009910BC">
        <w:rPr>
          <w:rFonts w:ascii="Roboto Mono" w:hAnsi="Roboto Mono"/>
        </w:rPr>
        <w:t xml:space="preserve"> (data </w:t>
      </w:r>
      <w:r w:rsidRPr="009910BC">
        <w:rPr>
          <w:rFonts w:ascii="Arial" w:hAnsi="Arial" w:cs="Arial"/>
        </w:rPr>
        <w:t>↔</w:t>
      </w:r>
      <w:r w:rsidRPr="009910BC">
        <w:rPr>
          <w:rFonts w:ascii="Roboto Mono" w:hAnsi="Roboto Mono"/>
        </w:rPr>
        <w:t xml:space="preserve"> UI)</w:t>
      </w:r>
    </w:p>
    <w:p w14:paraId="6F13ACA5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Works closely with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 xml:space="preserve"> or Controller</w:t>
      </w:r>
      <w:r w:rsidRPr="009910BC">
        <w:rPr>
          <w:rFonts w:ascii="Roboto Mono" w:hAnsi="Roboto Mono"/>
        </w:rPr>
        <w:t xml:space="preserve"> depending on the pattern</w:t>
      </w:r>
    </w:p>
    <w:p w14:paraId="60D31D91" w14:textId="77777777" w:rsidR="009910BC" w:rsidRPr="009910BC" w:rsidRDefault="009910BC" w:rsidP="009910BC">
      <w:pPr>
        <w:numPr>
          <w:ilvl w:val="0"/>
          <w:numId w:val="1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Improves </w:t>
      </w:r>
      <w:r w:rsidRPr="009910BC">
        <w:rPr>
          <w:rFonts w:ascii="Roboto Mono" w:hAnsi="Roboto Mono"/>
          <w:b/>
          <w:bCs/>
        </w:rPr>
        <w:t>maintainability, readability, and testability</w:t>
      </w:r>
    </w:p>
    <w:p w14:paraId="1E22259C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511CBAE">
          <v:rect id="_x0000_i1068" style="width:0;height:1.5pt" o:hralign="center" o:hrstd="t" o:hr="t" fillcolor="#a0a0a0" stroked="f"/>
        </w:pict>
      </w:r>
    </w:p>
    <w:p w14:paraId="5B630DA7" w14:textId="2E9F546F" w:rsidR="002432BC" w:rsidRDefault="005D5775" w:rsidP="002432BC">
      <w:pPr>
        <w:pStyle w:val="Heading2"/>
      </w:pPr>
      <w:r w:rsidRPr="00787062">
        <w:rPr>
          <w:rFonts w:ascii="Roboto Mono" w:hAnsi="Roboto Mono"/>
          <w:b/>
          <w:bCs/>
        </w:rPr>
        <w:t>1️</w:t>
      </w:r>
      <w:r w:rsidRPr="00787062">
        <w:rPr>
          <w:rFonts w:ascii="Segoe UI Symbol" w:hAnsi="Segoe UI Symbol" w:cs="Segoe UI Symbol"/>
          <w:b/>
          <w:bCs/>
        </w:rPr>
        <w:t>⃣</w:t>
      </w:r>
      <w:r>
        <w:rPr>
          <w:rFonts w:ascii="Segoe UI Symbol" w:hAnsi="Segoe UI Symbol" w:cs="Segoe UI Symbol"/>
          <w:b/>
          <w:bCs/>
        </w:rPr>
        <w:t xml:space="preserve"> </w:t>
      </w:r>
      <w:r w:rsidR="002432BC" w:rsidRPr="002432BC">
        <w:t>One-Way Data Binding</w:t>
      </w:r>
    </w:p>
    <w:p w14:paraId="47A428E7" w14:textId="48AB26FD" w:rsidR="00787062" w:rsidRPr="00787062" w:rsidRDefault="00787062" w:rsidP="0082423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2115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Definition:</w:t>
      </w:r>
      <w:r w:rsidRPr="00787062">
        <w:rPr>
          <w:rFonts w:ascii="Roboto Mono" w:hAnsi="Roboto Mono"/>
        </w:rPr>
        <w:t xml:space="preserve"> Data flows </w:t>
      </w:r>
      <w:r w:rsidRPr="00787062">
        <w:rPr>
          <w:rFonts w:ascii="Roboto Mono" w:hAnsi="Roboto Mono"/>
          <w:b/>
          <w:bCs/>
        </w:rPr>
        <w:t>in a single direction</w:t>
      </w:r>
      <w:r w:rsidRPr="00787062">
        <w:rPr>
          <w:rFonts w:ascii="Roboto Mono" w:hAnsi="Roboto Mono"/>
        </w:rPr>
        <w:t xml:space="preserve"> — from the </w:t>
      </w:r>
      <w:r w:rsidRPr="00787062">
        <w:rPr>
          <w:rFonts w:ascii="Roboto Mono" w:hAnsi="Roboto Mono"/>
          <w:b/>
          <w:bCs/>
        </w:rPr>
        <w:t>data source (Model/</w:t>
      </w:r>
      <w:proofErr w:type="spellStart"/>
      <w:r w:rsidRPr="00787062">
        <w:rPr>
          <w:rFonts w:ascii="Roboto Mono" w:hAnsi="Roboto Mono"/>
          <w:b/>
          <w:bCs/>
        </w:rPr>
        <w:t>ViewModel</w:t>
      </w:r>
      <w:proofErr w:type="spellEnd"/>
      <w:r w:rsidRPr="00787062">
        <w:rPr>
          <w:rFonts w:ascii="Roboto Mono" w:hAnsi="Roboto Mono"/>
          <w:b/>
          <w:bCs/>
        </w:rPr>
        <w:t>)</w:t>
      </w:r>
      <w:r w:rsidRPr="00787062">
        <w:rPr>
          <w:rFonts w:ascii="Roboto Mono" w:hAnsi="Roboto Mono"/>
        </w:rPr>
        <w:t xml:space="preserve"> to the </w:t>
      </w:r>
      <w:r w:rsidRPr="00787062">
        <w:rPr>
          <w:rFonts w:ascii="Roboto Mono" w:hAnsi="Roboto Mono"/>
          <w:b/>
          <w:bCs/>
        </w:rPr>
        <w:t>UI (View/Template)</w:t>
      </w:r>
      <w:r w:rsidRPr="00787062">
        <w:rPr>
          <w:rFonts w:ascii="Roboto Mono" w:hAnsi="Roboto Mono"/>
        </w:rPr>
        <w:t>.</w:t>
      </w:r>
    </w:p>
    <w:p w14:paraId="532108C2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The UI automatically updates when the data changes, but </w:t>
      </w:r>
      <w:r w:rsidRPr="00787062">
        <w:rPr>
          <w:rFonts w:ascii="Roboto Mono" w:hAnsi="Roboto Mono"/>
          <w:b/>
          <w:bCs/>
        </w:rPr>
        <w:t>user input does not directly update the data source</w:t>
      </w:r>
      <w:r w:rsidRPr="00787062">
        <w:rPr>
          <w:rFonts w:ascii="Roboto Mono" w:hAnsi="Roboto Mono"/>
        </w:rPr>
        <w:t>.</w:t>
      </w:r>
    </w:p>
    <w:p w14:paraId="3559CA93" w14:textId="77777777" w:rsidR="00787062" w:rsidRDefault="00787062" w:rsidP="00787062">
      <w:pPr>
        <w:rPr>
          <w:rFonts w:ascii="Roboto Mono" w:hAnsi="Roboto Mono"/>
          <w:b/>
          <w:bCs/>
        </w:rPr>
      </w:pPr>
      <w:r w:rsidRPr="00787062">
        <w:rPr>
          <w:rFonts w:ascii="Roboto Mono" w:hAnsi="Roboto Mono"/>
          <w:b/>
          <w:bCs/>
        </w:rPr>
        <w:lastRenderedPageBreak/>
        <w:t>Example: One-Way Binding</w:t>
      </w:r>
    </w:p>
    <w:p w14:paraId="2FBADC01" w14:textId="63C5F23B" w:rsidR="003C2836" w:rsidRPr="00787062" w:rsidRDefault="003C2836" w:rsidP="007870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BEA9E92" wp14:editId="1F3159BF">
            <wp:extent cx="5943600" cy="1871980"/>
            <wp:effectExtent l="0" t="0" r="0" b="0"/>
            <wp:docPr id="159737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2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49E9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// </w:t>
      </w:r>
      <w:proofErr w:type="spellStart"/>
      <w:r w:rsidRPr="00787062">
        <w:rPr>
          <w:rFonts w:ascii="Roboto Mono" w:hAnsi="Roboto Mono"/>
        </w:rPr>
        <w:t>ViewModel</w:t>
      </w:r>
      <w:proofErr w:type="spellEnd"/>
    </w:p>
    <w:p w14:paraId="08C947B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class </w:t>
      </w:r>
      <w:proofErr w:type="spellStart"/>
      <w:r w:rsidRPr="00787062">
        <w:rPr>
          <w:rFonts w:ascii="Roboto Mono" w:hAnsi="Roboto Mono"/>
        </w:rPr>
        <w:t>UserViewModel</w:t>
      </w:r>
      <w:proofErr w:type="spellEnd"/>
      <w:r w:rsidRPr="00787062">
        <w:rPr>
          <w:rFonts w:ascii="Roboto Mono" w:hAnsi="Roboto Mono"/>
        </w:rPr>
        <w:t xml:space="preserve"> {</w:t>
      </w:r>
    </w:p>
    <w:p w14:paraId="2CCFEED3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constructor() {</w:t>
      </w:r>
    </w:p>
    <w:p w14:paraId="4009DDDC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  </w:t>
      </w:r>
      <w:proofErr w:type="spellStart"/>
      <w:r w:rsidRPr="00787062">
        <w:rPr>
          <w:rFonts w:ascii="Roboto Mono" w:hAnsi="Roboto Mono"/>
        </w:rPr>
        <w:t>this.username</w:t>
      </w:r>
      <w:proofErr w:type="spellEnd"/>
      <w:r w:rsidRPr="00787062">
        <w:rPr>
          <w:rFonts w:ascii="Roboto Mono" w:hAnsi="Roboto Mono"/>
        </w:rPr>
        <w:t xml:space="preserve"> = 'Alice';</w:t>
      </w:r>
    </w:p>
    <w:p w14:paraId="55910628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}</w:t>
      </w:r>
    </w:p>
    <w:p w14:paraId="37A60014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}</w:t>
      </w:r>
    </w:p>
    <w:p w14:paraId="765DC70B" w14:textId="77777777" w:rsidR="00787062" w:rsidRPr="00787062" w:rsidRDefault="00787062" w:rsidP="00787062">
      <w:pPr>
        <w:rPr>
          <w:rFonts w:ascii="Roboto Mono" w:hAnsi="Roboto Mono"/>
        </w:rPr>
      </w:pPr>
    </w:p>
    <w:p w14:paraId="06A9F1A7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// View (pseudo code)</w:t>
      </w:r>
    </w:p>
    <w:p w14:paraId="40A8428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&lt;p&gt;Hello, {{ username }}!&lt;/p&gt;  &lt;!-- automatically shows "Alice" --&gt;</w:t>
      </w:r>
    </w:p>
    <w:p w14:paraId="120BF022" w14:textId="77777777" w:rsidR="00787062" w:rsidRPr="00787062" w:rsidRDefault="00787062" w:rsidP="00787062">
      <w:pPr>
        <w:numPr>
          <w:ilvl w:val="0"/>
          <w:numId w:val="6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Changing username in the </w:t>
      </w:r>
      <w:proofErr w:type="spellStart"/>
      <w:r w:rsidRPr="00787062">
        <w:rPr>
          <w:rFonts w:ascii="Roboto Mono" w:hAnsi="Roboto Mono"/>
        </w:rPr>
        <w:t>ViewModel</w:t>
      </w:r>
      <w:proofErr w:type="spellEnd"/>
      <w:r w:rsidRPr="00787062">
        <w:rPr>
          <w:rFonts w:ascii="Roboto Mono" w:hAnsi="Roboto Mono"/>
        </w:rPr>
        <w:t xml:space="preserve"> updates the UI.</w:t>
      </w:r>
    </w:p>
    <w:p w14:paraId="6F0814B3" w14:textId="77777777" w:rsidR="00787062" w:rsidRPr="00787062" w:rsidRDefault="00787062" w:rsidP="00787062">
      <w:pPr>
        <w:numPr>
          <w:ilvl w:val="0"/>
          <w:numId w:val="6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Typing in the UI </w:t>
      </w:r>
      <w:r w:rsidRPr="00787062">
        <w:rPr>
          <w:rFonts w:ascii="Roboto Mono" w:hAnsi="Roboto Mono"/>
          <w:b/>
          <w:bCs/>
        </w:rPr>
        <w:t>does not change</w:t>
      </w:r>
      <w:r w:rsidRPr="00787062">
        <w:rPr>
          <w:rFonts w:ascii="Roboto Mono" w:hAnsi="Roboto Mono"/>
        </w:rPr>
        <w:t xml:space="preserve"> username automatically.</w:t>
      </w:r>
    </w:p>
    <w:p w14:paraId="240F1AC1" w14:textId="77777777" w:rsidR="00787062" w:rsidRDefault="00787062" w:rsidP="00787062">
      <w:pPr>
        <w:rPr>
          <w:rFonts w:ascii="Roboto Mono" w:hAnsi="Roboto Mono"/>
        </w:rPr>
      </w:pPr>
      <w:r w:rsidRPr="00787062">
        <w:rPr>
          <w:rFonts w:ascii="Segoe UI Emoji" w:hAnsi="Segoe UI Emoji" w:cs="Segoe UI Emoji"/>
        </w:rPr>
        <w:t>✅</w:t>
      </w:r>
      <w:r w:rsidRPr="00787062">
        <w:rPr>
          <w:rFonts w:ascii="Roboto Mono" w:hAnsi="Roboto Mono"/>
        </w:rPr>
        <w:t xml:space="preserve"> </w:t>
      </w:r>
      <w:r w:rsidRPr="00787062">
        <w:rPr>
          <w:rFonts w:ascii="Roboto Mono" w:hAnsi="Roboto Mono"/>
          <w:b/>
          <w:bCs/>
        </w:rPr>
        <w:t>Use case:</w:t>
      </w:r>
      <w:r w:rsidRPr="00787062">
        <w:rPr>
          <w:rFonts w:ascii="Roboto Mono" w:hAnsi="Roboto Mono"/>
        </w:rPr>
        <w:t xml:space="preserve"> Display-only data, read-only labels, dashboards.</w:t>
      </w:r>
    </w:p>
    <w:p w14:paraId="70E3AB5F" w14:textId="77777777" w:rsidR="003B1E0A" w:rsidRDefault="003B1E0A" w:rsidP="00787062">
      <w:pPr>
        <w:rPr>
          <w:rFonts w:ascii="Roboto Mono" w:hAnsi="Roboto Mono"/>
        </w:rPr>
      </w:pPr>
    </w:p>
    <w:p w14:paraId="47CADD22" w14:textId="6C005389" w:rsidR="003B1E0A" w:rsidRPr="00787062" w:rsidRDefault="003B1E0A" w:rsidP="003B1E0A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One-Way Binding</w:t>
      </w:r>
      <w:r w:rsidRPr="00787062">
        <w:rPr>
          <w:rFonts w:ascii="Roboto Mono" w:hAnsi="Roboto Mono"/>
        </w:rPr>
        <w:t xml:space="preserve"> = simpler, safer, easier to debug</w:t>
      </w:r>
    </w:p>
    <w:p w14:paraId="72821E2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43F3082C">
          <v:rect id="_x0000_i1142" style="width:0;height:1.5pt" o:hralign="center" o:hrstd="t" o:hr="t" fillcolor="#a0a0a0" stroked="f"/>
        </w:pict>
      </w:r>
    </w:p>
    <w:p w14:paraId="04CC89CE" w14:textId="7C113D83" w:rsidR="00787062" w:rsidRPr="00787062" w:rsidRDefault="00787062" w:rsidP="00613393">
      <w:pPr>
        <w:pStyle w:val="Heading2"/>
      </w:pPr>
      <w:r w:rsidRPr="00787062">
        <w:lastRenderedPageBreak/>
        <w:t>2️</w:t>
      </w:r>
      <w:r w:rsidRPr="00787062">
        <w:rPr>
          <w:rFonts w:ascii="Segoe UI Symbol" w:hAnsi="Segoe UI Symbol" w:cs="Segoe UI Symbol"/>
        </w:rPr>
        <w:t>⃣</w:t>
      </w:r>
      <w:r w:rsidRPr="00787062">
        <w:t xml:space="preserve"> Two-Way Data Binding</w:t>
      </w:r>
    </w:p>
    <w:p w14:paraId="5D6E1AA3" w14:textId="6400B801" w:rsidR="00613393" w:rsidRDefault="00613393" w:rsidP="0078706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CF5537" w14:textId="1FDF87EC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Definition:</w:t>
      </w:r>
      <w:r w:rsidRPr="00787062">
        <w:rPr>
          <w:rFonts w:ascii="Roboto Mono" w:hAnsi="Roboto Mono"/>
        </w:rPr>
        <w:t xml:space="preserve"> Data flows </w:t>
      </w:r>
      <w:r w:rsidRPr="00787062">
        <w:rPr>
          <w:rFonts w:ascii="Roboto Mono" w:hAnsi="Roboto Mono"/>
          <w:b/>
          <w:bCs/>
        </w:rPr>
        <w:t>both ways</w:t>
      </w:r>
      <w:r w:rsidRPr="00787062">
        <w:rPr>
          <w:rFonts w:ascii="Roboto Mono" w:hAnsi="Roboto Mono"/>
        </w:rPr>
        <w:t xml:space="preserve"> — </w:t>
      </w:r>
      <w:r w:rsidRPr="00787062">
        <w:rPr>
          <w:rFonts w:ascii="Roboto Mono" w:hAnsi="Roboto Mono"/>
          <w:b/>
          <w:bCs/>
        </w:rPr>
        <w:t>from data source to UI</w:t>
      </w:r>
      <w:r w:rsidRPr="00787062">
        <w:rPr>
          <w:rFonts w:ascii="Roboto Mono" w:hAnsi="Roboto Mono"/>
        </w:rPr>
        <w:t xml:space="preserve"> and </w:t>
      </w:r>
      <w:r w:rsidRPr="00787062">
        <w:rPr>
          <w:rFonts w:ascii="Roboto Mono" w:hAnsi="Roboto Mono"/>
          <w:b/>
          <w:bCs/>
        </w:rPr>
        <w:t>from UI back to data source</w:t>
      </w:r>
      <w:r w:rsidRPr="00787062">
        <w:rPr>
          <w:rFonts w:ascii="Roboto Mono" w:hAnsi="Roboto Mono"/>
        </w:rPr>
        <w:t>.</w:t>
      </w:r>
    </w:p>
    <w:p w14:paraId="6E04ED5A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The UI reflects the data automatically, and user input </w:t>
      </w:r>
      <w:r w:rsidRPr="00787062">
        <w:rPr>
          <w:rFonts w:ascii="Roboto Mono" w:hAnsi="Roboto Mono"/>
          <w:b/>
          <w:bCs/>
        </w:rPr>
        <w:t>automatically updates the underlying data</w:t>
      </w:r>
      <w:r w:rsidRPr="00787062">
        <w:rPr>
          <w:rFonts w:ascii="Roboto Mono" w:hAnsi="Roboto Mono"/>
        </w:rPr>
        <w:t>.</w:t>
      </w:r>
    </w:p>
    <w:p w14:paraId="4E1295BF" w14:textId="77777777" w:rsidR="00787062" w:rsidRDefault="00787062" w:rsidP="00787062">
      <w:pPr>
        <w:rPr>
          <w:rFonts w:ascii="Roboto Mono" w:hAnsi="Roboto Mono"/>
          <w:b/>
          <w:bCs/>
        </w:rPr>
      </w:pPr>
      <w:r w:rsidRPr="00787062">
        <w:rPr>
          <w:rFonts w:ascii="Roboto Mono" w:hAnsi="Roboto Mono"/>
          <w:b/>
          <w:bCs/>
        </w:rPr>
        <w:t>Example: Two-Way Binding (Vue.js)</w:t>
      </w:r>
    </w:p>
    <w:p w14:paraId="030DF35A" w14:textId="04E10F54" w:rsidR="00613393" w:rsidRPr="00787062" w:rsidRDefault="00613393" w:rsidP="0078706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5C8AE" wp14:editId="60A2140C">
            <wp:extent cx="5943600" cy="781050"/>
            <wp:effectExtent l="0" t="0" r="0" b="0"/>
            <wp:docPr id="13568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A9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&lt;input v-model="username" placeholder="Enter your name" /&gt;</w:t>
      </w:r>
    </w:p>
    <w:p w14:paraId="5327188C" w14:textId="77777777" w:rsid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&lt;p&gt;Hello, {{ username }}!&lt;/p&gt;</w:t>
      </w:r>
    </w:p>
    <w:p w14:paraId="3FB0492F" w14:textId="717C7B76" w:rsidR="00613393" w:rsidRPr="00787062" w:rsidRDefault="00613393" w:rsidP="0078706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995F1E" wp14:editId="2322DE6F">
            <wp:extent cx="5943600" cy="1424305"/>
            <wp:effectExtent l="0" t="0" r="0" b="4445"/>
            <wp:docPr id="5891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1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A294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new Vue({</w:t>
      </w:r>
    </w:p>
    <w:p w14:paraId="0D9ADAF0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</w:t>
      </w:r>
      <w:proofErr w:type="spellStart"/>
      <w:r w:rsidRPr="00787062">
        <w:rPr>
          <w:rFonts w:ascii="Roboto Mono" w:hAnsi="Roboto Mono"/>
        </w:rPr>
        <w:t>el</w:t>
      </w:r>
      <w:proofErr w:type="spellEnd"/>
      <w:r w:rsidRPr="00787062">
        <w:rPr>
          <w:rFonts w:ascii="Roboto Mono" w:hAnsi="Roboto Mono"/>
        </w:rPr>
        <w:t>: '#app',</w:t>
      </w:r>
    </w:p>
    <w:p w14:paraId="08CDF47E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data: {</w:t>
      </w:r>
    </w:p>
    <w:p w14:paraId="60294E4D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  username: ''</w:t>
      </w:r>
    </w:p>
    <w:p w14:paraId="2BADD995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 xml:space="preserve">  }</w:t>
      </w:r>
    </w:p>
    <w:p w14:paraId="4780FB66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t>});</w:t>
      </w:r>
    </w:p>
    <w:p w14:paraId="3A3962D4" w14:textId="77777777" w:rsidR="00787062" w:rsidRPr="00787062" w:rsidRDefault="00787062" w:rsidP="00787062">
      <w:pPr>
        <w:numPr>
          <w:ilvl w:val="0"/>
          <w:numId w:val="7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>Typing in the input automatically updates username.</w:t>
      </w:r>
    </w:p>
    <w:p w14:paraId="469132A3" w14:textId="77777777" w:rsidR="00787062" w:rsidRPr="00787062" w:rsidRDefault="00787062" w:rsidP="00787062">
      <w:pPr>
        <w:numPr>
          <w:ilvl w:val="0"/>
          <w:numId w:val="7"/>
        </w:numPr>
        <w:rPr>
          <w:rFonts w:ascii="Roboto Mono" w:hAnsi="Roboto Mono"/>
        </w:rPr>
      </w:pPr>
      <w:r w:rsidRPr="00787062">
        <w:rPr>
          <w:rFonts w:ascii="Roboto Mono" w:hAnsi="Roboto Mono"/>
        </w:rPr>
        <w:t>Changing username programmatically updates the input field.</w:t>
      </w:r>
    </w:p>
    <w:p w14:paraId="4B5065F7" w14:textId="77777777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Segoe UI Emoji" w:hAnsi="Segoe UI Emoji" w:cs="Segoe UI Emoji"/>
        </w:rPr>
        <w:lastRenderedPageBreak/>
        <w:t>✅</w:t>
      </w:r>
      <w:r w:rsidRPr="00787062">
        <w:rPr>
          <w:rFonts w:ascii="Roboto Mono" w:hAnsi="Roboto Mono"/>
        </w:rPr>
        <w:t xml:space="preserve"> </w:t>
      </w:r>
      <w:r w:rsidRPr="00787062">
        <w:rPr>
          <w:rFonts w:ascii="Roboto Mono" w:hAnsi="Roboto Mono"/>
          <w:b/>
          <w:bCs/>
        </w:rPr>
        <w:t>Use case:</w:t>
      </w:r>
      <w:r w:rsidRPr="00787062">
        <w:rPr>
          <w:rFonts w:ascii="Roboto Mono" w:hAnsi="Roboto Mono"/>
        </w:rPr>
        <w:t xml:space="preserve"> Forms, interactive UI elements, editable tables.</w:t>
      </w:r>
    </w:p>
    <w:p w14:paraId="165E7C92" w14:textId="41DD9D5E" w:rsidR="003B1E0A" w:rsidRDefault="003B1E0A" w:rsidP="00787062">
      <w:pPr>
        <w:rPr>
          <w:rFonts w:ascii="Roboto Mono" w:hAnsi="Roboto Mono"/>
        </w:rPr>
      </w:pPr>
      <w:r w:rsidRPr="00787062">
        <w:rPr>
          <w:rFonts w:ascii="Roboto Mono" w:hAnsi="Roboto Mono"/>
          <w:b/>
          <w:bCs/>
        </w:rPr>
        <w:t>Two-Way Binding</w:t>
      </w:r>
      <w:r w:rsidRPr="00787062">
        <w:rPr>
          <w:rFonts w:ascii="Roboto Mono" w:hAnsi="Roboto Mono"/>
        </w:rPr>
        <w:t xml:space="preserve"> = more interactive, great for user input, but can lead to complexity if overused</w:t>
      </w:r>
    </w:p>
    <w:p w14:paraId="66648AE5" w14:textId="060F5C8F" w:rsidR="00787062" w:rsidRPr="00787062" w:rsidRDefault="00787062" w:rsidP="00787062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5D8D53D4">
          <v:rect id="_x0000_i1143" style="width:0;height:1.5pt" o:hralign="center" o:hrstd="t" o:hr="t" fillcolor="#a0a0a0" stroked="f"/>
        </w:pict>
      </w:r>
    </w:p>
    <w:p w14:paraId="3A316F0C" w14:textId="77777777" w:rsidR="00787062" w:rsidRDefault="00787062" w:rsidP="00C44C29">
      <w:pPr>
        <w:pStyle w:val="Heading2"/>
      </w:pPr>
      <w:r w:rsidRPr="00787062">
        <w:rPr>
          <w:rFonts w:ascii="Segoe UI Emoji" w:hAnsi="Segoe UI Emoji" w:cs="Segoe UI Emoji"/>
        </w:rPr>
        <w:t>🔄</w:t>
      </w:r>
      <w:r w:rsidRPr="00787062">
        <w:t xml:space="preserve"> Key Differences</w:t>
      </w:r>
    </w:p>
    <w:p w14:paraId="57CD278C" w14:textId="74731666" w:rsidR="00C44C29" w:rsidRDefault="00C44C29" w:rsidP="00C44C2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005E75" w14:textId="1DEAB935" w:rsidR="00C44C29" w:rsidRPr="00C44C29" w:rsidRDefault="00C44C29" w:rsidP="00C44C29">
      <w:r>
        <w:rPr>
          <w:noProof/>
        </w:rPr>
        <w:drawing>
          <wp:inline distT="0" distB="0" distL="0" distR="0" wp14:anchorId="50CFF35B" wp14:editId="1E7A8EEA">
            <wp:extent cx="5943600" cy="1899920"/>
            <wp:effectExtent l="0" t="0" r="0" b="5080"/>
            <wp:docPr id="82685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0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97"/>
        <w:gridCol w:w="3388"/>
      </w:tblGrid>
      <w:tr w:rsidR="00787062" w:rsidRPr="00787062" w14:paraId="1ED05B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E02DE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40BA85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One-Way Binding</w:t>
            </w:r>
          </w:p>
        </w:tc>
        <w:tc>
          <w:tcPr>
            <w:tcW w:w="0" w:type="auto"/>
            <w:vAlign w:val="center"/>
            <w:hideMark/>
          </w:tcPr>
          <w:p w14:paraId="344038D0" w14:textId="77777777" w:rsidR="00787062" w:rsidRPr="00787062" w:rsidRDefault="00787062" w:rsidP="00787062">
            <w:pPr>
              <w:rPr>
                <w:rFonts w:ascii="Roboto Mono" w:hAnsi="Roboto Mono"/>
                <w:b/>
                <w:bCs/>
              </w:rPr>
            </w:pPr>
            <w:r w:rsidRPr="00787062">
              <w:rPr>
                <w:rFonts w:ascii="Roboto Mono" w:hAnsi="Roboto Mono"/>
                <w:b/>
                <w:bCs/>
              </w:rPr>
              <w:t>Two-Way Binding</w:t>
            </w:r>
          </w:p>
        </w:tc>
      </w:tr>
      <w:tr w:rsidR="00787062" w:rsidRPr="00787062" w14:paraId="1492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CCF0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152ED427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 xml:space="preserve">Data </w:t>
            </w:r>
            <w:r w:rsidRPr="00787062">
              <w:rPr>
                <w:rFonts w:ascii="Arial" w:hAnsi="Arial" w:cs="Arial"/>
              </w:rPr>
              <w:t>→</w:t>
            </w:r>
            <w:r w:rsidRPr="00787062">
              <w:rPr>
                <w:rFonts w:ascii="Roboto Mono" w:hAnsi="Roboto Mono"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408DA227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 xml:space="preserve">Data </w:t>
            </w:r>
            <w:r w:rsidRPr="00787062">
              <w:rPr>
                <w:rFonts w:ascii="Arial" w:hAnsi="Arial" w:cs="Arial"/>
              </w:rPr>
              <w:t>↔</w:t>
            </w:r>
            <w:r w:rsidRPr="00787062">
              <w:rPr>
                <w:rFonts w:ascii="Roboto Mono" w:hAnsi="Roboto Mono"/>
              </w:rPr>
              <w:t xml:space="preserve"> UI</w:t>
            </w:r>
          </w:p>
        </w:tc>
      </w:tr>
      <w:tr w:rsidR="00787062" w:rsidRPr="00787062" w14:paraId="77B7A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516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Updates UI</w:t>
            </w:r>
          </w:p>
        </w:tc>
        <w:tc>
          <w:tcPr>
            <w:tcW w:w="0" w:type="auto"/>
            <w:vAlign w:val="center"/>
            <w:hideMark/>
          </w:tcPr>
          <w:p w14:paraId="00CA53E9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01C38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</w:tr>
      <w:tr w:rsidR="00787062" w:rsidRPr="00787062" w14:paraId="6BEB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11F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Updates model/data</w:t>
            </w:r>
          </w:p>
        </w:tc>
        <w:tc>
          <w:tcPr>
            <w:tcW w:w="0" w:type="auto"/>
            <w:vAlign w:val="center"/>
            <w:hideMark/>
          </w:tcPr>
          <w:p w14:paraId="023E44FB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E9082F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Yes</w:t>
            </w:r>
          </w:p>
        </w:tc>
      </w:tr>
      <w:tr w:rsidR="00787062" w:rsidRPr="00787062" w14:paraId="0AF0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826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51E8CC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Simple, predictable</w:t>
            </w:r>
          </w:p>
        </w:tc>
        <w:tc>
          <w:tcPr>
            <w:tcW w:w="0" w:type="auto"/>
            <w:vAlign w:val="center"/>
            <w:hideMark/>
          </w:tcPr>
          <w:p w14:paraId="500C8251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Slightly more complex</w:t>
            </w:r>
          </w:p>
        </w:tc>
      </w:tr>
      <w:tr w:rsidR="00787062" w:rsidRPr="00787062" w14:paraId="66E89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AA7E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921894D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Display-only UI</w:t>
            </w:r>
          </w:p>
        </w:tc>
        <w:tc>
          <w:tcPr>
            <w:tcW w:w="0" w:type="auto"/>
            <w:vAlign w:val="center"/>
            <w:hideMark/>
          </w:tcPr>
          <w:p w14:paraId="569D2D88" w14:textId="77777777" w:rsidR="00787062" w:rsidRPr="00787062" w:rsidRDefault="00787062" w:rsidP="00787062">
            <w:pPr>
              <w:rPr>
                <w:rFonts w:ascii="Roboto Mono" w:hAnsi="Roboto Mono"/>
              </w:rPr>
            </w:pPr>
            <w:r w:rsidRPr="00787062">
              <w:rPr>
                <w:rFonts w:ascii="Roboto Mono" w:hAnsi="Roboto Mono"/>
              </w:rPr>
              <w:t>Editable forms / inputs</w:t>
            </w:r>
          </w:p>
        </w:tc>
      </w:tr>
    </w:tbl>
    <w:p w14:paraId="65A872A7" w14:textId="5212736D" w:rsidR="00787062" w:rsidRPr="00AC7A55" w:rsidRDefault="00787062" w:rsidP="00AC7A55">
      <w:pPr>
        <w:rPr>
          <w:rFonts w:ascii="Roboto Mono" w:hAnsi="Roboto Mono"/>
        </w:rPr>
      </w:pPr>
      <w:r w:rsidRPr="00787062">
        <w:rPr>
          <w:rFonts w:ascii="Roboto Mono" w:hAnsi="Roboto Mono"/>
        </w:rPr>
        <w:pict w14:anchorId="11D5CFAC">
          <v:rect id="_x0000_i1144" style="width:0;height:1.5pt" o:hralign="center" o:hrstd="t" o:hr="t" fillcolor="#a0a0a0" stroked="f"/>
        </w:pict>
      </w:r>
    </w:p>
    <w:p w14:paraId="1F0994A9" w14:textId="6C6BD1E3" w:rsidR="009910BC" w:rsidRDefault="009910BC" w:rsidP="00ED45BF">
      <w:pPr>
        <w:pStyle w:val="Heading2"/>
      </w:pPr>
      <w:r w:rsidRPr="009910BC">
        <w:t>Example: One-Way Data Binding (</w:t>
      </w:r>
      <w:proofErr w:type="spellStart"/>
      <w:r w:rsidRPr="009910BC">
        <w:t>ViewModel</w:t>
      </w:r>
      <w:proofErr w:type="spellEnd"/>
      <w:r w:rsidRPr="009910BC">
        <w:t xml:space="preserve"> </w:t>
      </w:r>
      <w:r w:rsidRPr="009910BC">
        <w:rPr>
          <w:rFonts w:ascii="Arial" w:hAnsi="Arial" w:cs="Arial"/>
        </w:rPr>
        <w:t>→</w:t>
      </w:r>
      <w:r w:rsidRPr="009910BC">
        <w:t xml:space="preserve"> View)</w:t>
      </w:r>
    </w:p>
    <w:p w14:paraId="1B73E15F" w14:textId="2A677286" w:rsidR="00ED45BF" w:rsidRDefault="00ED45BF" w:rsidP="00ED45B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7AF3F6" w14:textId="11DE5609" w:rsidR="003E4956" w:rsidRPr="00ED45BF" w:rsidRDefault="003E4956" w:rsidP="00ED45BF">
      <w:r>
        <w:rPr>
          <w:noProof/>
        </w:rPr>
        <w:lastRenderedPageBreak/>
        <w:drawing>
          <wp:inline distT="0" distB="0" distL="0" distR="0" wp14:anchorId="19974919" wp14:editId="0033E6B3">
            <wp:extent cx="5943600" cy="944880"/>
            <wp:effectExtent l="0" t="0" r="0" b="7620"/>
            <wp:docPr id="16544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8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D9B5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&lt;ul id="</w:t>
      </w:r>
      <w:proofErr w:type="spellStart"/>
      <w:r w:rsidRPr="009910BC">
        <w:rPr>
          <w:rFonts w:ascii="Roboto Mono" w:hAnsi="Roboto Mono"/>
        </w:rPr>
        <w:t>userList</w:t>
      </w:r>
      <w:proofErr w:type="spellEnd"/>
      <w:r w:rsidRPr="009910BC">
        <w:rPr>
          <w:rFonts w:ascii="Roboto Mono" w:hAnsi="Roboto Mono"/>
        </w:rPr>
        <w:t>"&gt;</w:t>
      </w:r>
    </w:p>
    <w:p w14:paraId="7BE4C51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&lt;!-- Users will be rendered here via data binding --&gt;</w:t>
      </w:r>
    </w:p>
    <w:p w14:paraId="12695F51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&lt;/ul&gt;</w:t>
      </w:r>
    </w:p>
    <w:p w14:paraId="26F6F126" w14:textId="2CB340FC" w:rsidR="003D2B07" w:rsidRPr="009910BC" w:rsidRDefault="003D2B07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0DB23" wp14:editId="0FA8BEC9">
            <wp:extent cx="5943600" cy="3710305"/>
            <wp:effectExtent l="0" t="0" r="0" b="4445"/>
            <wp:docPr id="209522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1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722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class </w:t>
      </w:r>
      <w:proofErr w:type="spellStart"/>
      <w:r w:rsidRPr="009910BC">
        <w:rPr>
          <w:rFonts w:ascii="Roboto Mono" w:hAnsi="Roboto Mono"/>
        </w:rPr>
        <w:t>UserViewModel</w:t>
      </w:r>
      <w:proofErr w:type="spellEnd"/>
      <w:r w:rsidRPr="009910BC">
        <w:rPr>
          <w:rFonts w:ascii="Roboto Mono" w:hAnsi="Roboto Mono"/>
        </w:rPr>
        <w:t xml:space="preserve"> {</w:t>
      </w:r>
    </w:p>
    <w:p w14:paraId="477B1AB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constructor(</w:t>
      </w:r>
      <w:proofErr w:type="spellStart"/>
      <w:r w:rsidRPr="009910BC">
        <w:rPr>
          <w:rFonts w:ascii="Roboto Mono" w:hAnsi="Roboto Mono"/>
        </w:rPr>
        <w:t>userService</w:t>
      </w:r>
      <w:proofErr w:type="spellEnd"/>
      <w:r w:rsidRPr="009910BC">
        <w:rPr>
          <w:rFonts w:ascii="Roboto Mono" w:hAnsi="Roboto Mono"/>
        </w:rPr>
        <w:t>) {</w:t>
      </w:r>
    </w:p>
    <w:p w14:paraId="58BBB2F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this.userService</w:t>
      </w:r>
      <w:proofErr w:type="spellEnd"/>
      <w:r w:rsidRPr="009910BC">
        <w:rPr>
          <w:rFonts w:ascii="Roboto Mono" w:hAnsi="Roboto Mono"/>
        </w:rPr>
        <w:t xml:space="preserve"> = </w:t>
      </w:r>
      <w:proofErr w:type="spellStart"/>
      <w:r w:rsidRPr="009910BC">
        <w:rPr>
          <w:rFonts w:ascii="Roboto Mono" w:hAnsi="Roboto Mono"/>
        </w:rPr>
        <w:t>userService</w:t>
      </w:r>
      <w:proofErr w:type="spellEnd"/>
      <w:r w:rsidRPr="009910BC">
        <w:rPr>
          <w:rFonts w:ascii="Roboto Mono" w:hAnsi="Roboto Mono"/>
        </w:rPr>
        <w:t>;</w:t>
      </w:r>
    </w:p>
    <w:p w14:paraId="33CDB68D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</w:t>
      </w:r>
      <w:proofErr w:type="spellEnd"/>
      <w:r w:rsidRPr="009910BC">
        <w:rPr>
          <w:rFonts w:ascii="Roboto Mono" w:hAnsi="Roboto Mono"/>
        </w:rPr>
        <w:t xml:space="preserve"> = [];</w:t>
      </w:r>
    </w:p>
    <w:p w14:paraId="75E10C9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55AE21F4" w14:textId="77777777" w:rsidR="009910BC" w:rsidRPr="009910BC" w:rsidRDefault="009910BC" w:rsidP="009910BC">
      <w:pPr>
        <w:rPr>
          <w:rFonts w:ascii="Roboto Mono" w:hAnsi="Roboto Mono"/>
        </w:rPr>
      </w:pPr>
    </w:p>
    <w:p w14:paraId="1459609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async </w:t>
      </w:r>
      <w:proofErr w:type="spellStart"/>
      <w:r w:rsidRPr="009910BC">
        <w:rPr>
          <w:rFonts w:ascii="Roboto Mono" w:hAnsi="Roboto Mono"/>
        </w:rPr>
        <w:t>loadUsers</w:t>
      </w:r>
      <w:proofErr w:type="spellEnd"/>
      <w:r w:rsidRPr="009910BC">
        <w:rPr>
          <w:rFonts w:ascii="Roboto Mono" w:hAnsi="Roboto Mono"/>
        </w:rPr>
        <w:t>() {</w:t>
      </w:r>
    </w:p>
    <w:p w14:paraId="43DB3741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 xml:space="preserve">        </w:t>
      </w:r>
      <w:proofErr w:type="spellStart"/>
      <w:r w:rsidRPr="009910BC">
        <w:rPr>
          <w:rFonts w:ascii="Roboto Mono" w:hAnsi="Roboto Mono"/>
        </w:rPr>
        <w:t>this.users</w:t>
      </w:r>
      <w:proofErr w:type="spellEnd"/>
      <w:r w:rsidRPr="009910BC">
        <w:rPr>
          <w:rFonts w:ascii="Roboto Mono" w:hAnsi="Roboto Mono"/>
        </w:rPr>
        <w:t xml:space="preserve"> = await </w:t>
      </w:r>
      <w:proofErr w:type="spellStart"/>
      <w:r w:rsidRPr="009910BC">
        <w:rPr>
          <w:rFonts w:ascii="Roboto Mono" w:hAnsi="Roboto Mono"/>
        </w:rPr>
        <w:t>this.userService.getUsers</w:t>
      </w:r>
      <w:proofErr w:type="spellEnd"/>
      <w:r w:rsidRPr="009910BC">
        <w:rPr>
          <w:rFonts w:ascii="Roboto Mono" w:hAnsi="Roboto Mono"/>
        </w:rPr>
        <w:t>();</w:t>
      </w:r>
    </w:p>
    <w:p w14:paraId="4BE38D82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this.render</w:t>
      </w:r>
      <w:proofErr w:type="spellEnd"/>
      <w:r w:rsidRPr="009910BC">
        <w:rPr>
          <w:rFonts w:ascii="Roboto Mono" w:hAnsi="Roboto Mono"/>
        </w:rPr>
        <w:t>();</w:t>
      </w:r>
    </w:p>
    <w:p w14:paraId="73B8865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0906E12C" w14:textId="77777777" w:rsidR="009910BC" w:rsidRPr="009910BC" w:rsidRDefault="009910BC" w:rsidP="009910BC">
      <w:pPr>
        <w:rPr>
          <w:rFonts w:ascii="Roboto Mono" w:hAnsi="Roboto Mono"/>
        </w:rPr>
      </w:pPr>
    </w:p>
    <w:p w14:paraId="67F90A8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render() {</w:t>
      </w:r>
    </w:p>
    <w:p w14:paraId="5816E4EB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const list =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</w:t>
      </w:r>
      <w:proofErr w:type="spellStart"/>
      <w:r w:rsidRPr="009910BC">
        <w:rPr>
          <w:rFonts w:ascii="Roboto Mono" w:hAnsi="Roboto Mono"/>
        </w:rPr>
        <w:t>userList</w:t>
      </w:r>
      <w:proofErr w:type="spellEnd"/>
      <w:r w:rsidRPr="009910BC">
        <w:rPr>
          <w:rFonts w:ascii="Roboto Mono" w:hAnsi="Roboto Mono"/>
        </w:rPr>
        <w:t>");</w:t>
      </w:r>
    </w:p>
    <w:p w14:paraId="0158E47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list.innerHTML</w:t>
      </w:r>
      <w:proofErr w:type="spellEnd"/>
      <w:r w:rsidRPr="009910BC">
        <w:rPr>
          <w:rFonts w:ascii="Roboto Mono" w:hAnsi="Roboto Mono"/>
        </w:rPr>
        <w:t xml:space="preserve"> = "";</w:t>
      </w:r>
    </w:p>
    <w:p w14:paraId="4A415B95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</w:t>
      </w:r>
      <w:proofErr w:type="spellStart"/>
      <w:r w:rsidRPr="009910BC">
        <w:rPr>
          <w:rFonts w:ascii="Roboto Mono" w:hAnsi="Roboto Mono"/>
        </w:rPr>
        <w:t>this.users.forEach</w:t>
      </w:r>
      <w:proofErr w:type="spellEnd"/>
      <w:r w:rsidRPr="009910BC">
        <w:rPr>
          <w:rFonts w:ascii="Roboto Mono" w:hAnsi="Roboto Mono"/>
        </w:rPr>
        <w:t>(user =&gt; {</w:t>
      </w:r>
    </w:p>
    <w:p w14:paraId="48633F5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const li = </w:t>
      </w:r>
      <w:proofErr w:type="spellStart"/>
      <w:r w:rsidRPr="009910BC">
        <w:rPr>
          <w:rFonts w:ascii="Roboto Mono" w:hAnsi="Roboto Mono"/>
        </w:rPr>
        <w:t>document.createElement</w:t>
      </w:r>
      <w:proofErr w:type="spellEnd"/>
      <w:r w:rsidRPr="009910BC">
        <w:rPr>
          <w:rFonts w:ascii="Roboto Mono" w:hAnsi="Roboto Mono"/>
        </w:rPr>
        <w:t>("li");</w:t>
      </w:r>
    </w:p>
    <w:p w14:paraId="2282CF1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</w:t>
      </w:r>
      <w:proofErr w:type="spellStart"/>
      <w:r w:rsidRPr="009910BC">
        <w:rPr>
          <w:rFonts w:ascii="Roboto Mono" w:hAnsi="Roboto Mono"/>
        </w:rPr>
        <w:t>li.textContent</w:t>
      </w:r>
      <w:proofErr w:type="spellEnd"/>
      <w:r w:rsidRPr="009910BC">
        <w:rPr>
          <w:rFonts w:ascii="Roboto Mono" w:hAnsi="Roboto Mono"/>
        </w:rPr>
        <w:t xml:space="preserve"> = user.name;</w:t>
      </w:r>
    </w:p>
    <w:p w14:paraId="0F4F8C4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    </w:t>
      </w:r>
      <w:proofErr w:type="spellStart"/>
      <w:r w:rsidRPr="009910BC">
        <w:rPr>
          <w:rFonts w:ascii="Roboto Mono" w:hAnsi="Roboto Mono"/>
        </w:rPr>
        <w:t>list.appendChild</w:t>
      </w:r>
      <w:proofErr w:type="spellEnd"/>
      <w:r w:rsidRPr="009910BC">
        <w:rPr>
          <w:rFonts w:ascii="Roboto Mono" w:hAnsi="Roboto Mono"/>
        </w:rPr>
        <w:t>(li);</w:t>
      </w:r>
    </w:p>
    <w:p w14:paraId="79C67C3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    });</w:t>
      </w:r>
    </w:p>
    <w:p w14:paraId="4E97B7F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}</w:t>
      </w:r>
    </w:p>
    <w:p w14:paraId="2D7A9B1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</w:t>
      </w:r>
    </w:p>
    <w:p w14:paraId="539B7E1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✅</w:t>
      </w:r>
      <w:r w:rsidRPr="009910BC">
        <w:rPr>
          <w:rFonts w:ascii="Roboto Mono" w:hAnsi="Roboto Mono"/>
        </w:rPr>
        <w:t xml:space="preserve"> Here:</w:t>
      </w:r>
    </w:p>
    <w:p w14:paraId="0F412AED" w14:textId="77777777" w:rsidR="009910BC" w:rsidRPr="009910BC" w:rsidRDefault="009910BC" w:rsidP="009910BC">
      <w:pPr>
        <w:numPr>
          <w:ilvl w:val="0"/>
          <w:numId w:val="2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users in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</w:t>
      </w:r>
      <w:r w:rsidRPr="009910BC">
        <w:rPr>
          <w:rFonts w:ascii="Roboto Mono" w:hAnsi="Roboto Mono"/>
          <w:b/>
          <w:bCs/>
        </w:rPr>
        <w:t>drives the content</w:t>
      </w:r>
      <w:r w:rsidRPr="009910BC">
        <w:rPr>
          <w:rFonts w:ascii="Roboto Mono" w:hAnsi="Roboto Mono"/>
        </w:rPr>
        <w:t xml:space="preserve"> of the template</w:t>
      </w:r>
    </w:p>
    <w:p w14:paraId="52186F28" w14:textId="77777777" w:rsidR="009910BC" w:rsidRPr="009910BC" w:rsidRDefault="009910BC" w:rsidP="009910BC">
      <w:pPr>
        <w:numPr>
          <w:ilvl w:val="0"/>
          <w:numId w:val="2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The UI updates automatically when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state changes</w:t>
      </w:r>
    </w:p>
    <w:p w14:paraId="0E6D400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46BFB664">
          <v:rect id="_x0000_i1069" style="width:0;height:1.5pt" o:hralign="center" o:hrstd="t" o:hr="t" fillcolor="#a0a0a0" stroked="f"/>
        </w:pict>
      </w:r>
    </w:p>
    <w:p w14:paraId="103F097E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🔄</w:t>
      </w:r>
      <w:r w:rsidRPr="009910BC">
        <w:t xml:space="preserve"> Example: Two-Way Data Binding (UI </w:t>
      </w:r>
      <w:r w:rsidRPr="009910BC">
        <w:rPr>
          <w:rFonts w:ascii="Arial" w:hAnsi="Arial" w:cs="Arial"/>
        </w:rPr>
        <w:t>↔</w:t>
      </w:r>
      <w:r w:rsidRPr="009910BC">
        <w:t xml:space="preserve"> </w:t>
      </w:r>
      <w:proofErr w:type="spellStart"/>
      <w:r w:rsidRPr="009910BC">
        <w:t>ViewModel</w:t>
      </w:r>
      <w:proofErr w:type="spellEnd"/>
      <w:r w:rsidRPr="009910BC">
        <w:t>)</w:t>
      </w:r>
    </w:p>
    <w:p w14:paraId="1579E888" w14:textId="00DA78AF" w:rsidR="00ED45BF" w:rsidRPr="00ED45BF" w:rsidRDefault="00ED45BF" w:rsidP="00ED4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5BE749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Using a reactive framework like </w:t>
      </w:r>
      <w:r w:rsidRPr="009910BC">
        <w:rPr>
          <w:rFonts w:ascii="Roboto Mono" w:hAnsi="Roboto Mono"/>
          <w:b/>
          <w:bCs/>
        </w:rPr>
        <w:t>Vue.js</w:t>
      </w:r>
      <w:r w:rsidRPr="009910BC">
        <w:rPr>
          <w:rFonts w:ascii="Roboto Mono" w:hAnsi="Roboto Mono"/>
        </w:rPr>
        <w:t>:</w:t>
      </w:r>
    </w:p>
    <w:p w14:paraId="3CCE5375" w14:textId="2FC99113" w:rsidR="00034D7A" w:rsidRPr="009910BC" w:rsidRDefault="00034D7A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CF5972" wp14:editId="27C97502">
            <wp:extent cx="5943600" cy="814070"/>
            <wp:effectExtent l="0" t="0" r="0" b="5080"/>
            <wp:docPr id="13842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4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C46C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>&lt;input v-model="username" placeholder="Enter name" /&gt;</w:t>
      </w:r>
    </w:p>
    <w:p w14:paraId="7CB02219" w14:textId="77777777" w:rsid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&lt;p&gt;Hello, {{ username }}!&lt;/p&gt;</w:t>
      </w:r>
    </w:p>
    <w:p w14:paraId="243B2CF2" w14:textId="7A167E14" w:rsidR="00034D7A" w:rsidRPr="009910BC" w:rsidRDefault="00034D7A" w:rsidP="009910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EFBEE0" wp14:editId="0382A458">
            <wp:extent cx="5943600" cy="1400175"/>
            <wp:effectExtent l="0" t="0" r="0" b="9525"/>
            <wp:docPr id="19187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9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0223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new Vue({</w:t>
      </w:r>
    </w:p>
    <w:p w14:paraId="36739F4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</w:t>
      </w:r>
      <w:proofErr w:type="spellStart"/>
      <w:r w:rsidRPr="009910BC">
        <w:rPr>
          <w:rFonts w:ascii="Roboto Mono" w:hAnsi="Roboto Mono"/>
        </w:rPr>
        <w:t>el</w:t>
      </w:r>
      <w:proofErr w:type="spellEnd"/>
      <w:r w:rsidRPr="009910BC">
        <w:rPr>
          <w:rFonts w:ascii="Roboto Mono" w:hAnsi="Roboto Mono"/>
        </w:rPr>
        <w:t>: '#app',</w:t>
      </w:r>
    </w:p>
    <w:p w14:paraId="0CB33BB8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data: {</w:t>
      </w:r>
    </w:p>
    <w:p w14:paraId="5306C72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  username: ''</w:t>
      </w:r>
    </w:p>
    <w:p w14:paraId="4612FDAE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  }</w:t>
      </w:r>
    </w:p>
    <w:p w14:paraId="619AE63C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});</w:t>
      </w:r>
    </w:p>
    <w:p w14:paraId="0E7F667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Segoe UI Emoji" w:hAnsi="Segoe UI Emoji" w:cs="Segoe UI Emoji"/>
        </w:rPr>
        <w:t>✅</w:t>
      </w:r>
      <w:r w:rsidRPr="009910BC">
        <w:rPr>
          <w:rFonts w:ascii="Roboto Mono" w:hAnsi="Roboto Mono"/>
        </w:rPr>
        <w:t xml:space="preserve"> Here:</w:t>
      </w:r>
    </w:p>
    <w:p w14:paraId="488A8E77" w14:textId="77777777" w:rsidR="009910BC" w:rsidRPr="009910BC" w:rsidRDefault="009910BC" w:rsidP="009910BC">
      <w:pPr>
        <w:numPr>
          <w:ilvl w:val="0"/>
          <w:numId w:val="3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Typing in the input </w:t>
      </w:r>
      <w:r w:rsidRPr="009910BC">
        <w:rPr>
          <w:rFonts w:ascii="Roboto Mono" w:hAnsi="Roboto Mono"/>
          <w:b/>
          <w:bCs/>
        </w:rPr>
        <w:t xml:space="preserve">updates the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</w:rPr>
        <w:t xml:space="preserve"> automatically</w:t>
      </w:r>
    </w:p>
    <w:p w14:paraId="06883DA8" w14:textId="77777777" w:rsidR="009910BC" w:rsidRPr="009910BC" w:rsidRDefault="009910BC" w:rsidP="009910BC">
      <w:pPr>
        <w:numPr>
          <w:ilvl w:val="0"/>
          <w:numId w:val="3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Updating the </w:t>
      </w:r>
      <w:proofErr w:type="spellStart"/>
      <w:r w:rsidRPr="009910BC">
        <w:rPr>
          <w:rFonts w:ascii="Roboto Mono" w:hAnsi="Roboto Mono"/>
        </w:rPr>
        <w:t>ViewModel</w:t>
      </w:r>
      <w:proofErr w:type="spellEnd"/>
      <w:r w:rsidRPr="009910BC">
        <w:rPr>
          <w:rFonts w:ascii="Roboto Mono" w:hAnsi="Roboto Mono"/>
        </w:rPr>
        <w:t xml:space="preserve"> programmatically </w:t>
      </w:r>
      <w:r w:rsidRPr="009910BC">
        <w:rPr>
          <w:rFonts w:ascii="Roboto Mono" w:hAnsi="Roboto Mono"/>
          <w:b/>
          <w:bCs/>
        </w:rPr>
        <w:t>updates the UI</w:t>
      </w:r>
    </w:p>
    <w:p w14:paraId="33B20204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43C4EE9F">
          <v:rect id="_x0000_i1070" style="width:0;height:1.5pt" o:hralign="center" o:hrstd="t" o:hr="t" fillcolor="#a0a0a0" stroked="f"/>
        </w:pict>
      </w:r>
    </w:p>
    <w:p w14:paraId="4F041ED5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❌</w:t>
      </w:r>
      <w:r w:rsidRPr="009910BC">
        <w:t xml:space="preserve"> Bad Example (No Data Binding)</w:t>
      </w:r>
    </w:p>
    <w:p w14:paraId="13840415" w14:textId="4A9D42EA" w:rsidR="00ED45BF" w:rsidRDefault="00ED45BF" w:rsidP="00ED45B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A33B43" w14:textId="4CC9B5F9" w:rsidR="00B645E4" w:rsidRPr="00ED45BF" w:rsidRDefault="00B645E4" w:rsidP="00ED45BF">
      <w:r>
        <w:rPr>
          <w:noProof/>
        </w:rPr>
        <w:drawing>
          <wp:inline distT="0" distB="0" distL="0" distR="0" wp14:anchorId="7156DE55" wp14:editId="01C49F52">
            <wp:extent cx="5943600" cy="1081405"/>
            <wp:effectExtent l="0" t="0" r="0" b="4445"/>
            <wp:docPr id="149576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02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A0E0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const input =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("username");</w:t>
      </w:r>
    </w:p>
    <w:p w14:paraId="146BA6DE" w14:textId="77777777" w:rsidR="009910BC" w:rsidRPr="009910BC" w:rsidRDefault="009910BC" w:rsidP="009910BC">
      <w:pPr>
        <w:rPr>
          <w:rFonts w:ascii="Roboto Mono" w:hAnsi="Roboto Mono"/>
        </w:rPr>
      </w:pPr>
      <w:proofErr w:type="spellStart"/>
      <w:r w:rsidRPr="009910BC">
        <w:rPr>
          <w:rFonts w:ascii="Roboto Mono" w:hAnsi="Roboto Mono"/>
        </w:rPr>
        <w:t>input.addEventListener</w:t>
      </w:r>
      <w:proofErr w:type="spellEnd"/>
      <w:r w:rsidRPr="009910BC">
        <w:rPr>
          <w:rFonts w:ascii="Roboto Mono" w:hAnsi="Roboto Mono"/>
        </w:rPr>
        <w:t>("input", () =&gt; {</w:t>
      </w:r>
    </w:p>
    <w:p w14:paraId="00ED3EE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lastRenderedPageBreak/>
        <w:t xml:space="preserve">    </w:t>
      </w:r>
      <w:proofErr w:type="spellStart"/>
      <w:r w:rsidRPr="009910BC">
        <w:rPr>
          <w:rFonts w:ascii="Roboto Mono" w:hAnsi="Roboto Mono"/>
        </w:rPr>
        <w:t>document.getElementById</w:t>
      </w:r>
      <w:proofErr w:type="spellEnd"/>
      <w:r w:rsidRPr="009910BC">
        <w:rPr>
          <w:rFonts w:ascii="Roboto Mono" w:hAnsi="Roboto Mono"/>
        </w:rPr>
        <w:t>("greeting").</w:t>
      </w:r>
      <w:proofErr w:type="spellStart"/>
      <w:r w:rsidRPr="009910BC">
        <w:rPr>
          <w:rFonts w:ascii="Roboto Mono" w:hAnsi="Roboto Mono"/>
        </w:rPr>
        <w:t>textContent</w:t>
      </w:r>
      <w:proofErr w:type="spellEnd"/>
      <w:r w:rsidRPr="009910BC">
        <w:rPr>
          <w:rFonts w:ascii="Roboto Mono" w:hAnsi="Roboto Mono"/>
        </w:rPr>
        <w:t xml:space="preserve"> = "Hello, " + </w:t>
      </w:r>
      <w:proofErr w:type="spellStart"/>
      <w:r w:rsidRPr="009910BC">
        <w:rPr>
          <w:rFonts w:ascii="Roboto Mono" w:hAnsi="Roboto Mono"/>
        </w:rPr>
        <w:t>input.value</w:t>
      </w:r>
      <w:proofErr w:type="spellEnd"/>
      <w:r w:rsidRPr="009910BC">
        <w:rPr>
          <w:rFonts w:ascii="Roboto Mono" w:hAnsi="Roboto Mono"/>
        </w:rPr>
        <w:t>;</w:t>
      </w:r>
    </w:p>
    <w:p w14:paraId="289417B7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>});</w:t>
      </w:r>
    </w:p>
    <w:p w14:paraId="545E867F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  <w:b/>
          <w:bCs/>
        </w:rPr>
        <w:t>Problems:</w:t>
      </w:r>
    </w:p>
    <w:p w14:paraId="495A9243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Manually updates DOM </w:t>
      </w:r>
      <w:r w:rsidRPr="009910BC">
        <w:rPr>
          <w:rFonts w:ascii="Arial" w:hAnsi="Arial" w:cs="Arial"/>
        </w:rPr>
        <w:t>→</w:t>
      </w:r>
      <w:r w:rsidRPr="009910BC">
        <w:rPr>
          <w:rFonts w:ascii="Roboto Mono" w:hAnsi="Roboto Mono"/>
        </w:rPr>
        <w:t xml:space="preserve"> verbose and error-prone</w:t>
      </w:r>
    </w:p>
    <w:p w14:paraId="32A9E783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>Harder to maintain for large apps</w:t>
      </w:r>
    </w:p>
    <w:p w14:paraId="3B2357E5" w14:textId="77777777" w:rsidR="009910BC" w:rsidRPr="009910BC" w:rsidRDefault="009910BC" w:rsidP="009910BC">
      <w:pPr>
        <w:numPr>
          <w:ilvl w:val="0"/>
          <w:numId w:val="4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>Breaks separation of concerns</w:t>
      </w:r>
    </w:p>
    <w:p w14:paraId="55EFB4B9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750330DC">
          <v:rect id="_x0000_i1071" style="width:0;height:1.5pt" o:hralign="center" o:hrstd="t" o:hr="t" fillcolor="#a0a0a0" stroked="f"/>
        </w:pict>
      </w:r>
    </w:p>
    <w:p w14:paraId="67F4F073" w14:textId="77777777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✅</w:t>
      </w:r>
      <w:r w:rsidRPr="009910BC">
        <w:t xml:space="preserve"> Good Practices</w:t>
      </w:r>
    </w:p>
    <w:p w14:paraId="29347DAF" w14:textId="5DC67153" w:rsidR="00ED45BF" w:rsidRPr="00ED45BF" w:rsidRDefault="00ED45BF" w:rsidP="00ED4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B9646A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 </w:t>
      </w:r>
      <w:r w:rsidRPr="009910BC">
        <w:rPr>
          <w:rFonts w:ascii="Roboto Mono" w:hAnsi="Roboto Mono"/>
          <w:b/>
          <w:bCs/>
        </w:rPr>
        <w:t>frameworks/libraries</w:t>
      </w:r>
      <w:r w:rsidRPr="009910BC">
        <w:rPr>
          <w:rFonts w:ascii="Roboto Mono" w:hAnsi="Roboto Mono"/>
        </w:rPr>
        <w:t xml:space="preserve"> for reactive data binding (Vue, React, Angular)</w:t>
      </w:r>
    </w:p>
    <w:p w14:paraId="754DFAEA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Keep </w:t>
      </w:r>
      <w:proofErr w:type="spellStart"/>
      <w:r w:rsidRPr="009910BC">
        <w:rPr>
          <w:rFonts w:ascii="Roboto Mono" w:hAnsi="Roboto Mono"/>
          <w:b/>
          <w:bCs/>
        </w:rPr>
        <w:t>ViewModel</w:t>
      </w:r>
      <w:proofErr w:type="spellEnd"/>
      <w:r w:rsidRPr="009910BC">
        <w:rPr>
          <w:rFonts w:ascii="Roboto Mono" w:hAnsi="Roboto Mono"/>
          <w:b/>
          <w:bCs/>
        </w:rPr>
        <w:t>/UI state</w:t>
      </w:r>
      <w:r w:rsidRPr="009910BC">
        <w:rPr>
          <w:rFonts w:ascii="Roboto Mono" w:hAnsi="Roboto Mono"/>
        </w:rPr>
        <w:t xml:space="preserve"> separate from DOM manipulation</w:t>
      </w:r>
    </w:p>
    <w:p w14:paraId="4B9FDCFE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Prefer </w:t>
      </w:r>
      <w:r w:rsidRPr="009910BC">
        <w:rPr>
          <w:rFonts w:ascii="Roboto Mono" w:hAnsi="Roboto Mono"/>
          <w:b/>
          <w:bCs/>
        </w:rPr>
        <w:t>one-way binding</w:t>
      </w:r>
      <w:r w:rsidRPr="009910BC">
        <w:rPr>
          <w:rFonts w:ascii="Roboto Mono" w:hAnsi="Roboto Mono"/>
        </w:rPr>
        <w:t xml:space="preserve"> where possible for predictability</w:t>
      </w:r>
    </w:p>
    <w:p w14:paraId="4EEDCB06" w14:textId="77777777" w:rsidR="009910BC" w:rsidRPr="009910BC" w:rsidRDefault="009910BC" w:rsidP="009910BC">
      <w:pPr>
        <w:numPr>
          <w:ilvl w:val="0"/>
          <w:numId w:val="5"/>
        </w:num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Use </w:t>
      </w:r>
      <w:r w:rsidRPr="009910BC">
        <w:rPr>
          <w:rFonts w:ascii="Roboto Mono" w:hAnsi="Roboto Mono"/>
          <w:b/>
          <w:bCs/>
        </w:rPr>
        <w:t>two-way binding</w:t>
      </w:r>
      <w:r w:rsidRPr="009910BC">
        <w:rPr>
          <w:rFonts w:ascii="Roboto Mono" w:hAnsi="Roboto Mono"/>
        </w:rPr>
        <w:t xml:space="preserve"> for forms or interactive inputs</w:t>
      </w:r>
    </w:p>
    <w:p w14:paraId="13927B5A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167665BB">
          <v:rect id="_x0000_i1072" style="width:0;height:1.5pt" o:hralign="center" o:hrstd="t" o:hr="t" fillcolor="#a0a0a0" stroked="f"/>
        </w:pict>
      </w:r>
    </w:p>
    <w:p w14:paraId="7592DAD3" w14:textId="6818B098" w:rsidR="009910BC" w:rsidRDefault="009910BC" w:rsidP="00ED45BF">
      <w:pPr>
        <w:pStyle w:val="Heading2"/>
      </w:pPr>
      <w:r w:rsidRPr="009910BC">
        <w:rPr>
          <w:rFonts w:ascii="Segoe UI Emoji" w:hAnsi="Segoe UI Emoji" w:cs="Segoe UI Emoji"/>
        </w:rPr>
        <w:t>🔑</w:t>
      </w:r>
      <w:r w:rsidRPr="009910BC">
        <w:t xml:space="preserve"> </w:t>
      </w:r>
      <w:r w:rsidR="00ED45BF">
        <w:t>Summary</w:t>
      </w:r>
    </w:p>
    <w:p w14:paraId="76E4322F" w14:textId="2B661EA6" w:rsidR="00ED45BF" w:rsidRPr="00ED45BF" w:rsidRDefault="00ED45BF" w:rsidP="00ED45B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E1B429" w14:textId="77777777" w:rsidR="009910BC" w:rsidRPr="009910BC" w:rsidRDefault="009910BC" w:rsidP="009910BC">
      <w:pPr>
        <w:rPr>
          <w:rFonts w:ascii="Roboto Mono" w:hAnsi="Roboto Mono"/>
        </w:rPr>
      </w:pPr>
      <w:r w:rsidRPr="009910BC">
        <w:rPr>
          <w:rFonts w:ascii="Roboto Mono" w:hAnsi="Roboto Mono"/>
        </w:rPr>
        <w:t xml:space="preserve">Data Binding ensures the </w:t>
      </w:r>
      <w:r w:rsidRPr="009910BC">
        <w:rPr>
          <w:rFonts w:ascii="Roboto Mono" w:hAnsi="Roboto Mono"/>
          <w:b/>
          <w:bCs/>
        </w:rPr>
        <w:t>UI always reflects the underlying state</w:t>
      </w:r>
      <w:r w:rsidRPr="009910BC">
        <w:rPr>
          <w:rFonts w:ascii="Roboto Mono" w:hAnsi="Roboto Mono"/>
        </w:rPr>
        <w:t>, reducing boilerplate code and keeping the interface reactive, maintainable, and clean.</w:t>
      </w:r>
    </w:p>
    <w:p w14:paraId="50166A5E" w14:textId="6D926A9D" w:rsidR="009910BC" w:rsidRPr="009910BC" w:rsidRDefault="009910BC" w:rsidP="001D7ED8">
      <w:pPr>
        <w:rPr>
          <w:rFonts w:ascii="Roboto Mono" w:hAnsi="Roboto Mono"/>
        </w:rPr>
      </w:pPr>
      <w:r w:rsidRPr="009910BC">
        <w:rPr>
          <w:rFonts w:ascii="Roboto Mono" w:hAnsi="Roboto Mono"/>
        </w:rPr>
        <w:pict w14:anchorId="57296982">
          <v:rect id="_x0000_i1073" style="width:0;height:1.5pt" o:hralign="center" o:hrstd="t" o:hr="t" fillcolor="#a0a0a0" stroked="f"/>
        </w:pict>
      </w:r>
    </w:p>
    <w:p w14:paraId="48FDFE7B" w14:textId="77777777" w:rsidR="009910BC" w:rsidRPr="009910BC" w:rsidRDefault="009910BC" w:rsidP="009910BC">
      <w:pPr>
        <w:rPr>
          <w:rFonts w:ascii="Roboto Mono" w:hAnsi="Roboto Mono"/>
        </w:rPr>
      </w:pPr>
    </w:p>
    <w:sectPr w:rsidR="009910BC" w:rsidRPr="00991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5B3"/>
    <w:multiLevelType w:val="multilevel"/>
    <w:tmpl w:val="385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E4947"/>
    <w:multiLevelType w:val="multilevel"/>
    <w:tmpl w:val="FD78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E2AC4"/>
    <w:multiLevelType w:val="multilevel"/>
    <w:tmpl w:val="BF2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40646"/>
    <w:multiLevelType w:val="multilevel"/>
    <w:tmpl w:val="D89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201B"/>
    <w:multiLevelType w:val="multilevel"/>
    <w:tmpl w:val="CD5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0048F"/>
    <w:multiLevelType w:val="multilevel"/>
    <w:tmpl w:val="301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658E5"/>
    <w:multiLevelType w:val="multilevel"/>
    <w:tmpl w:val="1C46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13247"/>
    <w:multiLevelType w:val="multilevel"/>
    <w:tmpl w:val="3C2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97672">
    <w:abstractNumId w:val="6"/>
  </w:num>
  <w:num w:numId="2" w16cid:durableId="233199166">
    <w:abstractNumId w:val="4"/>
  </w:num>
  <w:num w:numId="3" w16cid:durableId="256451839">
    <w:abstractNumId w:val="3"/>
  </w:num>
  <w:num w:numId="4" w16cid:durableId="1247958894">
    <w:abstractNumId w:val="7"/>
  </w:num>
  <w:num w:numId="5" w16cid:durableId="1442913298">
    <w:abstractNumId w:val="5"/>
  </w:num>
  <w:num w:numId="6" w16cid:durableId="1825777346">
    <w:abstractNumId w:val="1"/>
  </w:num>
  <w:num w:numId="7" w16cid:durableId="1615558377">
    <w:abstractNumId w:val="2"/>
  </w:num>
  <w:num w:numId="8" w16cid:durableId="167877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49"/>
    <w:rsid w:val="0003406C"/>
    <w:rsid w:val="00034D7A"/>
    <w:rsid w:val="001D7ED8"/>
    <w:rsid w:val="002432BC"/>
    <w:rsid w:val="002438BE"/>
    <w:rsid w:val="002D1F4F"/>
    <w:rsid w:val="003B1E0A"/>
    <w:rsid w:val="003C2836"/>
    <w:rsid w:val="003D2B07"/>
    <w:rsid w:val="003E4956"/>
    <w:rsid w:val="005D5775"/>
    <w:rsid w:val="00613393"/>
    <w:rsid w:val="00711B4D"/>
    <w:rsid w:val="00787062"/>
    <w:rsid w:val="00824232"/>
    <w:rsid w:val="0084284D"/>
    <w:rsid w:val="008952B3"/>
    <w:rsid w:val="009910BC"/>
    <w:rsid w:val="00A70480"/>
    <w:rsid w:val="00AC2B49"/>
    <w:rsid w:val="00AC7A55"/>
    <w:rsid w:val="00B645E4"/>
    <w:rsid w:val="00C44C29"/>
    <w:rsid w:val="00ED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A818"/>
  <w15:chartTrackingRefBased/>
  <w15:docId w15:val="{4E34C96D-C423-40D5-B163-D3F2CAE9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858</Words>
  <Characters>4808</Characters>
  <Application>Microsoft Office Word</Application>
  <DocSecurity>0</DocSecurity>
  <Lines>160</Lines>
  <Paragraphs>141</Paragraphs>
  <ScaleCrop>false</ScaleCrop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2026-03-31T09:30:00Z</dcterms:created>
  <dcterms:modified xsi:type="dcterms:W3CDTF">2026-03-31T09:41:00Z</dcterms:modified>
</cp:coreProperties>
</file>