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F7E5" w14:textId="7E89B1BA" w:rsidR="00A70480" w:rsidRDefault="00BA1DA1" w:rsidP="00BA1DA1">
      <w:pPr>
        <w:pStyle w:val="Heading1"/>
      </w:pPr>
      <w:r w:rsidRPr="00BA1DA1">
        <w:t>Terminator (Terminus)</w:t>
      </w:r>
    </w:p>
    <w:p w14:paraId="7E3E2BEB" w14:textId="77777777" w:rsidR="002A638B" w:rsidRDefault="002A638B" w:rsidP="002A638B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0AAB9677" w14:textId="3227DCCB" w:rsidR="002A638B" w:rsidRPr="002A638B" w:rsidRDefault="002A638B" w:rsidP="002A638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3B80880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The </w:t>
      </w:r>
      <w:r w:rsidRPr="002A638B">
        <w:rPr>
          <w:rFonts w:ascii="Roboto Mono" w:hAnsi="Roboto Mono"/>
          <w:b/>
          <w:bCs/>
        </w:rPr>
        <w:t>Terminator</w:t>
      </w:r>
      <w:r w:rsidRPr="002A638B">
        <w:rPr>
          <w:rFonts w:ascii="Roboto Mono" w:hAnsi="Roboto Mono"/>
        </w:rPr>
        <w:t xml:space="preserve"> (sometimes called </w:t>
      </w:r>
      <w:r w:rsidRPr="002A638B">
        <w:rPr>
          <w:rFonts w:ascii="Roboto Mono" w:hAnsi="Roboto Mono"/>
          <w:b/>
          <w:bCs/>
        </w:rPr>
        <w:t>Terminus</w:t>
      </w:r>
      <w:r w:rsidRPr="002A638B">
        <w:rPr>
          <w:rFonts w:ascii="Roboto Mono" w:hAnsi="Roboto Mono"/>
        </w:rPr>
        <w:t xml:space="preserve">) is the </w:t>
      </w:r>
      <w:r w:rsidRPr="002A638B">
        <w:rPr>
          <w:rFonts w:ascii="Roboto Mono" w:hAnsi="Roboto Mono"/>
          <w:b/>
          <w:bCs/>
        </w:rPr>
        <w:t>boundary line between the light side and the dark side of a 3D object</w:t>
      </w:r>
      <w:r w:rsidRPr="002A638B">
        <w:rPr>
          <w:rFonts w:ascii="Roboto Mono" w:hAnsi="Roboto Mono"/>
        </w:rPr>
        <w:t>.</w:t>
      </w:r>
    </w:p>
    <w:p w14:paraId="762B1C52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It is where the surface changes from being </w:t>
      </w:r>
      <w:r w:rsidRPr="002A638B">
        <w:rPr>
          <w:rFonts w:ascii="Roboto Mono" w:hAnsi="Roboto Mono"/>
          <w:b/>
          <w:bCs/>
        </w:rPr>
        <w:t>lit by a light source</w:t>
      </w:r>
      <w:r w:rsidRPr="002A638B">
        <w:rPr>
          <w:rFonts w:ascii="Roboto Mono" w:hAnsi="Roboto Mono"/>
        </w:rPr>
        <w:t xml:space="preserve"> to being in </w:t>
      </w:r>
      <w:r w:rsidRPr="002A638B">
        <w:rPr>
          <w:rFonts w:ascii="Roboto Mono" w:hAnsi="Roboto Mono"/>
          <w:b/>
          <w:bCs/>
        </w:rPr>
        <w:t>shadow</w:t>
      </w:r>
      <w:r w:rsidRPr="002A638B">
        <w:rPr>
          <w:rFonts w:ascii="Roboto Mono" w:hAnsi="Roboto Mono"/>
        </w:rPr>
        <w:t>.</w:t>
      </w:r>
    </w:p>
    <w:p w14:paraId="6EEA5F83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043C4453">
          <v:rect id="_x0000_i1070" style="width:0;height:1.5pt" o:hralign="center" o:hrstd="t" o:hr="t" fillcolor="#a0a0a0" stroked="f"/>
        </w:pict>
      </w:r>
    </w:p>
    <w:p w14:paraId="305F09D2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🌗</w:t>
      </w:r>
      <w:r w:rsidRPr="002A638B">
        <w:t xml:space="preserve"> How the terminator looks</w:t>
      </w:r>
    </w:p>
    <w:p w14:paraId="5B08B834" w14:textId="788F8E1C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908800D" w14:textId="47154D82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1715DDA0" wp14:editId="1AC65E1D">
            <wp:extent cx="4876800" cy="4876800"/>
            <wp:effectExtent l="0" t="0" r="0" b="0"/>
            <wp:docPr id="3634887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5467E" w14:textId="6FDDCEB2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3CE402D1" wp14:editId="051ACAAC">
            <wp:extent cx="4876800" cy="4876800"/>
            <wp:effectExtent l="0" t="0" r="0" b="0"/>
            <wp:docPr id="4941599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C78CC" w14:textId="051D93C5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drawing>
          <wp:inline distT="0" distB="0" distL="0" distR="0" wp14:anchorId="124CCE8A" wp14:editId="6063A170">
            <wp:extent cx="5943600" cy="4457700"/>
            <wp:effectExtent l="0" t="0" r="0" b="0"/>
            <wp:docPr id="5695128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2D9FD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One side = </w:t>
      </w:r>
      <w:r w:rsidRPr="002A638B">
        <w:rPr>
          <w:rFonts w:ascii="Roboto Mono" w:hAnsi="Roboto Mono"/>
          <w:b/>
          <w:bCs/>
        </w:rPr>
        <w:t>light (lit area)</w:t>
      </w:r>
      <w:r w:rsidRPr="002A638B">
        <w:rPr>
          <w:rFonts w:ascii="Roboto Mono" w:hAnsi="Roboto Mono"/>
        </w:rPr>
        <w:t xml:space="preserve"> </w:t>
      </w:r>
    </w:p>
    <w:p w14:paraId="47B19B5F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Other side = </w:t>
      </w:r>
      <w:r w:rsidRPr="002A638B">
        <w:rPr>
          <w:rFonts w:ascii="Roboto Mono" w:hAnsi="Roboto Mono"/>
          <w:b/>
          <w:bCs/>
        </w:rPr>
        <w:t>dark (shadow area)</w:t>
      </w:r>
      <w:r w:rsidRPr="002A638B">
        <w:rPr>
          <w:rFonts w:ascii="Roboto Mono" w:hAnsi="Roboto Mono"/>
        </w:rPr>
        <w:t xml:space="preserve"> </w:t>
      </w:r>
    </w:p>
    <w:p w14:paraId="03A26AE6" w14:textId="77777777" w:rsidR="002A638B" w:rsidRPr="002A638B" w:rsidRDefault="002A638B" w:rsidP="002A638B">
      <w:pPr>
        <w:numPr>
          <w:ilvl w:val="0"/>
          <w:numId w:val="1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The dividing curve = </w:t>
      </w:r>
      <w:r w:rsidRPr="002A638B">
        <w:rPr>
          <w:rFonts w:ascii="Roboto Mono" w:hAnsi="Roboto Mono"/>
          <w:b/>
          <w:bCs/>
        </w:rPr>
        <w:t>terminator line</w:t>
      </w:r>
      <w:r w:rsidRPr="002A638B">
        <w:rPr>
          <w:rFonts w:ascii="Roboto Mono" w:hAnsi="Roboto Mono"/>
        </w:rPr>
        <w:t xml:space="preserve"> </w:t>
      </w:r>
    </w:p>
    <w:p w14:paraId="08EBB5CD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279C49F8">
          <v:rect id="_x0000_i1074" style="width:0;height:1.5pt" o:hralign="center" o:hrstd="t" o:hr="t" fillcolor="#a0a0a0" stroked="f"/>
        </w:pict>
      </w:r>
    </w:p>
    <w:p w14:paraId="55AA2E72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🧠</w:t>
      </w:r>
      <w:r w:rsidRPr="002A638B">
        <w:t xml:space="preserve"> Simple example</w:t>
      </w:r>
    </w:p>
    <w:p w14:paraId="38370343" w14:textId="3184EB4C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CC4B55C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>Think of a ball under a lamp:</w:t>
      </w:r>
    </w:p>
    <w:p w14:paraId="216E847B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☀️</w:t>
      </w:r>
      <w:r w:rsidRPr="002A638B">
        <w:rPr>
          <w:rFonts w:ascii="Roboto Mono" w:hAnsi="Roboto Mono"/>
        </w:rPr>
        <w:t xml:space="preserve"> Front side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bright (light area) </w:t>
      </w:r>
    </w:p>
    <w:p w14:paraId="27DD387A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🌑</w:t>
      </w:r>
      <w:r w:rsidRPr="002A638B">
        <w:rPr>
          <w:rFonts w:ascii="Roboto Mono" w:hAnsi="Roboto Mono"/>
        </w:rPr>
        <w:t xml:space="preserve"> Back side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dark (shadow area) </w:t>
      </w:r>
    </w:p>
    <w:p w14:paraId="6CCC7955" w14:textId="77777777" w:rsidR="002A638B" w:rsidRPr="002A638B" w:rsidRDefault="002A638B" w:rsidP="002A638B">
      <w:pPr>
        <w:numPr>
          <w:ilvl w:val="0"/>
          <w:numId w:val="2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📍</w:t>
      </w:r>
      <w:r w:rsidRPr="002A638B">
        <w:rPr>
          <w:rFonts w:ascii="Roboto Mono" w:hAnsi="Roboto Mono"/>
        </w:rPr>
        <w:t xml:space="preserve"> The curved line between them </w:t>
      </w:r>
      <w:r w:rsidRPr="002A638B">
        <w:rPr>
          <w:rFonts w:ascii="Arial" w:hAnsi="Arial" w:cs="Arial"/>
        </w:rPr>
        <w:t>→</w:t>
      </w:r>
      <w:r w:rsidRPr="002A638B">
        <w:rPr>
          <w:rFonts w:ascii="Roboto Mono" w:hAnsi="Roboto Mono"/>
        </w:rPr>
        <w:t xml:space="preserve"> </w:t>
      </w:r>
      <w:r w:rsidRPr="002A638B">
        <w:rPr>
          <w:rFonts w:ascii="Roboto Mono" w:hAnsi="Roboto Mono"/>
          <w:b/>
          <w:bCs/>
        </w:rPr>
        <w:t>terminator</w:t>
      </w:r>
      <w:r w:rsidRPr="002A638B">
        <w:rPr>
          <w:rFonts w:ascii="Roboto Mono" w:hAnsi="Roboto Mono"/>
        </w:rPr>
        <w:t xml:space="preserve"> </w:t>
      </w:r>
    </w:p>
    <w:p w14:paraId="7B57A9FC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lastRenderedPageBreak/>
        <w:pict w14:anchorId="31CE6DA9">
          <v:rect id="_x0000_i1075" style="width:0;height:1.5pt" o:hralign="center" o:hrstd="t" o:hr="t" fillcolor="#a0a0a0" stroked="f"/>
        </w:pict>
      </w:r>
    </w:p>
    <w:p w14:paraId="6D212F57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🎮</w:t>
      </w:r>
      <w:r w:rsidRPr="002A638B">
        <w:t xml:space="preserve"> Why it is important in graphics</w:t>
      </w:r>
    </w:p>
    <w:p w14:paraId="603A7445" w14:textId="3D8B6192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D22141E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t>The terminator helps:</w:t>
      </w:r>
    </w:p>
    <w:p w14:paraId="0F6A91F3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Show the </w:t>
      </w:r>
      <w:r w:rsidRPr="002A638B">
        <w:rPr>
          <w:rFonts w:ascii="Roboto Mono" w:hAnsi="Roboto Mono"/>
          <w:b/>
          <w:bCs/>
        </w:rPr>
        <w:t>shape of 3D objects</w:t>
      </w:r>
      <w:r w:rsidRPr="002A638B">
        <w:rPr>
          <w:rFonts w:ascii="Roboto Mono" w:hAnsi="Roboto Mono"/>
        </w:rPr>
        <w:t xml:space="preserve"> </w:t>
      </w:r>
    </w:p>
    <w:p w14:paraId="066DE2F5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Create smooth </w:t>
      </w:r>
      <w:r w:rsidRPr="002A638B">
        <w:rPr>
          <w:rFonts w:ascii="Roboto Mono" w:hAnsi="Roboto Mono"/>
          <w:b/>
          <w:bCs/>
        </w:rPr>
        <w:t>light-to-shadow transitions</w:t>
      </w:r>
      <w:r w:rsidRPr="002A638B">
        <w:rPr>
          <w:rFonts w:ascii="Roboto Mono" w:hAnsi="Roboto Mono"/>
        </w:rPr>
        <w:t xml:space="preserve"> </w:t>
      </w:r>
    </w:p>
    <w:p w14:paraId="40A89603" w14:textId="77777777" w:rsidR="002A638B" w:rsidRPr="002A638B" w:rsidRDefault="002A638B" w:rsidP="002A638B">
      <w:pPr>
        <w:numPr>
          <w:ilvl w:val="0"/>
          <w:numId w:val="3"/>
        </w:numPr>
        <w:rPr>
          <w:rFonts w:ascii="Roboto Mono" w:hAnsi="Roboto Mono"/>
        </w:rPr>
      </w:pPr>
      <w:r w:rsidRPr="002A638B">
        <w:rPr>
          <w:rFonts w:ascii="Roboto Mono" w:hAnsi="Roboto Mono"/>
        </w:rPr>
        <w:t xml:space="preserve">Make objects look </w:t>
      </w:r>
      <w:r w:rsidRPr="002A638B">
        <w:rPr>
          <w:rFonts w:ascii="Roboto Mono" w:hAnsi="Roboto Mono"/>
          <w:b/>
          <w:bCs/>
        </w:rPr>
        <w:t>realistic and round</w:t>
      </w:r>
      <w:r w:rsidRPr="002A638B">
        <w:rPr>
          <w:rFonts w:ascii="Roboto Mono" w:hAnsi="Roboto Mono"/>
        </w:rPr>
        <w:t xml:space="preserve"> </w:t>
      </w:r>
    </w:p>
    <w:p w14:paraId="1E8FD618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5751B992">
          <v:rect id="_x0000_i1076" style="width:0;height:1.5pt" o:hralign="center" o:hrstd="t" o:hr="t" fillcolor="#a0a0a0" stroked="f"/>
        </w:pict>
      </w:r>
    </w:p>
    <w:p w14:paraId="0F152ADE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⚙️</w:t>
      </w:r>
      <w:r w:rsidRPr="002A638B">
        <w:t xml:space="preserve"> Key features</w:t>
      </w:r>
    </w:p>
    <w:p w14:paraId="05E37C0A" w14:textId="031A47BB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A1A3973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📍</w:t>
      </w:r>
      <w:r w:rsidRPr="002A638B">
        <w:rPr>
          <w:rFonts w:ascii="Roboto Mono" w:hAnsi="Roboto Mono"/>
        </w:rPr>
        <w:t xml:space="preserve"> Separates light and shadow areas </w:t>
      </w:r>
    </w:p>
    <w:p w14:paraId="1B1AD077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🌗</w:t>
      </w:r>
      <w:r w:rsidRPr="002A638B">
        <w:rPr>
          <w:rFonts w:ascii="Roboto Mono" w:hAnsi="Roboto Mono"/>
        </w:rPr>
        <w:t xml:space="preserve"> Curved line on curved objects </w:t>
      </w:r>
    </w:p>
    <w:p w14:paraId="6EBC16FB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🎯</w:t>
      </w:r>
      <w:r w:rsidRPr="002A638B">
        <w:rPr>
          <w:rFonts w:ascii="Roboto Mono" w:hAnsi="Roboto Mono"/>
        </w:rPr>
        <w:t xml:space="preserve"> Moves when light direction changes </w:t>
      </w:r>
    </w:p>
    <w:p w14:paraId="40CA8C67" w14:textId="77777777" w:rsidR="002A638B" w:rsidRPr="002A638B" w:rsidRDefault="002A638B" w:rsidP="002A638B">
      <w:pPr>
        <w:numPr>
          <w:ilvl w:val="0"/>
          <w:numId w:val="4"/>
        </w:numPr>
        <w:rPr>
          <w:rFonts w:ascii="Roboto Mono" w:hAnsi="Roboto Mono"/>
        </w:rPr>
      </w:pPr>
      <w:r w:rsidRPr="002A638B">
        <w:rPr>
          <w:rFonts w:ascii="Segoe UI Emoji" w:hAnsi="Segoe UI Emoji" w:cs="Segoe UI Emoji"/>
        </w:rPr>
        <w:t>🧩</w:t>
      </w:r>
      <w:r w:rsidRPr="002A638B">
        <w:rPr>
          <w:rFonts w:ascii="Roboto Mono" w:hAnsi="Roboto Mono"/>
        </w:rPr>
        <w:t xml:space="preserve"> Essential for realistic shading </w:t>
      </w:r>
    </w:p>
    <w:p w14:paraId="35791094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</w:rPr>
        <w:pict w14:anchorId="7548F352">
          <v:rect id="_x0000_i1077" style="width:0;height:1.5pt" o:hralign="center" o:hrstd="t" o:hr="t" fillcolor="#a0a0a0" stroked="f"/>
        </w:pict>
      </w:r>
    </w:p>
    <w:p w14:paraId="007DCA59" w14:textId="77777777" w:rsidR="002A638B" w:rsidRDefault="002A638B" w:rsidP="002A638B">
      <w:pPr>
        <w:pStyle w:val="Heading2"/>
      </w:pPr>
      <w:r w:rsidRPr="002A638B">
        <w:rPr>
          <w:rFonts w:ascii="Segoe UI Emoji" w:hAnsi="Segoe UI Emoji" w:cs="Segoe UI Emoji"/>
        </w:rPr>
        <w:t>🚀</w:t>
      </w:r>
      <w:r w:rsidRPr="002A638B">
        <w:t xml:space="preserve"> In short:</w:t>
      </w:r>
    </w:p>
    <w:p w14:paraId="6434F233" w14:textId="5E3C73AE" w:rsidR="002A638B" w:rsidRPr="002A638B" w:rsidRDefault="002A638B" w:rsidP="002A638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4C85DDE" w14:textId="77777777" w:rsidR="002A638B" w:rsidRPr="002A638B" w:rsidRDefault="002A638B" w:rsidP="002A638B">
      <w:pPr>
        <w:rPr>
          <w:rFonts w:ascii="Roboto Mono" w:hAnsi="Roboto Mono"/>
        </w:rPr>
      </w:pPr>
      <w:r w:rsidRPr="002A638B">
        <w:rPr>
          <w:rFonts w:ascii="Roboto Mono" w:hAnsi="Roboto Mono"/>
          <w:b/>
          <w:bCs/>
        </w:rPr>
        <w:t>Terminator (Terminus) = the line on a 3D object where light ends and shadow begins.</w:t>
      </w:r>
    </w:p>
    <w:p w14:paraId="1CE9C454" w14:textId="77777777" w:rsidR="00BA1DA1" w:rsidRPr="002A638B" w:rsidRDefault="00BA1DA1" w:rsidP="00BA1DA1">
      <w:pPr>
        <w:rPr>
          <w:rFonts w:ascii="Roboto Mono" w:hAnsi="Roboto Mono"/>
        </w:rPr>
      </w:pPr>
    </w:p>
    <w:sectPr w:rsidR="00BA1DA1" w:rsidRPr="002A6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62AA5"/>
    <w:multiLevelType w:val="multilevel"/>
    <w:tmpl w:val="6406B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F542A"/>
    <w:multiLevelType w:val="multilevel"/>
    <w:tmpl w:val="1CDC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15122"/>
    <w:multiLevelType w:val="multilevel"/>
    <w:tmpl w:val="736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F216EA"/>
    <w:multiLevelType w:val="multilevel"/>
    <w:tmpl w:val="84FC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215210">
    <w:abstractNumId w:val="3"/>
  </w:num>
  <w:num w:numId="2" w16cid:durableId="345447571">
    <w:abstractNumId w:val="0"/>
  </w:num>
  <w:num w:numId="3" w16cid:durableId="670639942">
    <w:abstractNumId w:val="1"/>
  </w:num>
  <w:num w:numId="4" w16cid:durableId="18945361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0F2"/>
    <w:rsid w:val="002A638B"/>
    <w:rsid w:val="002D1F4F"/>
    <w:rsid w:val="003900F2"/>
    <w:rsid w:val="00526788"/>
    <w:rsid w:val="00711B4D"/>
    <w:rsid w:val="008952B3"/>
    <w:rsid w:val="00A70480"/>
    <w:rsid w:val="00BA1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67B8B"/>
  <w15:chartTrackingRefBased/>
  <w15:docId w15:val="{9A7F3718-E1EE-47EF-93B8-771321936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0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00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00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00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00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00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00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00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00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00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900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00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00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00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00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00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00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00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00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00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00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00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00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00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00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00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00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00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00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2026-05-02T12:51:00Z</dcterms:created>
  <dcterms:modified xsi:type="dcterms:W3CDTF">2026-05-02T12:53:00Z</dcterms:modified>
</cp:coreProperties>
</file>