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3993" w14:textId="3744E0FC" w:rsidR="00A70480" w:rsidRDefault="006053D5" w:rsidP="006053D5">
      <w:pPr>
        <w:pStyle w:val="Heading1"/>
      </w:pPr>
      <w:r w:rsidRPr="006053D5">
        <w:t>Center Light</w:t>
      </w:r>
    </w:p>
    <w:p w14:paraId="41A902A4" w14:textId="77777777" w:rsidR="0074517F" w:rsidRDefault="0074517F" w:rsidP="0074517F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3815CEF" w14:textId="0BD727CC" w:rsidR="006053D5" w:rsidRPr="006053D5" w:rsidRDefault="0074517F" w:rsidP="0074517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4D6FADE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  <w:b/>
          <w:bCs/>
        </w:rPr>
        <w:t>Center Light</w:t>
      </w:r>
      <w:r w:rsidRPr="006053D5">
        <w:rPr>
          <w:rFonts w:ascii="Roboto Mono" w:hAnsi="Roboto Mono"/>
        </w:rPr>
        <w:t xml:space="preserve"> (sometimes called the </w:t>
      </w:r>
      <w:r w:rsidRPr="006053D5">
        <w:rPr>
          <w:rFonts w:ascii="Roboto Mono" w:hAnsi="Roboto Mono"/>
          <w:i/>
          <w:iCs/>
        </w:rPr>
        <w:t>light area</w:t>
      </w:r>
      <w:r w:rsidRPr="006053D5">
        <w:rPr>
          <w:rFonts w:ascii="Roboto Mono" w:hAnsi="Roboto Mono"/>
        </w:rPr>
        <w:t xml:space="preserve"> or </w:t>
      </w:r>
      <w:r w:rsidRPr="006053D5">
        <w:rPr>
          <w:rFonts w:ascii="Roboto Mono" w:hAnsi="Roboto Mono"/>
          <w:i/>
          <w:iCs/>
        </w:rPr>
        <w:t>mid-light</w:t>
      </w:r>
      <w:r w:rsidRPr="006053D5">
        <w:rPr>
          <w:rFonts w:ascii="Roboto Mono" w:hAnsi="Roboto Mono"/>
        </w:rPr>
        <w:t xml:space="preserve">) is the </w:t>
      </w:r>
      <w:r w:rsidRPr="006053D5">
        <w:rPr>
          <w:rFonts w:ascii="Roboto Mono" w:hAnsi="Roboto Mono"/>
          <w:b/>
          <w:bCs/>
        </w:rPr>
        <w:t>bright region on an object where light hits it directly</w:t>
      </w:r>
      <w:r w:rsidRPr="006053D5">
        <w:rPr>
          <w:rFonts w:ascii="Roboto Mono" w:hAnsi="Roboto Mono"/>
        </w:rPr>
        <w:t xml:space="preserve">, but it is </w:t>
      </w:r>
      <w:r w:rsidRPr="006053D5">
        <w:rPr>
          <w:rFonts w:ascii="Roboto Mono" w:hAnsi="Roboto Mono"/>
          <w:b/>
          <w:bCs/>
        </w:rPr>
        <w:t>not as bright as the highlight</w:t>
      </w:r>
      <w:r w:rsidRPr="006053D5">
        <w:rPr>
          <w:rFonts w:ascii="Roboto Mono" w:hAnsi="Roboto Mono"/>
        </w:rPr>
        <w:t>.</w:t>
      </w:r>
    </w:p>
    <w:p w14:paraId="1662D96A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It lies between the </w:t>
      </w:r>
      <w:r w:rsidRPr="006053D5">
        <w:rPr>
          <w:rFonts w:ascii="Roboto Mono" w:hAnsi="Roboto Mono"/>
          <w:b/>
          <w:bCs/>
        </w:rPr>
        <w:t>highlight</w:t>
      </w:r>
      <w:r w:rsidRPr="006053D5">
        <w:rPr>
          <w:rFonts w:ascii="Roboto Mono" w:hAnsi="Roboto Mono"/>
        </w:rPr>
        <w:t xml:space="preserve"> (brightest spot) and the darker shaded areas.</w:t>
      </w:r>
    </w:p>
    <w:p w14:paraId="693B64EA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50579C15">
          <v:rect id="_x0000_i1070" style="width:0;height:1.5pt" o:hralign="center" o:hrstd="t" o:hr="t" fillcolor="#a0a0a0" stroked="f"/>
        </w:pict>
      </w:r>
    </w:p>
    <w:p w14:paraId="269B41B2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t>💡</w:t>
      </w:r>
      <w:r w:rsidRPr="006053D5">
        <w:t xml:space="preserve"> How center light appears</w:t>
      </w:r>
    </w:p>
    <w:p w14:paraId="26210A5C" w14:textId="5C97415D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D341797" w14:textId="2E05E9F8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drawing>
          <wp:inline distT="0" distB="0" distL="0" distR="0" wp14:anchorId="4C0BA4A6" wp14:editId="212B5950">
            <wp:extent cx="2583180" cy="2583180"/>
            <wp:effectExtent l="0" t="0" r="7620" b="7620"/>
            <wp:docPr id="277391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D219" w14:textId="07B17BE5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lastRenderedPageBreak/>
        <w:drawing>
          <wp:inline distT="0" distB="0" distL="0" distR="0" wp14:anchorId="75B85808" wp14:editId="3F002E8B">
            <wp:extent cx="2430780" cy="2430780"/>
            <wp:effectExtent l="0" t="0" r="7620" b="7620"/>
            <wp:docPr id="765377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E4E1" w14:textId="1DE6B5CB" w:rsidR="006053D5" w:rsidRPr="006053D5" w:rsidRDefault="006053D5" w:rsidP="00633F14">
      <w:pPr>
        <w:rPr>
          <w:rFonts w:ascii="Roboto Mono" w:hAnsi="Roboto Mono"/>
        </w:rPr>
      </w:pPr>
      <w:r w:rsidRPr="006053D5">
        <w:rPr>
          <w:rFonts w:ascii="Roboto Mono" w:hAnsi="Roboto Mono"/>
        </w:rPr>
        <w:drawing>
          <wp:inline distT="0" distB="0" distL="0" distR="0" wp14:anchorId="3C16220B" wp14:editId="45578C21">
            <wp:extent cx="2910840" cy="2910840"/>
            <wp:effectExtent l="0" t="0" r="3810" b="3810"/>
            <wp:docPr id="1075262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6E58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t>On a lit object, you can see:</w:t>
      </w:r>
    </w:p>
    <w:p w14:paraId="6BDE014E" w14:textId="77777777" w:rsidR="006053D5" w:rsidRPr="006053D5" w:rsidRDefault="006053D5" w:rsidP="006053D5">
      <w:pPr>
        <w:numPr>
          <w:ilvl w:val="0"/>
          <w:numId w:val="1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✨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Highlight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brightest spot </w:t>
      </w:r>
    </w:p>
    <w:p w14:paraId="3EE4F749" w14:textId="77777777" w:rsidR="006053D5" w:rsidRPr="006053D5" w:rsidRDefault="006053D5" w:rsidP="006053D5">
      <w:pPr>
        <w:numPr>
          <w:ilvl w:val="0"/>
          <w:numId w:val="1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💡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Center Light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main lighted area </w:t>
      </w:r>
    </w:p>
    <w:p w14:paraId="70EF7F5D" w14:textId="77777777" w:rsidR="006053D5" w:rsidRPr="006053D5" w:rsidRDefault="006053D5" w:rsidP="006053D5">
      <w:pPr>
        <w:numPr>
          <w:ilvl w:val="0"/>
          <w:numId w:val="1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🌗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Core Shadow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darker side </w:t>
      </w:r>
    </w:p>
    <w:p w14:paraId="2EF5F671" w14:textId="77777777" w:rsidR="006053D5" w:rsidRPr="006053D5" w:rsidRDefault="006053D5" w:rsidP="006053D5">
      <w:pPr>
        <w:numPr>
          <w:ilvl w:val="0"/>
          <w:numId w:val="1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🌑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Cast Shadow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shadow on surface </w:t>
      </w:r>
    </w:p>
    <w:p w14:paraId="2CFC1702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3824D2A5">
          <v:rect id="_x0000_i1074" style="width:0;height:1.5pt" o:hralign="center" o:hrstd="t" o:hr="t" fillcolor="#a0a0a0" stroked="f"/>
        </w:pict>
      </w:r>
    </w:p>
    <w:p w14:paraId="5E0B65EA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lastRenderedPageBreak/>
        <w:t>🧠</w:t>
      </w:r>
      <w:r w:rsidRPr="006053D5">
        <w:t xml:space="preserve"> Simple example</w:t>
      </w:r>
    </w:p>
    <w:p w14:paraId="49B5CA2E" w14:textId="5E1A238C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51B911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t>Think of a ball under a lamp:</w:t>
      </w:r>
    </w:p>
    <w:p w14:paraId="3835B311" w14:textId="77777777" w:rsidR="006053D5" w:rsidRPr="006053D5" w:rsidRDefault="006053D5" w:rsidP="006053D5">
      <w:pPr>
        <w:numPr>
          <w:ilvl w:val="0"/>
          <w:numId w:val="2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The small bright white spot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highlight</w:t>
      </w:r>
      <w:r w:rsidRPr="006053D5">
        <w:rPr>
          <w:rFonts w:ascii="Roboto Mono" w:hAnsi="Roboto Mono"/>
        </w:rPr>
        <w:t xml:space="preserve"> </w:t>
      </w:r>
    </w:p>
    <w:p w14:paraId="7F23709C" w14:textId="77777777" w:rsidR="006053D5" w:rsidRPr="006053D5" w:rsidRDefault="006053D5" w:rsidP="006053D5">
      <w:pPr>
        <w:numPr>
          <w:ilvl w:val="0"/>
          <w:numId w:val="2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The larger bright area around it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center light</w:t>
      </w:r>
      <w:r w:rsidRPr="006053D5">
        <w:rPr>
          <w:rFonts w:ascii="Roboto Mono" w:hAnsi="Roboto Mono"/>
        </w:rPr>
        <w:t xml:space="preserve"> </w:t>
      </w:r>
    </w:p>
    <w:p w14:paraId="0DA3FDEC" w14:textId="77777777" w:rsidR="006053D5" w:rsidRPr="006053D5" w:rsidRDefault="006053D5" w:rsidP="006053D5">
      <w:pPr>
        <w:numPr>
          <w:ilvl w:val="0"/>
          <w:numId w:val="2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The darker side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shadow </w:t>
      </w:r>
    </w:p>
    <w:p w14:paraId="6750F3EA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77B1C4D4">
          <v:rect id="_x0000_i1075" style="width:0;height:1.5pt" o:hralign="center" o:hrstd="t" o:hr="t" fillcolor="#a0a0a0" stroked="f"/>
        </w:pict>
      </w:r>
    </w:p>
    <w:p w14:paraId="27AA4627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t>🎨</w:t>
      </w:r>
      <w:r w:rsidRPr="006053D5">
        <w:t xml:space="preserve"> Why it is important</w:t>
      </w:r>
    </w:p>
    <w:p w14:paraId="77752ABB" w14:textId="64F53E52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522075" w14:textId="77777777" w:rsidR="006053D5" w:rsidRPr="006053D5" w:rsidRDefault="006053D5" w:rsidP="006053D5">
      <w:pPr>
        <w:numPr>
          <w:ilvl w:val="0"/>
          <w:numId w:val="3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Helps show the </w:t>
      </w:r>
      <w:r w:rsidRPr="006053D5">
        <w:rPr>
          <w:rFonts w:ascii="Roboto Mono" w:hAnsi="Roboto Mono"/>
          <w:b/>
          <w:bCs/>
        </w:rPr>
        <w:t>main color of the object</w:t>
      </w:r>
      <w:r w:rsidRPr="006053D5">
        <w:rPr>
          <w:rFonts w:ascii="Roboto Mono" w:hAnsi="Roboto Mono"/>
        </w:rPr>
        <w:t xml:space="preserve"> </w:t>
      </w:r>
    </w:p>
    <w:p w14:paraId="4BB3FD9F" w14:textId="77777777" w:rsidR="006053D5" w:rsidRPr="006053D5" w:rsidRDefault="006053D5" w:rsidP="006053D5">
      <w:pPr>
        <w:numPr>
          <w:ilvl w:val="0"/>
          <w:numId w:val="3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Makes objects look </w:t>
      </w:r>
      <w:r w:rsidRPr="006053D5">
        <w:rPr>
          <w:rFonts w:ascii="Roboto Mono" w:hAnsi="Roboto Mono"/>
          <w:b/>
          <w:bCs/>
        </w:rPr>
        <w:t>smooth and 3D</w:t>
      </w:r>
      <w:r w:rsidRPr="006053D5">
        <w:rPr>
          <w:rFonts w:ascii="Roboto Mono" w:hAnsi="Roboto Mono"/>
        </w:rPr>
        <w:t xml:space="preserve"> </w:t>
      </w:r>
    </w:p>
    <w:p w14:paraId="5315A3CA" w14:textId="77777777" w:rsidR="006053D5" w:rsidRPr="006053D5" w:rsidRDefault="006053D5" w:rsidP="006053D5">
      <w:pPr>
        <w:numPr>
          <w:ilvl w:val="0"/>
          <w:numId w:val="3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Creates a natural </w:t>
      </w:r>
      <w:r w:rsidRPr="006053D5">
        <w:rPr>
          <w:rFonts w:ascii="Roboto Mono" w:hAnsi="Roboto Mono"/>
          <w:b/>
          <w:bCs/>
        </w:rPr>
        <w:t>transition from light to dark</w:t>
      </w:r>
      <w:r w:rsidRPr="006053D5">
        <w:rPr>
          <w:rFonts w:ascii="Roboto Mono" w:hAnsi="Roboto Mono"/>
        </w:rPr>
        <w:t xml:space="preserve"> </w:t>
      </w:r>
    </w:p>
    <w:p w14:paraId="00394CDC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79D8DE64">
          <v:rect id="_x0000_i1076" style="width:0;height:1.5pt" o:hralign="center" o:hrstd="t" o:hr="t" fillcolor="#a0a0a0" stroked="f"/>
        </w:pict>
      </w:r>
    </w:p>
    <w:p w14:paraId="31464A8C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t>⚙️</w:t>
      </w:r>
      <w:r w:rsidRPr="006053D5">
        <w:t xml:space="preserve"> Key features</w:t>
      </w:r>
    </w:p>
    <w:p w14:paraId="6646522B" w14:textId="32CB2F03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A6A04B" w14:textId="77777777" w:rsidR="006053D5" w:rsidRPr="006053D5" w:rsidRDefault="006053D5" w:rsidP="006053D5">
      <w:pPr>
        <w:numPr>
          <w:ilvl w:val="0"/>
          <w:numId w:val="4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💡</w:t>
      </w:r>
      <w:r w:rsidRPr="006053D5">
        <w:rPr>
          <w:rFonts w:ascii="Roboto Mono" w:hAnsi="Roboto Mono"/>
        </w:rPr>
        <w:t xml:space="preserve"> Bright but </w:t>
      </w:r>
      <w:r w:rsidRPr="006053D5">
        <w:rPr>
          <w:rFonts w:ascii="Roboto Mono" w:hAnsi="Roboto Mono"/>
          <w:b/>
          <w:bCs/>
        </w:rPr>
        <w:t>not the brightest</w:t>
      </w:r>
      <w:r w:rsidRPr="006053D5">
        <w:rPr>
          <w:rFonts w:ascii="Roboto Mono" w:hAnsi="Roboto Mono"/>
        </w:rPr>
        <w:t xml:space="preserve"> </w:t>
      </w:r>
    </w:p>
    <w:p w14:paraId="436057C1" w14:textId="77777777" w:rsidR="006053D5" w:rsidRPr="006053D5" w:rsidRDefault="006053D5" w:rsidP="006053D5">
      <w:pPr>
        <w:numPr>
          <w:ilvl w:val="0"/>
          <w:numId w:val="4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📍</w:t>
      </w:r>
      <w:r w:rsidRPr="006053D5">
        <w:rPr>
          <w:rFonts w:ascii="Roboto Mono" w:hAnsi="Roboto Mono"/>
        </w:rPr>
        <w:t xml:space="preserve"> Located on the side facing the light </w:t>
      </w:r>
    </w:p>
    <w:p w14:paraId="6213605A" w14:textId="77777777" w:rsidR="006053D5" w:rsidRPr="006053D5" w:rsidRDefault="006053D5" w:rsidP="006053D5">
      <w:pPr>
        <w:numPr>
          <w:ilvl w:val="0"/>
          <w:numId w:val="4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🎯</w:t>
      </w:r>
      <w:r w:rsidRPr="006053D5">
        <w:rPr>
          <w:rFonts w:ascii="Roboto Mono" w:hAnsi="Roboto Mono"/>
        </w:rPr>
        <w:t xml:space="preserve"> Shows the </w:t>
      </w:r>
      <w:r w:rsidRPr="006053D5">
        <w:rPr>
          <w:rFonts w:ascii="Roboto Mono" w:hAnsi="Roboto Mono"/>
          <w:b/>
          <w:bCs/>
        </w:rPr>
        <w:t>true color</w:t>
      </w:r>
      <w:r w:rsidRPr="006053D5">
        <w:rPr>
          <w:rFonts w:ascii="Roboto Mono" w:hAnsi="Roboto Mono"/>
        </w:rPr>
        <w:t xml:space="preserve"> of the object </w:t>
      </w:r>
    </w:p>
    <w:p w14:paraId="1C644359" w14:textId="77777777" w:rsidR="006053D5" w:rsidRPr="006053D5" w:rsidRDefault="006053D5" w:rsidP="006053D5">
      <w:pPr>
        <w:numPr>
          <w:ilvl w:val="0"/>
          <w:numId w:val="4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🔄</w:t>
      </w:r>
      <w:r w:rsidRPr="006053D5">
        <w:rPr>
          <w:rFonts w:ascii="Roboto Mono" w:hAnsi="Roboto Mono"/>
        </w:rPr>
        <w:t xml:space="preserve"> Connects highlight and shadow areas </w:t>
      </w:r>
    </w:p>
    <w:p w14:paraId="4D788153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0FD89964">
          <v:rect id="_x0000_i1077" style="width:0;height:1.5pt" o:hralign="center" o:hrstd="t" o:hr="t" fillcolor="#a0a0a0" stroked="f"/>
        </w:pict>
      </w:r>
    </w:p>
    <w:p w14:paraId="23063EBF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t>🚀</w:t>
      </w:r>
      <w:r w:rsidRPr="006053D5">
        <w:t xml:space="preserve"> In short:</w:t>
      </w:r>
    </w:p>
    <w:p w14:paraId="55176B2A" w14:textId="7E770E0F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A1E6F3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  <w:b/>
          <w:bCs/>
        </w:rPr>
        <w:lastRenderedPageBreak/>
        <w:t>Center Light = the main bright area on an object that receives direct light, but is less bright than the highlight.</w:t>
      </w:r>
    </w:p>
    <w:p w14:paraId="5583A392" w14:textId="77777777" w:rsidR="006053D5" w:rsidRPr="006053D5" w:rsidRDefault="006053D5" w:rsidP="006053D5">
      <w:pPr>
        <w:rPr>
          <w:rFonts w:ascii="Roboto Mono" w:hAnsi="Roboto Mono"/>
        </w:rPr>
      </w:pPr>
    </w:p>
    <w:sectPr w:rsidR="006053D5" w:rsidRPr="00605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6796"/>
    <w:multiLevelType w:val="multilevel"/>
    <w:tmpl w:val="50F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E3F51"/>
    <w:multiLevelType w:val="multilevel"/>
    <w:tmpl w:val="8C9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35F38"/>
    <w:multiLevelType w:val="multilevel"/>
    <w:tmpl w:val="6CF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24C54"/>
    <w:multiLevelType w:val="multilevel"/>
    <w:tmpl w:val="DE3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2771">
    <w:abstractNumId w:val="0"/>
  </w:num>
  <w:num w:numId="2" w16cid:durableId="1781727247">
    <w:abstractNumId w:val="1"/>
  </w:num>
  <w:num w:numId="3" w16cid:durableId="396588799">
    <w:abstractNumId w:val="3"/>
  </w:num>
  <w:num w:numId="4" w16cid:durableId="2134015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C6"/>
    <w:rsid w:val="002D1F4F"/>
    <w:rsid w:val="006053D5"/>
    <w:rsid w:val="00633F14"/>
    <w:rsid w:val="00711B4D"/>
    <w:rsid w:val="0074517F"/>
    <w:rsid w:val="00774EC6"/>
    <w:rsid w:val="008952B3"/>
    <w:rsid w:val="00A70480"/>
    <w:rsid w:val="00F3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A3AF"/>
  <w15:chartTrackingRefBased/>
  <w15:docId w15:val="{D25E003F-882C-4AE7-8D8A-322B940EE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2026-05-02T12:24:00Z</dcterms:created>
  <dcterms:modified xsi:type="dcterms:W3CDTF">2026-05-02T12:26:00Z</dcterms:modified>
</cp:coreProperties>
</file>