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8913" w14:textId="78814EC4" w:rsidR="00A70480" w:rsidRDefault="00A66822" w:rsidP="00A66822">
      <w:pPr>
        <w:pStyle w:val="Heading1"/>
      </w:pPr>
      <w:r w:rsidRPr="00A66822">
        <w:t>Hydrogen maser clocks</w:t>
      </w:r>
    </w:p>
    <w:p w14:paraId="2372BEEB" w14:textId="4A19F619" w:rsidR="00A66822" w:rsidRPr="00A66822" w:rsidRDefault="00A66822" w:rsidP="00A66822">
      <w:pPr>
        <w:pStyle w:val="Heading2"/>
      </w:pPr>
      <w:r w:rsidRPr="005819CA">
        <w:t>Definition:</w:t>
      </w:r>
    </w:p>
    <w:p w14:paraId="5AF905F8" w14:textId="1E66DC6E" w:rsidR="00A66822" w:rsidRPr="00A66822" w:rsidRDefault="00A66822" w:rsidP="00A6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BD2A5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Hydrogen maser clocks</w:t>
      </w:r>
      <w:r w:rsidRPr="00A66822">
        <w:rPr>
          <w:rFonts w:ascii="Roboto Mono" w:hAnsi="Roboto Mono"/>
        </w:rPr>
        <w:t xml:space="preserve"> are a type of </w:t>
      </w:r>
      <w:r w:rsidRPr="00A66822">
        <w:rPr>
          <w:rFonts w:ascii="Roboto Mono" w:hAnsi="Roboto Mono"/>
          <w:b/>
          <w:bCs/>
        </w:rPr>
        <w:t>atomic clock</w:t>
      </w:r>
      <w:r w:rsidRPr="00A66822">
        <w:rPr>
          <w:rFonts w:ascii="Roboto Mono" w:hAnsi="Roboto Mono"/>
        </w:rPr>
        <w:t xml:space="preserve"> that use </w:t>
      </w:r>
      <w:r w:rsidRPr="00A66822">
        <w:rPr>
          <w:rFonts w:ascii="Roboto Mono" w:hAnsi="Roboto Mono"/>
          <w:b/>
          <w:bCs/>
        </w:rPr>
        <w:t>hydrogen atoms</w:t>
      </w:r>
      <w:r w:rsidRPr="00A66822">
        <w:rPr>
          <w:rFonts w:ascii="Roboto Mono" w:hAnsi="Roboto Mono"/>
        </w:rPr>
        <w:t xml:space="preserve"> to keep extremely stable time, especially over </w:t>
      </w:r>
      <w:r w:rsidRPr="00A66822">
        <w:rPr>
          <w:rFonts w:ascii="Roboto Mono" w:hAnsi="Roboto Mono"/>
          <w:b/>
          <w:bCs/>
        </w:rPr>
        <w:t>short periods</w:t>
      </w:r>
      <w:r w:rsidRPr="00A66822">
        <w:rPr>
          <w:rFonts w:ascii="Roboto Mono" w:hAnsi="Roboto Mono"/>
        </w:rPr>
        <w:t xml:space="preserve">. They are among the most </w:t>
      </w:r>
      <w:r w:rsidRPr="00A66822">
        <w:rPr>
          <w:rFonts w:ascii="Roboto Mono" w:hAnsi="Roboto Mono"/>
          <w:b/>
          <w:bCs/>
        </w:rPr>
        <w:t>stable clocks available</w:t>
      </w:r>
      <w:r w:rsidRPr="00A66822">
        <w:rPr>
          <w:rFonts w:ascii="Roboto Mono" w:hAnsi="Roboto Mono"/>
        </w:rPr>
        <w:t xml:space="preserve"> and are often used in scientific research and space applications.</w:t>
      </w:r>
    </w:p>
    <w:p w14:paraId="312CE3C7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0B8B3EC0">
          <v:rect id="_x0000_i1061" style="width:0;height:1.5pt" o:hralign="center" o:hrstd="t" o:hr="t" fillcolor="#a0a0a0" stroked="f"/>
        </w:pict>
      </w:r>
    </w:p>
    <w:p w14:paraId="222B08FC" w14:textId="77777777" w:rsidR="00A66822" w:rsidRDefault="00A66822" w:rsidP="00913965">
      <w:pPr>
        <w:pStyle w:val="Heading2"/>
      </w:pPr>
      <w:r w:rsidRPr="00A66822">
        <w:t>How hydrogen maser clocks work</w:t>
      </w:r>
    </w:p>
    <w:p w14:paraId="6BCD2D6C" w14:textId="395480A5" w:rsidR="00913965" w:rsidRPr="00913965" w:rsidRDefault="00913965" w:rsidP="009139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46E28" w14:textId="77777777" w:rsidR="00A66822" w:rsidRPr="00A66822" w:rsidRDefault="00A66822" w:rsidP="00A66822">
      <w:pPr>
        <w:numPr>
          <w:ilvl w:val="0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Hydrogen atoms as the reference</w:t>
      </w:r>
    </w:p>
    <w:p w14:paraId="0D02E0BB" w14:textId="77777777" w:rsidR="00A66822" w:rsidRPr="00A66822" w:rsidRDefault="00A66822" w:rsidP="00A66822">
      <w:pPr>
        <w:numPr>
          <w:ilvl w:val="1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</w:rPr>
        <w:t xml:space="preserve">Hydrogen atoms have a </w:t>
      </w:r>
      <w:r w:rsidRPr="00A66822">
        <w:rPr>
          <w:rFonts w:ascii="Roboto Mono" w:hAnsi="Roboto Mono"/>
          <w:b/>
          <w:bCs/>
        </w:rPr>
        <w:t>specific frequency of energy transitions</w:t>
      </w:r>
      <w:r w:rsidRPr="00A66822">
        <w:rPr>
          <w:rFonts w:ascii="Roboto Mono" w:hAnsi="Roboto Mono"/>
        </w:rPr>
        <w:t xml:space="preserve"> between two states.</w:t>
      </w:r>
    </w:p>
    <w:p w14:paraId="42742480" w14:textId="77777777" w:rsidR="00A66822" w:rsidRPr="00A66822" w:rsidRDefault="00A66822" w:rsidP="00A66822">
      <w:pPr>
        <w:numPr>
          <w:ilvl w:val="1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</w:rPr>
        <w:t>This frequency is extremely stable in the short term.</w:t>
      </w:r>
    </w:p>
    <w:p w14:paraId="7CA90FAC" w14:textId="77777777" w:rsidR="00A66822" w:rsidRPr="00A66822" w:rsidRDefault="00A66822" w:rsidP="00A66822">
      <w:pPr>
        <w:numPr>
          <w:ilvl w:val="0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Microwave excitation (maser principle)</w:t>
      </w:r>
    </w:p>
    <w:p w14:paraId="7CCB3D21" w14:textId="77777777" w:rsidR="00A66822" w:rsidRPr="00A66822" w:rsidRDefault="00A66822" w:rsidP="00A66822">
      <w:pPr>
        <w:numPr>
          <w:ilvl w:val="1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</w:rPr>
        <w:t xml:space="preserve">“Maser” stands for </w:t>
      </w:r>
      <w:r w:rsidRPr="00A66822">
        <w:rPr>
          <w:rFonts w:ascii="Roboto Mono" w:hAnsi="Roboto Mono"/>
          <w:b/>
          <w:bCs/>
        </w:rPr>
        <w:t>Microwave Amplification by Stimulated Emission of Radiation</w:t>
      </w:r>
      <w:r w:rsidRPr="00A66822">
        <w:rPr>
          <w:rFonts w:ascii="Roboto Mono" w:hAnsi="Roboto Mono"/>
        </w:rPr>
        <w:t>.</w:t>
      </w:r>
    </w:p>
    <w:p w14:paraId="1BF520BD" w14:textId="77777777" w:rsidR="00A66822" w:rsidRPr="00A66822" w:rsidRDefault="00A66822" w:rsidP="00A66822">
      <w:pPr>
        <w:numPr>
          <w:ilvl w:val="1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</w:rPr>
        <w:t>The clock uses microwave signals to excite hydrogen atoms and detect their natural oscillation.</w:t>
      </w:r>
    </w:p>
    <w:p w14:paraId="25F5AEFB" w14:textId="77777777" w:rsidR="00A66822" w:rsidRPr="00A66822" w:rsidRDefault="00A66822" w:rsidP="00A66822">
      <w:pPr>
        <w:numPr>
          <w:ilvl w:val="0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Counting vibrations</w:t>
      </w:r>
    </w:p>
    <w:p w14:paraId="5D468F20" w14:textId="77777777" w:rsidR="00A66822" w:rsidRPr="00A66822" w:rsidRDefault="00A66822" w:rsidP="00A66822">
      <w:pPr>
        <w:numPr>
          <w:ilvl w:val="1"/>
          <w:numId w:val="1"/>
        </w:numPr>
        <w:rPr>
          <w:rFonts w:ascii="Roboto Mono" w:hAnsi="Roboto Mono"/>
        </w:rPr>
      </w:pPr>
      <w:r w:rsidRPr="00A66822">
        <w:rPr>
          <w:rFonts w:ascii="Roboto Mono" w:hAnsi="Roboto Mono"/>
        </w:rPr>
        <w:t xml:space="preserve">The oscillations of hydrogen atoms are counted electronically to generate a </w:t>
      </w:r>
      <w:r w:rsidRPr="00A66822">
        <w:rPr>
          <w:rFonts w:ascii="Roboto Mono" w:hAnsi="Roboto Mono"/>
          <w:b/>
          <w:bCs/>
        </w:rPr>
        <w:t>precise time signal</w:t>
      </w:r>
      <w:r w:rsidRPr="00A66822">
        <w:rPr>
          <w:rFonts w:ascii="Roboto Mono" w:hAnsi="Roboto Mono"/>
        </w:rPr>
        <w:t>.</w:t>
      </w:r>
    </w:p>
    <w:p w14:paraId="76EDA473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77F30ECF">
          <v:rect id="_x0000_i1062" style="width:0;height:1.5pt" o:hralign="center" o:hrstd="t" o:hr="t" fillcolor="#a0a0a0" stroked="f"/>
        </w:pict>
      </w:r>
    </w:p>
    <w:p w14:paraId="15CACA37" w14:textId="77777777" w:rsidR="00A66822" w:rsidRDefault="00A66822" w:rsidP="00913965">
      <w:pPr>
        <w:pStyle w:val="Heading2"/>
      </w:pPr>
      <w:r w:rsidRPr="00A66822">
        <w:lastRenderedPageBreak/>
        <w:t>Key Features</w:t>
      </w:r>
    </w:p>
    <w:p w14:paraId="500EAE3E" w14:textId="5E3F514B" w:rsidR="00913965" w:rsidRPr="00913965" w:rsidRDefault="00913965" w:rsidP="009139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BC4BF7" w14:textId="77777777" w:rsidR="00A66822" w:rsidRPr="00A66822" w:rsidRDefault="00A66822" w:rsidP="00A66822">
      <w:pPr>
        <w:numPr>
          <w:ilvl w:val="0"/>
          <w:numId w:val="2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Extremely stable short-term</w:t>
      </w:r>
      <w:r w:rsidRPr="00A66822">
        <w:rPr>
          <w:rFonts w:ascii="Roboto Mono" w:hAnsi="Roboto Mono"/>
        </w:rPr>
        <w:t>: better than cesium or rubidium for periods of seconds to days.</w:t>
      </w:r>
    </w:p>
    <w:p w14:paraId="15BB0E1C" w14:textId="77777777" w:rsidR="00A66822" w:rsidRPr="00A66822" w:rsidRDefault="00A66822" w:rsidP="00A66822">
      <w:pPr>
        <w:numPr>
          <w:ilvl w:val="0"/>
          <w:numId w:val="2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Very high precision</w:t>
      </w:r>
      <w:r w:rsidRPr="00A66822">
        <w:rPr>
          <w:rFonts w:ascii="Roboto Mono" w:hAnsi="Roboto Mono"/>
        </w:rPr>
        <w:t xml:space="preserve">: suitable for scientific applications like </w:t>
      </w:r>
      <w:r w:rsidRPr="00A66822">
        <w:rPr>
          <w:rFonts w:ascii="Roboto Mono" w:hAnsi="Roboto Mono"/>
          <w:b/>
          <w:bCs/>
        </w:rPr>
        <w:t>VLBI (Very Long Baseline Interferometry)</w:t>
      </w:r>
      <w:r w:rsidRPr="00A66822">
        <w:rPr>
          <w:rFonts w:ascii="Roboto Mono" w:hAnsi="Roboto Mono"/>
        </w:rPr>
        <w:t xml:space="preserve"> in astronomy.</w:t>
      </w:r>
    </w:p>
    <w:p w14:paraId="441917AC" w14:textId="77777777" w:rsidR="00A66822" w:rsidRPr="00A66822" w:rsidRDefault="00A66822" w:rsidP="00A66822">
      <w:pPr>
        <w:numPr>
          <w:ilvl w:val="0"/>
          <w:numId w:val="2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Less commonly used alone for UTC</w:t>
      </w:r>
      <w:r w:rsidRPr="00A66822">
        <w:rPr>
          <w:rFonts w:ascii="Roboto Mono" w:hAnsi="Roboto Mono"/>
        </w:rPr>
        <w:t>: often combined with cesium clocks for long-term accuracy.</w:t>
      </w:r>
    </w:p>
    <w:p w14:paraId="11ADF09D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428C0AD8">
          <v:rect id="_x0000_i1063" style="width:0;height:1.5pt" o:hralign="center" o:hrstd="t" o:hr="t" fillcolor="#a0a0a0" stroked="f"/>
        </w:pict>
      </w:r>
    </w:p>
    <w:p w14:paraId="58F46351" w14:textId="77777777" w:rsidR="00A66822" w:rsidRDefault="00A66822" w:rsidP="00913965">
      <w:pPr>
        <w:pStyle w:val="Heading2"/>
      </w:pPr>
      <w:r w:rsidRPr="00A66822">
        <w:t>Common Uses</w:t>
      </w:r>
    </w:p>
    <w:p w14:paraId="2DFD9F80" w14:textId="75DCACEA" w:rsidR="00913965" w:rsidRPr="00913965" w:rsidRDefault="00913965" w:rsidP="009139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301AE" w14:textId="77777777" w:rsidR="00A66822" w:rsidRPr="00A66822" w:rsidRDefault="00A66822" w:rsidP="00A66822">
      <w:pPr>
        <w:numPr>
          <w:ilvl w:val="0"/>
          <w:numId w:val="3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Astronomy and deep-space navigation</w:t>
      </w:r>
    </w:p>
    <w:p w14:paraId="4CB42F3A" w14:textId="77777777" w:rsidR="00A66822" w:rsidRPr="00A66822" w:rsidRDefault="00A66822" w:rsidP="00A66822">
      <w:pPr>
        <w:numPr>
          <w:ilvl w:val="0"/>
          <w:numId w:val="3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Satellite timing and GPS references</w:t>
      </w:r>
    </w:p>
    <w:p w14:paraId="378494B2" w14:textId="77777777" w:rsidR="00A66822" w:rsidRPr="00A66822" w:rsidRDefault="00A66822" w:rsidP="00A66822">
      <w:pPr>
        <w:numPr>
          <w:ilvl w:val="0"/>
          <w:numId w:val="3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High-precision research laboratories</w:t>
      </w:r>
    </w:p>
    <w:p w14:paraId="74493538" w14:textId="77777777" w:rsidR="00A66822" w:rsidRPr="00A66822" w:rsidRDefault="00A66822" w:rsidP="00A66822">
      <w:pPr>
        <w:numPr>
          <w:ilvl w:val="0"/>
          <w:numId w:val="3"/>
        </w:numPr>
        <w:rPr>
          <w:rFonts w:ascii="Roboto Mono" w:hAnsi="Roboto Mono"/>
        </w:rPr>
      </w:pPr>
      <w:r w:rsidRPr="00A66822">
        <w:rPr>
          <w:rFonts w:ascii="Roboto Mono" w:hAnsi="Roboto Mono"/>
          <w:b/>
          <w:bCs/>
        </w:rPr>
        <w:t>Backup systems in atomic time standards</w:t>
      </w:r>
    </w:p>
    <w:p w14:paraId="378BAD44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1188CCD3">
          <v:rect id="_x0000_i1064" style="width:0;height:1.5pt" o:hralign="center" o:hrstd="t" o:hr="t" fillcolor="#a0a0a0" stroked="f"/>
        </w:pict>
      </w:r>
    </w:p>
    <w:p w14:paraId="0482D05D" w14:textId="77777777" w:rsidR="00A66822" w:rsidRDefault="00A66822" w:rsidP="00913965">
      <w:pPr>
        <w:pStyle w:val="Heading2"/>
      </w:pPr>
      <w:r w:rsidRPr="00A66822">
        <w:t>Comparison with other atomic clocks</w:t>
      </w:r>
    </w:p>
    <w:p w14:paraId="07CEB707" w14:textId="205031E1" w:rsidR="00913965" w:rsidRDefault="00913965" w:rsidP="009139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D0A34" w14:textId="39FA5233" w:rsidR="00132E34" w:rsidRPr="00913965" w:rsidRDefault="00132E34" w:rsidP="00913965">
      <w:r>
        <w:rPr>
          <w:noProof/>
        </w:rPr>
        <w:drawing>
          <wp:inline distT="0" distB="0" distL="0" distR="0" wp14:anchorId="53303D93" wp14:editId="4D7FC9B5">
            <wp:extent cx="5943600" cy="1205865"/>
            <wp:effectExtent l="0" t="0" r="0" b="0"/>
            <wp:docPr id="54704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48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390"/>
        <w:gridCol w:w="2203"/>
        <w:gridCol w:w="2975"/>
      </w:tblGrid>
      <w:tr w:rsidR="00A66822" w:rsidRPr="00A66822" w14:paraId="36D9C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03E47" w14:textId="77777777" w:rsidR="00A66822" w:rsidRPr="00A66822" w:rsidRDefault="00A66822" w:rsidP="00A66822">
            <w:pPr>
              <w:rPr>
                <w:rFonts w:ascii="Roboto Mono" w:hAnsi="Roboto Mono"/>
                <w:b/>
                <w:bCs/>
              </w:rPr>
            </w:pPr>
            <w:r w:rsidRPr="00A66822">
              <w:rPr>
                <w:rFonts w:ascii="Roboto Mono" w:hAnsi="Roboto Mono"/>
                <w:b/>
                <w:bCs/>
              </w:rPr>
              <w:lastRenderedPageBreak/>
              <w:t>Clock Type</w:t>
            </w:r>
          </w:p>
        </w:tc>
        <w:tc>
          <w:tcPr>
            <w:tcW w:w="0" w:type="auto"/>
            <w:vAlign w:val="center"/>
            <w:hideMark/>
          </w:tcPr>
          <w:p w14:paraId="37E1F000" w14:textId="77777777" w:rsidR="00A66822" w:rsidRPr="00A66822" w:rsidRDefault="00A66822" w:rsidP="00A66822">
            <w:pPr>
              <w:rPr>
                <w:rFonts w:ascii="Roboto Mono" w:hAnsi="Roboto Mono"/>
                <w:b/>
                <w:bCs/>
              </w:rPr>
            </w:pPr>
            <w:r w:rsidRPr="00A66822">
              <w:rPr>
                <w:rFonts w:ascii="Roboto Mono" w:hAnsi="Roboto Mono"/>
                <w:b/>
                <w:bCs/>
              </w:rPr>
              <w:t>Short-term Stability</w:t>
            </w:r>
          </w:p>
        </w:tc>
        <w:tc>
          <w:tcPr>
            <w:tcW w:w="0" w:type="auto"/>
            <w:vAlign w:val="center"/>
            <w:hideMark/>
          </w:tcPr>
          <w:p w14:paraId="71C11167" w14:textId="77777777" w:rsidR="00A66822" w:rsidRPr="00A66822" w:rsidRDefault="00A66822" w:rsidP="00A66822">
            <w:pPr>
              <w:rPr>
                <w:rFonts w:ascii="Roboto Mono" w:hAnsi="Roboto Mono"/>
                <w:b/>
                <w:bCs/>
              </w:rPr>
            </w:pPr>
            <w:r w:rsidRPr="00A66822">
              <w:rPr>
                <w:rFonts w:ascii="Roboto Mono" w:hAnsi="Roboto Mono"/>
                <w:b/>
                <w:bCs/>
              </w:rPr>
              <w:t>Long-term Accuracy</w:t>
            </w:r>
          </w:p>
        </w:tc>
        <w:tc>
          <w:tcPr>
            <w:tcW w:w="0" w:type="auto"/>
            <w:vAlign w:val="center"/>
            <w:hideMark/>
          </w:tcPr>
          <w:p w14:paraId="16C5A1B8" w14:textId="77777777" w:rsidR="00A66822" w:rsidRPr="00A66822" w:rsidRDefault="00A66822" w:rsidP="00A66822">
            <w:pPr>
              <w:rPr>
                <w:rFonts w:ascii="Roboto Mono" w:hAnsi="Roboto Mono"/>
                <w:b/>
                <w:bCs/>
              </w:rPr>
            </w:pPr>
            <w:r w:rsidRPr="00A66822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A66822" w:rsidRPr="00A66822" w14:paraId="00E4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E926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Cesium</w:t>
            </w:r>
          </w:p>
        </w:tc>
        <w:tc>
          <w:tcPr>
            <w:tcW w:w="0" w:type="auto"/>
            <w:vAlign w:val="center"/>
            <w:hideMark/>
          </w:tcPr>
          <w:p w14:paraId="03FE3A63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12AACD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262F5536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Official UTC/TAI standard</w:t>
            </w:r>
          </w:p>
        </w:tc>
      </w:tr>
      <w:tr w:rsidR="00A66822" w:rsidRPr="00A66822" w14:paraId="15918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C65F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Rubidium</w:t>
            </w:r>
          </w:p>
        </w:tc>
        <w:tc>
          <w:tcPr>
            <w:tcW w:w="0" w:type="auto"/>
            <w:vAlign w:val="center"/>
            <w:hideMark/>
          </w:tcPr>
          <w:p w14:paraId="747C2398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96E77E7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FAB227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Backup, satellites, labs</w:t>
            </w:r>
          </w:p>
        </w:tc>
      </w:tr>
      <w:tr w:rsidR="00A66822" w:rsidRPr="00A66822" w14:paraId="55F4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D239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Hydrogen Maser</w:t>
            </w:r>
          </w:p>
        </w:tc>
        <w:tc>
          <w:tcPr>
            <w:tcW w:w="0" w:type="auto"/>
            <w:vAlign w:val="center"/>
            <w:hideMark/>
          </w:tcPr>
          <w:p w14:paraId="7B438781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8B265E8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FC73D6" w14:textId="77777777" w:rsidR="00A66822" w:rsidRPr="00A66822" w:rsidRDefault="00A66822" w:rsidP="00A66822">
            <w:pPr>
              <w:rPr>
                <w:rFonts w:ascii="Roboto Mono" w:hAnsi="Roboto Mono"/>
              </w:rPr>
            </w:pPr>
            <w:r w:rsidRPr="00A66822">
              <w:rPr>
                <w:rFonts w:ascii="Roboto Mono" w:hAnsi="Roboto Mono"/>
              </w:rPr>
              <w:t>Astronomy, GPS, research</w:t>
            </w:r>
          </w:p>
        </w:tc>
      </w:tr>
    </w:tbl>
    <w:p w14:paraId="26403DA4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482671A6">
          <v:rect id="_x0000_i1065" style="width:0;height:1.5pt" o:hralign="center" o:hrstd="t" o:hr="t" fillcolor="#a0a0a0" stroked="f"/>
        </w:pict>
      </w:r>
    </w:p>
    <w:p w14:paraId="09898291" w14:textId="77777777" w:rsidR="00A66822" w:rsidRDefault="00A66822" w:rsidP="00BC321B">
      <w:pPr>
        <w:pStyle w:val="Heading2"/>
      </w:pPr>
      <w:r w:rsidRPr="00A66822">
        <w:rPr>
          <w:rFonts w:ascii="Segoe UI Emoji" w:hAnsi="Segoe UI Emoji" w:cs="Segoe UI Emoji"/>
        </w:rPr>
        <w:t>✅</w:t>
      </w:r>
      <w:r w:rsidRPr="00A66822">
        <w:t xml:space="preserve"> Summary:</w:t>
      </w:r>
    </w:p>
    <w:p w14:paraId="206C3515" w14:textId="0A42CD20" w:rsidR="00BC321B" w:rsidRPr="00BC321B" w:rsidRDefault="00BC321B" w:rsidP="00BC32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29AD0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t xml:space="preserve">A </w:t>
      </w:r>
      <w:r w:rsidRPr="00A66822">
        <w:rPr>
          <w:rFonts w:ascii="Roboto Mono" w:hAnsi="Roboto Mono"/>
          <w:b/>
          <w:bCs/>
        </w:rPr>
        <w:t>hydrogen maser clock is an atomic clock that uses hydrogen atoms to generate an extremely stable short-term frequency</w:t>
      </w:r>
      <w:r w:rsidRPr="00A66822">
        <w:rPr>
          <w:rFonts w:ascii="Roboto Mono" w:hAnsi="Roboto Mono"/>
        </w:rPr>
        <w:t>, making it ideal for scientific, space, and satellite applications, often combined with cesium clocks for long-term accuracy.</w:t>
      </w:r>
    </w:p>
    <w:p w14:paraId="10DA08DD" w14:textId="77777777" w:rsidR="00A66822" w:rsidRPr="00A66822" w:rsidRDefault="00A66822" w:rsidP="00A66822">
      <w:pPr>
        <w:rPr>
          <w:rFonts w:ascii="Roboto Mono" w:hAnsi="Roboto Mono"/>
        </w:rPr>
      </w:pPr>
      <w:r w:rsidRPr="00A66822">
        <w:rPr>
          <w:rFonts w:ascii="Roboto Mono" w:hAnsi="Roboto Mono"/>
        </w:rPr>
        <w:pict w14:anchorId="05E2D396">
          <v:rect id="_x0000_i1066" style="width:0;height:1.5pt" o:hralign="center" o:hrstd="t" o:hr="t" fillcolor="#a0a0a0" stroked="f"/>
        </w:pict>
      </w:r>
    </w:p>
    <w:p w14:paraId="738E3844" w14:textId="7D2F10D8" w:rsidR="00A66822" w:rsidRPr="00A66822" w:rsidRDefault="00A66822" w:rsidP="00A66822">
      <w:pPr>
        <w:rPr>
          <w:rFonts w:ascii="Roboto Mono" w:hAnsi="Roboto Mono"/>
        </w:rPr>
      </w:pPr>
    </w:p>
    <w:p w14:paraId="1A1F6D3F" w14:textId="77777777" w:rsidR="00A66822" w:rsidRPr="00A66822" w:rsidRDefault="00A66822" w:rsidP="00A66822">
      <w:pPr>
        <w:rPr>
          <w:rFonts w:ascii="Roboto Mono" w:hAnsi="Roboto Mono"/>
        </w:rPr>
      </w:pPr>
    </w:p>
    <w:sectPr w:rsidR="00A66822" w:rsidRPr="00A6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58E1"/>
    <w:multiLevelType w:val="multilevel"/>
    <w:tmpl w:val="E75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3C8A"/>
    <w:multiLevelType w:val="multilevel"/>
    <w:tmpl w:val="647A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A3031"/>
    <w:multiLevelType w:val="multilevel"/>
    <w:tmpl w:val="0C2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2295">
    <w:abstractNumId w:val="1"/>
  </w:num>
  <w:num w:numId="2" w16cid:durableId="2023166463">
    <w:abstractNumId w:val="2"/>
  </w:num>
  <w:num w:numId="3" w16cid:durableId="170972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87"/>
    <w:rsid w:val="00132E34"/>
    <w:rsid w:val="002D1F4F"/>
    <w:rsid w:val="004A2693"/>
    <w:rsid w:val="005B2E87"/>
    <w:rsid w:val="00711B4D"/>
    <w:rsid w:val="008952B3"/>
    <w:rsid w:val="00913965"/>
    <w:rsid w:val="00A66822"/>
    <w:rsid w:val="00A70480"/>
    <w:rsid w:val="00BC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9CC2"/>
  <w15:chartTrackingRefBased/>
  <w15:docId w15:val="{555A4B79-B278-48E1-B92B-090F00F5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2026-02-10T16:57:00Z</dcterms:created>
  <dcterms:modified xsi:type="dcterms:W3CDTF">2026-02-10T16:59:00Z</dcterms:modified>
</cp:coreProperties>
</file>