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298E" w14:textId="0575BEA8" w:rsidR="00ED7348" w:rsidRPr="00ED7348" w:rsidRDefault="00ED7348" w:rsidP="00ED7348">
      <w:pPr>
        <w:pStyle w:val="Heading1"/>
      </w:pPr>
      <w:r w:rsidRPr="00ED7348">
        <w:t>Config File Format</w:t>
      </w:r>
    </w:p>
    <w:p w14:paraId="0FA1ED54" w14:textId="77777777" w:rsidR="00ED7348" w:rsidRDefault="00ED7348" w:rsidP="00ED7348">
      <w:pPr>
        <w:pStyle w:val="Heading2"/>
      </w:pPr>
      <w:r w:rsidRPr="00ED7348">
        <w:t>What is a Config File Format?</w:t>
      </w:r>
    </w:p>
    <w:p w14:paraId="30558FF1" w14:textId="2E6DC2DE" w:rsidR="00ED7348" w:rsidRPr="00ED7348" w:rsidRDefault="00ED7348" w:rsidP="00ED73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A609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A </w:t>
      </w:r>
      <w:r w:rsidRPr="00ED7348">
        <w:rPr>
          <w:rFonts w:ascii="Roboto Mono" w:hAnsi="Roboto Mono" w:eastAsia="Roboto Mono"/>
          <w:b/>
          <w:bCs/>
        </w:rPr>
        <w:t>config file format</w:t>
      </w:r>
      <w:r w:rsidRPr="00ED7348">
        <w:rPr>
          <w:rFonts w:ascii="Roboto Mono" w:hAnsi="Roboto Mono" w:eastAsia="Roboto Mono"/>
        </w:rPr>
        <w:t xml:space="preserve"> is the </w:t>
      </w:r>
      <w:r w:rsidRPr="00ED7348">
        <w:rPr>
          <w:rFonts w:ascii="Roboto Mono" w:hAnsi="Roboto Mono" w:eastAsia="Roboto Mono"/>
          <w:b/>
          <w:bCs/>
        </w:rPr>
        <w:t>structure or standard used to store configuration data</w:t>
      </w:r>
      <w:r w:rsidRPr="00ED7348">
        <w:rPr>
          <w:rFonts w:ascii="Roboto Mono" w:hAnsi="Roboto Mono" w:eastAsia="Roboto Mono"/>
        </w:rPr>
        <w:t xml:space="preserve"> for an application or system.</w:t>
      </w:r>
    </w:p>
    <w:p w14:paraId="58F88015" w14:textId="77777777" w:rsidR="00ED7348" w:rsidRPr="00ED7348" w:rsidRDefault="00ED7348" w:rsidP="00ED7348">
      <w:pPr>
        <w:numPr>
          <w:ilvl w:val="0"/>
          <w:numId w:val="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Purpose:</w:t>
      </w:r>
      <w:r w:rsidRPr="00ED7348">
        <w:rPr>
          <w:rFonts w:ascii="Roboto Mono" w:hAnsi="Roboto Mono" w:eastAsia="Roboto Mono"/>
        </w:rPr>
        <w:t xml:space="preserve"> To tell an application how to behave without changing its code.</w:t>
      </w:r>
    </w:p>
    <w:p w14:paraId="50568FCD" w14:textId="77777777" w:rsidR="00ED7348" w:rsidRPr="00ED7348" w:rsidRDefault="00ED7348" w:rsidP="00ED7348">
      <w:pPr>
        <w:numPr>
          <w:ilvl w:val="0"/>
          <w:numId w:val="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Stored as files</w:t>
      </w:r>
      <w:r w:rsidRPr="00ED7348">
        <w:rPr>
          <w:rFonts w:ascii="Roboto Mono" w:hAnsi="Roboto Mono" w:eastAsia="Roboto Mono"/>
        </w:rPr>
        <w:t xml:space="preserve"> in a </w:t>
      </w:r>
      <w:r w:rsidRPr="00ED7348">
        <w:rPr>
          <w:rFonts w:ascii="Roboto Mono" w:hAnsi="Roboto Mono" w:eastAsia="Roboto Mono"/>
          <w:b/>
          <w:bCs/>
        </w:rPr>
        <w:t>specific format</w:t>
      </w:r>
      <w:r w:rsidRPr="00ED7348">
        <w:rPr>
          <w:rFonts w:ascii="Roboto Mono" w:hAnsi="Roboto Mono" w:eastAsia="Roboto Mono"/>
        </w:rPr>
        <w:t xml:space="preserve"> that programs can read easily.</w:t>
      </w:r>
    </w:p>
    <w:p w14:paraId="23D79413" w14:textId="77777777" w:rsidR="00ED7348" w:rsidRPr="00ED7348" w:rsidRDefault="00ED7348" w:rsidP="00ED7348">
      <w:pPr>
        <w:numPr>
          <w:ilvl w:val="0"/>
          <w:numId w:val="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Can be </w:t>
      </w:r>
      <w:r w:rsidRPr="00ED7348">
        <w:rPr>
          <w:rFonts w:ascii="Roboto Mono" w:hAnsi="Roboto Mono" w:eastAsia="Roboto Mono"/>
          <w:b/>
          <w:bCs/>
        </w:rPr>
        <w:t>simple key-value pairs</w:t>
      </w:r>
      <w:r w:rsidRPr="00ED7348">
        <w:rPr>
          <w:rFonts w:ascii="Roboto Mono" w:hAnsi="Roboto Mono" w:eastAsia="Roboto Mono"/>
        </w:rPr>
        <w:t>, structured text, or even XML/JSON/YAML.</w:t>
      </w:r>
    </w:p>
    <w:p w14:paraId="20586642" w14:textId="77777777" w:rsidR="00ED7348" w:rsidRP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B8834C">
          <v:rect id="_x0000_i1025" style="width:0;height:1.5pt" o:hralign="center" o:hrstd="t" o:hr="t" fillcolor="#a0a0a0" stroked="f"/>
        </w:pict>
      </w:r>
    </w:p>
    <w:p w14:paraId="7A57C525" w14:textId="77777777" w:rsidR="00ED7348" w:rsidRDefault="00ED7348" w:rsidP="00ED7348">
      <w:pPr>
        <w:pStyle w:val="Heading2"/>
      </w:pPr>
      <w:r w:rsidRPr="00ED7348">
        <w:t>Common Config File Formats</w:t>
      </w:r>
    </w:p>
    <w:p w14:paraId="294EDE63" w14:textId="51B64C70" w:rsidR="00ED7348" w:rsidRDefault="00ED7348" w:rsidP="00ED7348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D81A80" w14:textId="16F1448D" w:rsidR="00ED7348" w:rsidRDefault="002C2251" w:rsidP="00ED7348">
      <w:r>
        <w:rPr>
          <w:noProof/>
        </w:rPr>
        <w:drawing>
          <wp:inline distT="0" distB="0" distL="0" distR="0" wp14:anchorId="40DFA39A" wp14:editId="41DC6B34">
            <wp:extent cx="5943600" cy="2628265"/>
            <wp:effectExtent l="0" t="0" r="0" b="635"/>
            <wp:docPr id="182113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30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A263" w14:textId="77777777" w:rsidR="00ED7348" w:rsidRDefault="00ED7348" w:rsidP="00ED7348"/>
    <w:p w14:paraId="03CCAC59" w14:textId="77777777" w:rsidR="00ED7348" w:rsidRDefault="00ED7348" w:rsidP="00ED7348"/>
    <w:p w14:paraId="38FFC665" w14:textId="77777777" w:rsidR="00ED7348" w:rsidRPr="00ED7348" w:rsidRDefault="00ED7348" w:rsidP="00ED7348"/>
    <w:p w14:paraId="6BEFD9C5" w14:textId="77777777" w:rsidR="002C2251" w:rsidRPr="002C2251" w:rsidRDefault="002C2251" w:rsidP="002C2251">
      <w:pPr>
        <w:rPr>
          <w:rFonts w:ascii="Roboto Mono" w:hAnsi="Roboto Mono"/>
          <w:b/>
          <w:bCs/>
        </w:rPr>
      </w:pPr>
      <w:r w:rsidRPr="002C2251">
        <w:rPr>
          <w:rFonts w:ascii="Roboto Mono" w:hAnsi="Roboto Mono" w:eastAsia="Roboto Mono"/>
          <w:b/>
          <w:bCs/>
        </w:rPr>
        <w:lastRenderedPageBreak/>
        <w:t>1. Environment Variables (.env)</w:t>
      </w:r>
    </w:p>
    <w:p w14:paraId="6B823AEC" w14:textId="77777777" w:rsidR="002C2251" w:rsidRPr="002C2251" w:rsidRDefault="002C2251" w:rsidP="002C2251">
      <w:pPr>
        <w:numPr>
          <w:ilvl w:val="0"/>
          <w:numId w:val="12"/>
        </w:numPr>
        <w:rPr>
          <w:rFonts w:ascii="Roboto Mono" w:hAnsi="Roboto Mono"/>
        </w:rPr>
      </w:pPr>
      <w:r w:rsidRPr="002C2251">
        <w:rPr>
          <w:rFonts w:ascii="Roboto Mono" w:hAnsi="Roboto Mono" w:eastAsia="Roboto Mono"/>
          <w:b/>
          <w:bCs/>
        </w:rPr>
        <w:t>Format:</w:t>
      </w:r>
      <w:r w:rsidRPr="002C2251">
        <w:rPr>
          <w:rFonts w:ascii="Roboto Mono" w:hAnsi="Roboto Mono" w:eastAsia="Roboto Mono"/>
        </w:rPr>
        <w:t xml:space="preserve"> Key-value pairs</w:t>
      </w:r>
    </w:p>
    <w:p w14:paraId="7E1B6059" w14:textId="77777777" w:rsidR="002C2251" w:rsidRPr="002C2251" w:rsidRDefault="002C2251" w:rsidP="002C2251">
      <w:pPr>
        <w:numPr>
          <w:ilvl w:val="0"/>
          <w:numId w:val="12"/>
        </w:numPr>
        <w:rPr>
          <w:rFonts w:ascii="Roboto Mono" w:hAnsi="Roboto Mono"/>
        </w:rPr>
      </w:pPr>
      <w:r w:rsidRPr="002C2251">
        <w:rPr>
          <w:rFonts w:ascii="Roboto Mono" w:hAnsi="Roboto Mono" w:eastAsia="Roboto Mono"/>
          <w:b/>
          <w:bCs/>
        </w:rPr>
        <w:t>File example:</w:t>
      </w:r>
    </w:p>
    <w:p w14:paraId="7B4C36D5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APP_NAME=MyWebApp</w:t>
      </w:r>
    </w:p>
    <w:p w14:paraId="35E07700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APP_ENV=production</w:t>
      </w:r>
    </w:p>
    <w:p w14:paraId="7F420AF2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DB_HOST=localhost</w:t>
      </w:r>
    </w:p>
    <w:p w14:paraId="23AADEDA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DB_USER=root</w:t>
      </w:r>
    </w:p>
    <w:p w14:paraId="6D340B43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DB_PASSWORD=12345</w:t>
      </w:r>
    </w:p>
    <w:p w14:paraId="00A100C8" w14:textId="77777777" w:rsidR="002C2251" w:rsidRPr="002C2251" w:rsidRDefault="002C2251" w:rsidP="002C2251">
      <w:pPr>
        <w:numPr>
          <w:ilvl w:val="0"/>
          <w:numId w:val="13"/>
        </w:numPr>
        <w:rPr>
          <w:rFonts w:ascii="Roboto Mono" w:hAnsi="Roboto Mono"/>
        </w:rPr>
      </w:pPr>
      <w:r w:rsidRPr="002C2251">
        <w:rPr>
          <w:rFonts w:ascii="Roboto Mono" w:hAnsi="Roboto Mono" w:eastAsia="Roboto Mono"/>
          <w:b/>
          <w:bCs/>
        </w:rPr>
        <w:t>Usage:</w:t>
      </w:r>
      <w:r w:rsidRPr="002C2251">
        <w:rPr>
          <w:rFonts w:ascii="Roboto Mono" w:hAnsi="Roboto Mono" w:eastAsia="Roboto Mono"/>
        </w:rPr>
        <w:t xml:space="preserve"> Common in Node.js, PHP (Laravel), Python (Django)</w:t>
      </w:r>
    </w:p>
    <w:p w14:paraId="3BA79A73" w14:textId="77777777" w:rsidR="002C2251" w:rsidRPr="002C2251" w:rsidRDefault="002C2251" w:rsidP="002C2251">
      <w:pPr>
        <w:numPr>
          <w:ilvl w:val="0"/>
          <w:numId w:val="13"/>
        </w:numPr>
        <w:rPr>
          <w:rFonts w:ascii="Roboto Mono" w:hAnsi="Roboto Mono"/>
        </w:rPr>
      </w:pPr>
      <w:r w:rsidRPr="002C2251">
        <w:rPr>
          <w:rFonts w:ascii="Roboto Mono" w:hAnsi="Roboto Mono" w:eastAsia="Roboto Mono"/>
          <w:b/>
          <w:bCs/>
        </w:rPr>
        <w:t>Pros:</w:t>
      </w:r>
      <w:r w:rsidRPr="002C2251">
        <w:rPr>
          <w:rFonts w:ascii="Roboto Mono" w:hAnsi="Roboto Mono" w:eastAsia="Roboto Mono"/>
        </w:rPr>
        <w:t xml:space="preserve"> Simple, easy to read, works well for storing environment-specific settings and secrets</w:t>
      </w:r>
    </w:p>
    <w:p w14:paraId="12C234F6" w14:textId="40098C32" w:rsidR="00ED7348" w:rsidRPr="00ED7348" w:rsidRDefault="00ED7348" w:rsidP="002C2251">
      <w:pPr>
        <w:rPr>
          <w:rFonts w:ascii="Roboto Mono" w:hAnsi="Roboto Mono"/>
        </w:rPr>
      </w:pPr>
    </w:p>
    <w:p w14:paraId="3F766FC0" w14:textId="77777777" w:rsid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291C1A5">
          <v:rect id="_x0000_i1026" style="width:0;height:1.5pt" o:hralign="center" o:hrstd="t" o:hr="t" fillcolor="#a0a0a0" stroked="f"/>
        </w:pict>
      </w:r>
    </w:p>
    <w:p w14:paraId="67E8A0CA" w14:textId="7237A064" w:rsidR="00ED7348" w:rsidRPr="00ED7348" w:rsidRDefault="00ED7348" w:rsidP="00ED73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11108A" wp14:editId="1A7B36CA">
            <wp:extent cx="5943600" cy="3396615"/>
            <wp:effectExtent l="0" t="0" r="0" b="0"/>
            <wp:docPr id="858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DCEF" w14:textId="77777777" w:rsidR="00ED7348" w:rsidRP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2. JSON (.json)</w:t>
      </w:r>
    </w:p>
    <w:p w14:paraId="388DA1E7" w14:textId="77777777" w:rsidR="00ED7348" w:rsidRPr="00ED7348" w:rsidRDefault="00ED7348" w:rsidP="00ED7348">
      <w:pPr>
        <w:numPr>
          <w:ilvl w:val="0"/>
          <w:numId w:val="4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lastRenderedPageBreak/>
        <w:t>Format:</w:t>
      </w:r>
      <w:r w:rsidRPr="00ED7348">
        <w:rPr>
          <w:rFonts w:ascii="Roboto Mono" w:hAnsi="Roboto Mono" w:eastAsia="Roboto Mono"/>
        </w:rPr>
        <w:t xml:space="preserve"> JavaScript Object Notation</w:t>
      </w:r>
    </w:p>
    <w:p w14:paraId="2C88F608" w14:textId="77777777" w:rsidR="00ED7348" w:rsidRPr="00ED7348" w:rsidRDefault="00ED7348" w:rsidP="00ED7348">
      <w:pPr>
        <w:numPr>
          <w:ilvl w:val="0"/>
          <w:numId w:val="4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File example:</w:t>
      </w:r>
    </w:p>
    <w:p w14:paraId="1D5365F4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{</w:t>
      </w:r>
    </w:p>
    <w:p w14:paraId="237AFB56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"appName": "MyWebApp",</w:t>
      </w:r>
    </w:p>
    <w:p w14:paraId="4008E6D6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"theme": "dark",</w:t>
      </w:r>
    </w:p>
    <w:p w14:paraId="308C7C5B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"enableSignup": true,</w:t>
      </w:r>
    </w:p>
    <w:p w14:paraId="188B7605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"api": {</w:t>
      </w:r>
    </w:p>
    <w:p w14:paraId="393B51D1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"url": "https://api.example.com",</w:t>
      </w:r>
    </w:p>
    <w:p w14:paraId="33BE9B04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"key": "abcdef123456"</w:t>
      </w:r>
    </w:p>
    <w:p w14:paraId="324DA4FF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}</w:t>
      </w:r>
    </w:p>
    <w:p w14:paraId="67BF9B7B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}</w:t>
      </w:r>
    </w:p>
    <w:p w14:paraId="3CBCBD83" w14:textId="77777777" w:rsidR="00ED7348" w:rsidRPr="00ED7348" w:rsidRDefault="00ED7348" w:rsidP="00ED7348">
      <w:pPr>
        <w:numPr>
          <w:ilvl w:val="0"/>
          <w:numId w:val="5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Usage:</w:t>
      </w:r>
      <w:r w:rsidRPr="00ED7348">
        <w:rPr>
          <w:rFonts w:ascii="Roboto Mono" w:hAnsi="Roboto Mono" w:eastAsia="Roboto Mono"/>
        </w:rPr>
        <w:t xml:space="preserve"> Node.js, React, many modern apps.</w:t>
      </w:r>
    </w:p>
    <w:p w14:paraId="2FBF1FC9" w14:textId="77777777" w:rsidR="00ED7348" w:rsidRPr="00ED7348" w:rsidRDefault="00ED7348" w:rsidP="00ED7348">
      <w:pPr>
        <w:numPr>
          <w:ilvl w:val="0"/>
          <w:numId w:val="5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Pros:</w:t>
      </w:r>
      <w:r w:rsidRPr="00ED7348">
        <w:rPr>
          <w:rFonts w:ascii="Roboto Mono" w:hAnsi="Roboto Mono" w:eastAsia="Roboto Mono"/>
        </w:rPr>
        <w:t xml:space="preserve"> Supports nested structures, widely used, easy to parse.</w:t>
      </w:r>
    </w:p>
    <w:p w14:paraId="523329A6" w14:textId="77777777" w:rsid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CBE91E9">
          <v:rect id="_x0000_i1027" style="width:0;height:1.5pt" o:hralign="center" o:hrstd="t" o:hr="t" fillcolor="#a0a0a0" stroked="f"/>
        </w:pict>
      </w:r>
    </w:p>
    <w:p w14:paraId="65D66BDC" w14:textId="144F963A" w:rsidR="00ED7348" w:rsidRPr="00ED7348" w:rsidRDefault="00ED7348" w:rsidP="00ED73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42FDF8" wp14:editId="15CAAADC">
            <wp:extent cx="5943600" cy="2811780"/>
            <wp:effectExtent l="0" t="0" r="0" b="7620"/>
            <wp:docPr id="172879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92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B806" w14:textId="77777777" w:rsidR="00ED7348" w:rsidRP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3. YAML (.yml or .yaml)</w:t>
      </w:r>
    </w:p>
    <w:p w14:paraId="7B8D752C" w14:textId="77777777" w:rsidR="00ED7348" w:rsidRPr="00ED7348" w:rsidRDefault="00ED7348" w:rsidP="00ED7348">
      <w:pPr>
        <w:numPr>
          <w:ilvl w:val="0"/>
          <w:numId w:val="6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lastRenderedPageBreak/>
        <w:t>Format:</w:t>
      </w:r>
      <w:r w:rsidRPr="00ED7348">
        <w:rPr>
          <w:rFonts w:ascii="Roboto Mono" w:hAnsi="Roboto Mono" w:eastAsia="Roboto Mono"/>
        </w:rPr>
        <w:t xml:space="preserve"> Human-readable, indentation-based</w:t>
      </w:r>
    </w:p>
    <w:p w14:paraId="7CD5259F" w14:textId="77777777" w:rsidR="00ED7348" w:rsidRPr="00ED7348" w:rsidRDefault="00ED7348" w:rsidP="00ED7348">
      <w:pPr>
        <w:numPr>
          <w:ilvl w:val="0"/>
          <w:numId w:val="6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File example:</w:t>
      </w:r>
    </w:p>
    <w:p w14:paraId="181142B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appName: MyWebApp</w:t>
      </w:r>
    </w:p>
    <w:p w14:paraId="69394D5B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theme: light</w:t>
      </w:r>
    </w:p>
    <w:p w14:paraId="565984F5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enableSignup: true</w:t>
      </w:r>
    </w:p>
    <w:p w14:paraId="434E903B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api:</w:t>
      </w:r>
    </w:p>
    <w:p w14:paraId="3800107C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url: https://api.example.com</w:t>
      </w:r>
    </w:p>
    <w:p w14:paraId="758531D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key: abcdef123456</w:t>
      </w:r>
    </w:p>
    <w:p w14:paraId="11D632A4" w14:textId="77777777" w:rsidR="00ED7348" w:rsidRPr="00ED7348" w:rsidRDefault="00ED7348" w:rsidP="00ED7348">
      <w:pPr>
        <w:numPr>
          <w:ilvl w:val="0"/>
          <w:numId w:val="7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Usage:</w:t>
      </w:r>
      <w:r w:rsidRPr="00ED7348">
        <w:rPr>
          <w:rFonts w:ascii="Roboto Mono" w:hAnsi="Roboto Mono" w:eastAsia="Roboto Mono"/>
        </w:rPr>
        <w:t xml:space="preserve"> Docker, Kubernetes, CI/CD pipelines, Python apps.</w:t>
      </w:r>
    </w:p>
    <w:p w14:paraId="61618B21" w14:textId="77777777" w:rsidR="00ED7348" w:rsidRPr="00ED7348" w:rsidRDefault="00ED7348" w:rsidP="00ED7348">
      <w:pPr>
        <w:numPr>
          <w:ilvl w:val="0"/>
          <w:numId w:val="7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Pros:</w:t>
      </w:r>
      <w:r w:rsidRPr="00ED7348">
        <w:rPr>
          <w:rFonts w:ascii="Roboto Mono" w:hAnsi="Roboto Mono" w:eastAsia="Roboto Mono"/>
        </w:rPr>
        <w:t xml:space="preserve"> Clean, supports nesting, comments allowed.</w:t>
      </w:r>
    </w:p>
    <w:p w14:paraId="76234AC0" w14:textId="77777777" w:rsid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F06F9D">
          <v:rect id="_x0000_i1028" style="width:0;height:1.5pt" o:hralign="center" o:hrstd="t" o:hr="t" fillcolor="#a0a0a0" stroked="f"/>
        </w:pict>
      </w:r>
    </w:p>
    <w:p w14:paraId="326DD44F" w14:textId="0581D17C" w:rsidR="00EA23F5" w:rsidRPr="00ED7348" w:rsidRDefault="00EA23F5" w:rsidP="00ED73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4E3093" wp14:editId="6E158FDB">
            <wp:extent cx="5943600" cy="3246120"/>
            <wp:effectExtent l="0" t="0" r="0" b="0"/>
            <wp:docPr id="140036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68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98D1" w14:textId="77777777" w:rsidR="00ED7348" w:rsidRP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4. INI (.ini)</w:t>
      </w:r>
    </w:p>
    <w:p w14:paraId="2FAE6783" w14:textId="77777777" w:rsidR="00ED7348" w:rsidRPr="00ED7348" w:rsidRDefault="00ED7348" w:rsidP="00ED7348">
      <w:pPr>
        <w:numPr>
          <w:ilvl w:val="0"/>
          <w:numId w:val="8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Format:</w:t>
      </w:r>
      <w:r w:rsidRPr="00ED7348">
        <w:rPr>
          <w:rFonts w:ascii="Roboto Mono" w:hAnsi="Roboto Mono" w:eastAsia="Roboto Mono"/>
        </w:rPr>
        <w:t xml:space="preserve"> Sections with key-value pairs</w:t>
      </w:r>
    </w:p>
    <w:p w14:paraId="50C5E168" w14:textId="77777777" w:rsidR="00ED7348" w:rsidRPr="00ED7348" w:rsidRDefault="00ED7348" w:rsidP="00ED7348">
      <w:pPr>
        <w:numPr>
          <w:ilvl w:val="0"/>
          <w:numId w:val="8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File example:</w:t>
      </w:r>
    </w:p>
    <w:p w14:paraId="5265444C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lastRenderedPageBreak/>
        <w:t>[database]</w:t>
      </w:r>
    </w:p>
    <w:p w14:paraId="11F9F892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host = localhost</w:t>
      </w:r>
    </w:p>
    <w:p w14:paraId="3DC1AE2A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user = root</w:t>
      </w:r>
    </w:p>
    <w:p w14:paraId="4A4352C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password = 12345</w:t>
      </w:r>
    </w:p>
    <w:p w14:paraId="13CB8E1D" w14:textId="77777777" w:rsidR="00ED7348" w:rsidRPr="00ED7348" w:rsidRDefault="00ED7348" w:rsidP="00ED7348">
      <w:pPr>
        <w:rPr>
          <w:rFonts w:ascii="Roboto Mono" w:hAnsi="Roboto Mono"/>
        </w:rPr>
      </w:pPr>
    </w:p>
    <w:p w14:paraId="03179EA5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[app]</w:t>
      </w:r>
    </w:p>
    <w:p w14:paraId="3C2DC495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theme = dark</w:t>
      </w:r>
    </w:p>
    <w:p w14:paraId="42DB5B27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debug = true</w:t>
      </w:r>
    </w:p>
    <w:p w14:paraId="7444BB89" w14:textId="77777777" w:rsidR="00ED7348" w:rsidRPr="00ED7348" w:rsidRDefault="00ED7348" w:rsidP="00ED7348">
      <w:pPr>
        <w:numPr>
          <w:ilvl w:val="0"/>
          <w:numId w:val="9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Usage:</w:t>
      </w:r>
      <w:r w:rsidRPr="00ED7348">
        <w:rPr>
          <w:rFonts w:ascii="Roboto Mono" w:hAnsi="Roboto Mono" w:eastAsia="Roboto Mono"/>
        </w:rPr>
        <w:t xml:space="preserve"> Older apps, Windows apps, PHP.</w:t>
      </w:r>
    </w:p>
    <w:p w14:paraId="0BDB64D8" w14:textId="77777777" w:rsidR="00ED7348" w:rsidRPr="00ED7348" w:rsidRDefault="00ED7348" w:rsidP="00ED7348">
      <w:pPr>
        <w:numPr>
          <w:ilvl w:val="0"/>
          <w:numId w:val="9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Pros:</w:t>
      </w:r>
      <w:r w:rsidRPr="00ED7348">
        <w:rPr>
          <w:rFonts w:ascii="Roboto Mono" w:hAnsi="Roboto Mono" w:eastAsia="Roboto Mono"/>
        </w:rPr>
        <w:t xml:space="preserve"> Simple, lightweight, easy to read.</w:t>
      </w:r>
    </w:p>
    <w:p w14:paraId="7AB85F7F" w14:textId="77777777" w:rsid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F6ADF5">
          <v:rect id="_x0000_i1029" style="width:0;height:1.5pt" o:hralign="center" o:hrstd="t" o:hr="t" fillcolor="#a0a0a0" stroked="f"/>
        </w:pict>
      </w:r>
    </w:p>
    <w:p w14:paraId="50BFF0E5" w14:textId="37EDBB43" w:rsidR="00EA23F5" w:rsidRPr="00ED7348" w:rsidRDefault="00EA23F5" w:rsidP="00ED73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35B91B" wp14:editId="51DE108F">
            <wp:extent cx="5943600" cy="3333115"/>
            <wp:effectExtent l="0" t="0" r="0" b="635"/>
            <wp:docPr id="6109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1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91B6" w14:textId="77777777" w:rsidR="00ED7348" w:rsidRP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5. XML (.xml)</w:t>
      </w:r>
    </w:p>
    <w:p w14:paraId="11C6AF4A" w14:textId="77777777" w:rsidR="00ED7348" w:rsidRPr="00ED7348" w:rsidRDefault="00ED7348" w:rsidP="00ED7348">
      <w:pPr>
        <w:numPr>
          <w:ilvl w:val="0"/>
          <w:numId w:val="10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Format:</w:t>
      </w:r>
      <w:r w:rsidRPr="00ED7348">
        <w:rPr>
          <w:rFonts w:ascii="Roboto Mono" w:hAnsi="Roboto Mono" w:eastAsia="Roboto Mono"/>
        </w:rPr>
        <w:t xml:space="preserve"> Markup-based, hierarchical</w:t>
      </w:r>
    </w:p>
    <w:p w14:paraId="0E3F57E4" w14:textId="77777777" w:rsidR="00ED7348" w:rsidRPr="00ED7348" w:rsidRDefault="00ED7348" w:rsidP="00ED7348">
      <w:pPr>
        <w:numPr>
          <w:ilvl w:val="0"/>
          <w:numId w:val="10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File example:</w:t>
      </w:r>
    </w:p>
    <w:p w14:paraId="2F1B8D89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lastRenderedPageBreak/>
        <w:t>&lt;config&gt;</w:t>
      </w:r>
    </w:p>
    <w:p w14:paraId="4F119417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&lt;appName&gt;MyWebApp&lt;/appName&gt;</w:t>
      </w:r>
    </w:p>
    <w:p w14:paraId="706B0F9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&lt;theme&gt;dark&lt;/theme&gt;</w:t>
      </w:r>
    </w:p>
    <w:p w14:paraId="564220DF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&lt;database&gt;</w:t>
      </w:r>
    </w:p>
    <w:p w14:paraId="41F3DF2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&lt;host&gt;localhost&lt;/host&gt;</w:t>
      </w:r>
    </w:p>
    <w:p w14:paraId="43C4DAB2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&lt;user&gt;root&lt;/user&gt;</w:t>
      </w:r>
    </w:p>
    <w:p w14:paraId="7206BE5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&lt;password&gt;12345&lt;/password&gt;</w:t>
      </w:r>
    </w:p>
    <w:p w14:paraId="07C13474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&lt;/database&gt;</w:t>
      </w:r>
    </w:p>
    <w:p w14:paraId="1A05EAA2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&lt;/config&gt;</w:t>
      </w:r>
    </w:p>
    <w:p w14:paraId="70070DEF" w14:textId="77777777" w:rsidR="00ED7348" w:rsidRPr="00ED7348" w:rsidRDefault="00ED7348" w:rsidP="00ED7348">
      <w:pPr>
        <w:numPr>
          <w:ilvl w:val="0"/>
          <w:numId w:val="1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Usage:</w:t>
      </w:r>
      <w:r w:rsidRPr="00ED7348">
        <w:rPr>
          <w:rFonts w:ascii="Roboto Mono" w:hAnsi="Roboto Mono" w:eastAsia="Roboto Mono"/>
        </w:rPr>
        <w:t xml:space="preserve"> Older enterprise apps, Java apps, Android apps.</w:t>
      </w:r>
    </w:p>
    <w:p w14:paraId="59AE75CB" w14:textId="77777777" w:rsidR="00ED7348" w:rsidRPr="00ED7348" w:rsidRDefault="00ED7348" w:rsidP="00ED7348">
      <w:pPr>
        <w:numPr>
          <w:ilvl w:val="0"/>
          <w:numId w:val="1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Pros:</w:t>
      </w:r>
      <w:r w:rsidRPr="00ED7348">
        <w:rPr>
          <w:rFonts w:ascii="Roboto Mono" w:hAnsi="Roboto Mono" w:eastAsia="Roboto Mono"/>
        </w:rPr>
        <w:t xml:space="preserve"> Structured, can validate with schemas, widely supported.</w:t>
      </w:r>
    </w:p>
    <w:p w14:paraId="14E9E336" w14:textId="77777777" w:rsidR="00ED7348" w:rsidRP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97C5443">
          <v:rect id="_x0000_i1030" style="width:0;height:1.5pt" o:hralign="center" o:hrstd="t" o:hr="t" fillcolor="#a0a0a0" stroked="f"/>
        </w:pict>
      </w:r>
    </w:p>
    <w:p w14:paraId="6BBE48C2" w14:textId="77777777" w:rsid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Comparison Table</w:t>
      </w:r>
    </w:p>
    <w:p w14:paraId="4954A5FB" w14:textId="4F7059A3" w:rsidR="00EA23F5" w:rsidRDefault="00EA23F5" w:rsidP="00ED734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6BA629" w14:textId="68C70C36" w:rsidR="00EA23F5" w:rsidRDefault="00EA23F5" w:rsidP="00ED734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2C52B4" wp14:editId="51398F93">
            <wp:extent cx="5943600" cy="2604135"/>
            <wp:effectExtent l="0" t="0" r="0" b="5715"/>
            <wp:docPr id="6549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5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0429" w14:textId="77777777" w:rsidR="00EA23F5" w:rsidRPr="00ED7348" w:rsidRDefault="00EA23F5" w:rsidP="00ED7348">
      <w:pPr>
        <w:rPr>
          <w:rFonts w:ascii="Roboto Mono" w:hAnsi="Roboto Mono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308"/>
        <w:gridCol w:w="2514"/>
        <w:gridCol w:w="2598"/>
      </w:tblGrid>
      <w:tr w:rsidR="00ED7348" w:rsidRPr="00ED7348" w14:paraId="7678C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A38E1" w14:textId="77777777" w:rsidR="00ED7348" w:rsidRPr="00ED7348" w:rsidRDefault="00ED7348" w:rsidP="00ED7348">
            <w:pPr>
              <w:rPr>
                <w:rFonts w:ascii="Roboto Mono" w:hAnsi="Roboto Mono"/>
                <w:b/>
                <w:bCs/>
              </w:rPr>
            </w:pPr>
            <w:r w:rsidRPr="00ED7348">
              <w:rPr>
                <w:rFonts w:ascii="Roboto Mono" w:hAnsi="Roboto Mono" w:eastAsia="Roboto Mono"/>
                <w:b/>
                <w:bCs/>
              </w:rPr>
              <w:lastRenderedPageBreak/>
              <w:t>Format</w:t>
            </w:r>
          </w:p>
        </w:tc>
        <w:tc>
          <w:tcPr>
            <w:tcW w:w="0" w:type="auto"/>
            <w:vAlign w:val="center"/>
            <w:hideMark/>
          </w:tcPr>
          <w:p w14:paraId="0364FA11" w14:textId="77777777" w:rsidR="00ED7348" w:rsidRPr="00ED7348" w:rsidRDefault="00ED7348" w:rsidP="00ED7348">
            <w:pPr>
              <w:rPr>
                <w:rFonts w:ascii="Roboto Mono" w:hAnsi="Roboto Mono"/>
                <w:b/>
                <w:bCs/>
              </w:rPr>
            </w:pPr>
            <w:r w:rsidRPr="00ED7348">
              <w:rPr>
                <w:rFonts w:ascii="Roboto Mono" w:hAnsi="Roboto Mono" w:eastAsia="Roboto Mono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3DA080F" w14:textId="77777777" w:rsidR="00ED7348" w:rsidRPr="00ED7348" w:rsidRDefault="00ED7348" w:rsidP="00ED7348">
            <w:pPr>
              <w:rPr>
                <w:rFonts w:ascii="Roboto Mono" w:hAnsi="Roboto Mono"/>
                <w:b/>
                <w:bCs/>
              </w:rPr>
            </w:pPr>
            <w:r w:rsidRPr="00ED7348">
              <w:rPr>
                <w:rFonts w:ascii="Roboto Mono" w:hAnsi="Roboto Mono" w:eastAsia="Roboto Mono"/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6E7415E4" w14:textId="77777777" w:rsidR="00ED7348" w:rsidRPr="00ED7348" w:rsidRDefault="00ED7348" w:rsidP="00ED7348">
            <w:pPr>
              <w:rPr>
                <w:rFonts w:ascii="Roboto Mono" w:hAnsi="Roboto Mono"/>
                <w:b/>
                <w:bCs/>
              </w:rPr>
            </w:pPr>
            <w:r w:rsidRPr="00ED7348">
              <w:rPr>
                <w:rFonts w:ascii="Roboto Mono" w:hAnsi="Roboto Mono" w:eastAsia="Roboto Mono"/>
                <w:b/>
                <w:bCs/>
              </w:rPr>
              <w:t>Typical Use</w:t>
            </w:r>
          </w:p>
        </w:tc>
      </w:tr>
      <w:tr w:rsidR="00ED7348" w:rsidRPr="00ED7348" w14:paraId="1ADCD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F1FC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.env</w:t>
            </w:r>
          </w:p>
        </w:tc>
        <w:tc>
          <w:tcPr>
            <w:tcW w:w="0" w:type="auto"/>
            <w:vAlign w:val="center"/>
            <w:hideMark/>
          </w:tcPr>
          <w:p w14:paraId="326E19C1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Simple, easy to read, supports secrets</w:t>
            </w:r>
          </w:p>
        </w:tc>
        <w:tc>
          <w:tcPr>
            <w:tcW w:w="0" w:type="auto"/>
            <w:vAlign w:val="center"/>
            <w:hideMark/>
          </w:tcPr>
          <w:p w14:paraId="44DEC659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Limited structure</w:t>
            </w:r>
          </w:p>
        </w:tc>
        <w:tc>
          <w:tcPr>
            <w:tcW w:w="0" w:type="auto"/>
            <w:vAlign w:val="center"/>
            <w:hideMark/>
          </w:tcPr>
          <w:p w14:paraId="316C17E1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Environment variables, secrets</w:t>
            </w:r>
          </w:p>
        </w:tc>
      </w:tr>
      <w:tr w:rsidR="00ED7348" w:rsidRPr="00ED7348" w14:paraId="31F2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FA9B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E15E16E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Supports nesting, widely supported</w:t>
            </w:r>
          </w:p>
        </w:tc>
        <w:tc>
          <w:tcPr>
            <w:tcW w:w="0" w:type="auto"/>
            <w:vAlign w:val="center"/>
            <w:hideMark/>
          </w:tcPr>
          <w:p w14:paraId="4875F9A0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No comments allowed</w:t>
            </w:r>
          </w:p>
        </w:tc>
        <w:tc>
          <w:tcPr>
            <w:tcW w:w="0" w:type="auto"/>
            <w:vAlign w:val="center"/>
            <w:hideMark/>
          </w:tcPr>
          <w:p w14:paraId="70F63F98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Web apps, configs</w:t>
            </w:r>
          </w:p>
        </w:tc>
      </w:tr>
      <w:tr w:rsidR="00ED7348" w:rsidRPr="00ED7348" w14:paraId="78FAD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7D8D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YAML</w:t>
            </w:r>
          </w:p>
        </w:tc>
        <w:tc>
          <w:tcPr>
            <w:tcW w:w="0" w:type="auto"/>
            <w:vAlign w:val="center"/>
            <w:hideMark/>
          </w:tcPr>
          <w:p w14:paraId="0F5256F4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Clean, human-readable, supports nesting &amp; comments</w:t>
            </w:r>
          </w:p>
        </w:tc>
        <w:tc>
          <w:tcPr>
            <w:tcW w:w="0" w:type="auto"/>
            <w:vAlign w:val="center"/>
            <w:hideMark/>
          </w:tcPr>
          <w:p w14:paraId="64DE821D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Indentation-sensitive</w:t>
            </w:r>
          </w:p>
        </w:tc>
        <w:tc>
          <w:tcPr>
            <w:tcW w:w="0" w:type="auto"/>
            <w:vAlign w:val="center"/>
            <w:hideMark/>
          </w:tcPr>
          <w:p w14:paraId="47328A92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DevOps, CI/CD, Docker, Kubernetes</w:t>
            </w:r>
          </w:p>
        </w:tc>
      </w:tr>
      <w:tr w:rsidR="00ED7348" w:rsidRPr="00ED7348" w14:paraId="2758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3630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INI</w:t>
            </w:r>
          </w:p>
        </w:tc>
        <w:tc>
          <w:tcPr>
            <w:tcW w:w="0" w:type="auto"/>
            <w:vAlign w:val="center"/>
            <w:hideMark/>
          </w:tcPr>
          <w:p w14:paraId="23169B31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Simple, lightweight</w:t>
            </w:r>
          </w:p>
        </w:tc>
        <w:tc>
          <w:tcPr>
            <w:tcW w:w="0" w:type="auto"/>
            <w:vAlign w:val="center"/>
            <w:hideMark/>
          </w:tcPr>
          <w:p w14:paraId="354C72C7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Limited structure, no nesting</w:t>
            </w:r>
          </w:p>
        </w:tc>
        <w:tc>
          <w:tcPr>
            <w:tcW w:w="0" w:type="auto"/>
            <w:vAlign w:val="center"/>
            <w:hideMark/>
          </w:tcPr>
          <w:p w14:paraId="50DC1D2D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Legacy apps, Windows apps</w:t>
            </w:r>
          </w:p>
        </w:tc>
      </w:tr>
      <w:tr w:rsidR="00ED7348" w:rsidRPr="00ED7348" w14:paraId="0922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E94A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67CFAD52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Very structured, schema validation</w:t>
            </w:r>
          </w:p>
        </w:tc>
        <w:tc>
          <w:tcPr>
            <w:tcW w:w="0" w:type="auto"/>
            <w:vAlign w:val="center"/>
            <w:hideMark/>
          </w:tcPr>
          <w:p w14:paraId="2539234B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Verbose, harder to read</w:t>
            </w:r>
          </w:p>
        </w:tc>
        <w:tc>
          <w:tcPr>
            <w:tcW w:w="0" w:type="auto"/>
            <w:vAlign w:val="center"/>
            <w:hideMark/>
          </w:tcPr>
          <w:p w14:paraId="1C0BBB6E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Enterprise apps, Java, Android</w:t>
            </w:r>
          </w:p>
        </w:tc>
      </w:tr>
    </w:tbl>
    <w:p w14:paraId="4E440C95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t xml:space="preserve">Perfect! Let’s make a </w:t>
      </w:r>
      <w:r w:rsidRPr="004845C7">
        <w:rPr>
          <w:rFonts w:ascii="Roboto Mono" w:hAnsi="Roboto Mono" w:eastAsia="Roboto Mono"/>
          <w:b/>
          <w:bCs/>
        </w:rPr>
        <w:t>side-by-side comparison</w:t>
      </w:r>
      <w:r w:rsidRPr="004845C7">
        <w:rPr>
          <w:rFonts w:ascii="Roboto Mono" w:hAnsi="Roboto Mono" w:eastAsia="Roboto Mono"/>
        </w:rPr>
        <w:t xml:space="preserve"> of the </w:t>
      </w:r>
      <w:r w:rsidRPr="004845C7">
        <w:rPr>
          <w:rFonts w:ascii="Roboto Mono" w:hAnsi="Roboto Mono" w:eastAsia="Roboto Mono"/>
          <w:b/>
          <w:bCs/>
        </w:rPr>
        <w:t>same application settings</w:t>
      </w:r>
      <w:r w:rsidRPr="004845C7">
        <w:rPr>
          <w:rFonts w:ascii="Roboto Mono" w:hAnsi="Roboto Mono" w:eastAsia="Roboto Mono"/>
        </w:rPr>
        <w:t xml:space="preserve"> in </w:t>
      </w:r>
      <w:r w:rsidRPr="004845C7">
        <w:rPr>
          <w:rFonts w:ascii="Roboto Mono" w:hAnsi="Roboto Mono" w:eastAsia="Roboto Mono"/>
          <w:b/>
          <w:bCs/>
        </w:rPr>
        <w:t>all 5 config file formats</w:t>
      </w:r>
      <w:r w:rsidRPr="004845C7">
        <w:rPr>
          <w:rFonts w:ascii="Roboto Mono" w:hAnsi="Roboto Mono" w:eastAsia="Roboto Mono"/>
        </w:rPr>
        <w:t xml:space="preserve">: .env, JSON, YAML, INI, and XML. This is super useful to </w:t>
      </w:r>
      <w:r w:rsidRPr="004845C7">
        <w:rPr>
          <w:rFonts w:ascii="Roboto Mono" w:hAnsi="Roboto Mono" w:eastAsia="Roboto Mono"/>
          <w:b/>
          <w:bCs/>
        </w:rPr>
        <w:t>visualize differences</w:t>
      </w:r>
      <w:r w:rsidRPr="004845C7">
        <w:rPr>
          <w:rFonts w:ascii="Roboto Mono" w:hAnsi="Roboto Mono" w:eastAsia="Roboto Mono"/>
        </w:rPr>
        <w:t>.</w:t>
      </w:r>
    </w:p>
    <w:p w14:paraId="23A397D5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pict w14:anchorId="702F4EFF">
          <v:rect id="_x0000_i1057" style="width:0;height:1.5pt" o:hralign="center" o:hrstd="t" o:hr="t" fillcolor="#a0a0a0" stroked="f"/>
        </w:pict>
      </w:r>
    </w:p>
    <w:p w14:paraId="560488D7" w14:textId="77777777" w:rsidR="004845C7" w:rsidRDefault="004845C7" w:rsidP="004845C7">
      <w:pPr>
        <w:rPr>
          <w:rFonts w:ascii="Roboto Mono" w:hAnsi="Roboto Mono"/>
          <w:b/>
          <w:bCs/>
        </w:rPr>
      </w:pPr>
      <w:r w:rsidRPr="004845C7">
        <w:rPr>
          <w:rFonts w:ascii="Roboto Mono" w:hAnsi="Roboto Mono" w:eastAsia="Roboto Mono"/>
          <w:b/>
          <w:bCs/>
        </w:rPr>
        <w:t>Example: Same App Settings in Multiple Config File Formats</w:t>
      </w:r>
    </w:p>
    <w:p w14:paraId="441A04CB" w14:textId="217E2D04" w:rsidR="004845C7" w:rsidRPr="004845C7" w:rsidRDefault="004845C7" w:rsidP="004845C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091C2DB" wp14:editId="4BA85ABE">
            <wp:extent cx="5943600" cy="3138170"/>
            <wp:effectExtent l="0" t="0" r="0" b="5080"/>
            <wp:docPr id="176797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71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070" w:type="dxa"/>
        <w:tblCellSpacing w:w="15" w:type="dxa"/>
        <w:tblInd w:w="-6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90"/>
        <w:gridCol w:w="1800"/>
        <w:gridCol w:w="1350"/>
        <w:gridCol w:w="1620"/>
        <w:gridCol w:w="2520"/>
      </w:tblGrid>
      <w:tr w:rsidR="004845C7" w:rsidRPr="004845C7" w14:paraId="6EA7D9FD" w14:textId="77777777" w:rsidTr="007E281C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07027E5E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Setting Type</w:t>
            </w:r>
          </w:p>
        </w:tc>
        <w:tc>
          <w:tcPr>
            <w:tcW w:w="1860" w:type="dxa"/>
            <w:vAlign w:val="center"/>
            <w:hideMark/>
          </w:tcPr>
          <w:p w14:paraId="05B6A2F6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.env</w:t>
            </w:r>
          </w:p>
        </w:tc>
        <w:tc>
          <w:tcPr>
            <w:tcW w:w="1770" w:type="dxa"/>
            <w:vAlign w:val="center"/>
            <w:hideMark/>
          </w:tcPr>
          <w:p w14:paraId="4A965D6E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JSON</w:t>
            </w:r>
          </w:p>
        </w:tc>
        <w:tc>
          <w:tcPr>
            <w:tcW w:w="1320" w:type="dxa"/>
            <w:vAlign w:val="center"/>
            <w:hideMark/>
          </w:tcPr>
          <w:p w14:paraId="058B294B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YAML</w:t>
            </w:r>
          </w:p>
        </w:tc>
        <w:tc>
          <w:tcPr>
            <w:tcW w:w="1590" w:type="dxa"/>
            <w:vAlign w:val="center"/>
            <w:hideMark/>
          </w:tcPr>
          <w:p w14:paraId="46BBDE0A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INI</w:t>
            </w:r>
          </w:p>
        </w:tc>
        <w:tc>
          <w:tcPr>
            <w:tcW w:w="2475" w:type="dxa"/>
            <w:vAlign w:val="center"/>
            <w:hideMark/>
          </w:tcPr>
          <w:p w14:paraId="3041FD86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XML</w:t>
            </w:r>
          </w:p>
        </w:tc>
      </w:tr>
      <w:tr w:rsidR="004845C7" w:rsidRPr="004845C7" w14:paraId="2C6BBD73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862B6B9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App Name</w:t>
            </w:r>
          </w:p>
        </w:tc>
        <w:tc>
          <w:tcPr>
            <w:tcW w:w="1860" w:type="dxa"/>
            <w:vAlign w:val="center"/>
            <w:hideMark/>
          </w:tcPr>
          <w:p w14:paraId="3E089BC4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APP_NAME="MyWebApp"</w:t>
            </w:r>
          </w:p>
        </w:tc>
        <w:tc>
          <w:tcPr>
            <w:tcW w:w="1770" w:type="dxa"/>
            <w:vAlign w:val="center"/>
            <w:hideMark/>
          </w:tcPr>
          <w:p w14:paraId="6B4C8FC2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"appName": "MyWebApp"</w:t>
            </w:r>
          </w:p>
        </w:tc>
        <w:tc>
          <w:tcPr>
            <w:tcW w:w="1320" w:type="dxa"/>
            <w:vAlign w:val="center"/>
            <w:hideMark/>
          </w:tcPr>
          <w:p w14:paraId="7333F258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appName: MyWebApp</w:t>
            </w:r>
          </w:p>
        </w:tc>
        <w:tc>
          <w:tcPr>
            <w:tcW w:w="1590" w:type="dxa"/>
            <w:vAlign w:val="center"/>
            <w:hideMark/>
          </w:tcPr>
          <w:p w14:paraId="2AE51753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appName = MyWebApp</w:t>
            </w:r>
          </w:p>
        </w:tc>
        <w:tc>
          <w:tcPr>
            <w:tcW w:w="2475" w:type="dxa"/>
            <w:vAlign w:val="center"/>
            <w:hideMark/>
          </w:tcPr>
          <w:p w14:paraId="31BCA0A6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&lt;appName&gt;MyWebApp&lt;/appName&gt;</w:t>
            </w:r>
          </w:p>
        </w:tc>
      </w:tr>
      <w:tr w:rsidR="004845C7" w:rsidRPr="004845C7" w14:paraId="7A26C7E4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C4FA0A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Environment</w:t>
            </w:r>
          </w:p>
        </w:tc>
        <w:tc>
          <w:tcPr>
            <w:tcW w:w="1860" w:type="dxa"/>
            <w:vAlign w:val="center"/>
            <w:hideMark/>
          </w:tcPr>
          <w:p w14:paraId="55D2B8CD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APP_ENV=development</w:t>
            </w:r>
          </w:p>
        </w:tc>
        <w:tc>
          <w:tcPr>
            <w:tcW w:w="1770" w:type="dxa"/>
            <w:vAlign w:val="center"/>
            <w:hideMark/>
          </w:tcPr>
          <w:p w14:paraId="100868A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"env": "development"</w:t>
            </w:r>
          </w:p>
        </w:tc>
        <w:tc>
          <w:tcPr>
            <w:tcW w:w="1320" w:type="dxa"/>
            <w:vAlign w:val="center"/>
            <w:hideMark/>
          </w:tcPr>
          <w:p w14:paraId="2DA4139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env: development</w:t>
            </w:r>
          </w:p>
        </w:tc>
        <w:tc>
          <w:tcPr>
            <w:tcW w:w="1590" w:type="dxa"/>
            <w:vAlign w:val="center"/>
            <w:hideMark/>
          </w:tcPr>
          <w:p w14:paraId="0A8FFC18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env = development</w:t>
            </w:r>
          </w:p>
        </w:tc>
        <w:tc>
          <w:tcPr>
            <w:tcW w:w="2475" w:type="dxa"/>
            <w:vAlign w:val="center"/>
            <w:hideMark/>
          </w:tcPr>
          <w:p w14:paraId="50C6EAB3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&lt;env&gt;development&lt;/env&gt;</w:t>
            </w:r>
          </w:p>
        </w:tc>
      </w:tr>
      <w:tr w:rsidR="004845C7" w:rsidRPr="004845C7" w14:paraId="411F4457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CCF6120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Debug Mode</w:t>
            </w:r>
          </w:p>
        </w:tc>
        <w:tc>
          <w:tcPr>
            <w:tcW w:w="1860" w:type="dxa"/>
            <w:vAlign w:val="center"/>
            <w:hideMark/>
          </w:tcPr>
          <w:p w14:paraId="7ACDE6A8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APP_DEBUG=true</w:t>
            </w:r>
          </w:p>
        </w:tc>
        <w:tc>
          <w:tcPr>
            <w:tcW w:w="1770" w:type="dxa"/>
            <w:vAlign w:val="center"/>
            <w:hideMark/>
          </w:tcPr>
          <w:p w14:paraId="4816B9A9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"debug": true</w:t>
            </w:r>
          </w:p>
        </w:tc>
        <w:tc>
          <w:tcPr>
            <w:tcW w:w="1320" w:type="dxa"/>
            <w:vAlign w:val="center"/>
            <w:hideMark/>
          </w:tcPr>
          <w:p w14:paraId="2ADD6156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debug: true</w:t>
            </w:r>
          </w:p>
        </w:tc>
        <w:tc>
          <w:tcPr>
            <w:tcW w:w="1590" w:type="dxa"/>
            <w:vAlign w:val="center"/>
            <w:hideMark/>
          </w:tcPr>
          <w:p w14:paraId="09EBEB06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debug = true</w:t>
            </w:r>
          </w:p>
        </w:tc>
        <w:tc>
          <w:tcPr>
            <w:tcW w:w="2475" w:type="dxa"/>
            <w:vAlign w:val="center"/>
            <w:hideMark/>
          </w:tcPr>
          <w:p w14:paraId="3AA4034C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&lt;debug&gt;true&lt;/debug&gt;</w:t>
            </w:r>
          </w:p>
        </w:tc>
      </w:tr>
      <w:tr w:rsidR="004845C7" w:rsidRPr="004845C7" w14:paraId="76E75D85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78D8D41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Database Host</w:t>
            </w:r>
          </w:p>
        </w:tc>
        <w:tc>
          <w:tcPr>
            <w:tcW w:w="1860" w:type="dxa"/>
            <w:vAlign w:val="center"/>
            <w:hideMark/>
          </w:tcPr>
          <w:p w14:paraId="3C70D3AD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DB_HOST=localhost</w:t>
            </w:r>
          </w:p>
        </w:tc>
        <w:tc>
          <w:tcPr>
            <w:tcW w:w="1770" w:type="dxa"/>
            <w:vAlign w:val="center"/>
            <w:hideMark/>
          </w:tcPr>
          <w:p w14:paraId="4F755E40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"dbHost": "localhost"</w:t>
            </w:r>
          </w:p>
        </w:tc>
        <w:tc>
          <w:tcPr>
            <w:tcW w:w="1320" w:type="dxa"/>
            <w:vAlign w:val="center"/>
            <w:hideMark/>
          </w:tcPr>
          <w:p w14:paraId="64ADA540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dbHost: localhost</w:t>
            </w:r>
          </w:p>
        </w:tc>
        <w:tc>
          <w:tcPr>
            <w:tcW w:w="1590" w:type="dxa"/>
            <w:vAlign w:val="center"/>
            <w:hideMark/>
          </w:tcPr>
          <w:p w14:paraId="74A9669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dbHost = localhost</w:t>
            </w:r>
          </w:p>
        </w:tc>
        <w:tc>
          <w:tcPr>
            <w:tcW w:w="2475" w:type="dxa"/>
            <w:vAlign w:val="center"/>
            <w:hideMark/>
          </w:tcPr>
          <w:p w14:paraId="21D1564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&lt;dbHost&gt;localhost&lt;/dbHost&gt;</w:t>
            </w:r>
          </w:p>
        </w:tc>
      </w:tr>
      <w:tr w:rsidR="004845C7" w:rsidRPr="004845C7" w14:paraId="2CBDAE17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4FBA9F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Database User</w:t>
            </w:r>
          </w:p>
        </w:tc>
        <w:tc>
          <w:tcPr>
            <w:tcW w:w="1860" w:type="dxa"/>
            <w:vAlign w:val="center"/>
            <w:hideMark/>
          </w:tcPr>
          <w:p w14:paraId="65B3F28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DB_USER=root</w:t>
            </w:r>
          </w:p>
        </w:tc>
        <w:tc>
          <w:tcPr>
            <w:tcW w:w="1770" w:type="dxa"/>
            <w:vAlign w:val="center"/>
            <w:hideMark/>
          </w:tcPr>
          <w:p w14:paraId="436CB6D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"dbUser": "root"</w:t>
            </w:r>
          </w:p>
        </w:tc>
        <w:tc>
          <w:tcPr>
            <w:tcW w:w="1320" w:type="dxa"/>
            <w:vAlign w:val="center"/>
            <w:hideMark/>
          </w:tcPr>
          <w:p w14:paraId="3CAED847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dbUser: root</w:t>
            </w:r>
          </w:p>
        </w:tc>
        <w:tc>
          <w:tcPr>
            <w:tcW w:w="1590" w:type="dxa"/>
            <w:vAlign w:val="center"/>
            <w:hideMark/>
          </w:tcPr>
          <w:p w14:paraId="1AABFFE6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dbUser = root</w:t>
            </w:r>
          </w:p>
        </w:tc>
        <w:tc>
          <w:tcPr>
            <w:tcW w:w="2475" w:type="dxa"/>
            <w:vAlign w:val="center"/>
            <w:hideMark/>
          </w:tcPr>
          <w:p w14:paraId="5384E7CE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&lt;dbUser&gt;root&lt;/dbUser&gt;</w:t>
            </w:r>
          </w:p>
        </w:tc>
      </w:tr>
      <w:tr w:rsidR="004845C7" w:rsidRPr="004845C7" w14:paraId="5803E1E8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3CC838C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Database Password</w:t>
            </w:r>
          </w:p>
        </w:tc>
        <w:tc>
          <w:tcPr>
            <w:tcW w:w="1860" w:type="dxa"/>
            <w:vAlign w:val="center"/>
            <w:hideMark/>
          </w:tcPr>
          <w:p w14:paraId="57DF4782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DB_PASSWORD=12345</w:t>
            </w:r>
          </w:p>
        </w:tc>
        <w:tc>
          <w:tcPr>
            <w:tcW w:w="1770" w:type="dxa"/>
            <w:vAlign w:val="center"/>
            <w:hideMark/>
          </w:tcPr>
          <w:p w14:paraId="2BC7222A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"dbPassword": "12345"</w:t>
            </w:r>
          </w:p>
        </w:tc>
        <w:tc>
          <w:tcPr>
            <w:tcW w:w="1320" w:type="dxa"/>
            <w:vAlign w:val="center"/>
            <w:hideMark/>
          </w:tcPr>
          <w:p w14:paraId="11767A3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dbPassword: 12345</w:t>
            </w:r>
          </w:p>
        </w:tc>
        <w:tc>
          <w:tcPr>
            <w:tcW w:w="1590" w:type="dxa"/>
            <w:vAlign w:val="center"/>
            <w:hideMark/>
          </w:tcPr>
          <w:p w14:paraId="093BDC2A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dbPassword = 12345</w:t>
            </w:r>
          </w:p>
        </w:tc>
        <w:tc>
          <w:tcPr>
            <w:tcW w:w="2475" w:type="dxa"/>
            <w:vAlign w:val="center"/>
            <w:hideMark/>
          </w:tcPr>
          <w:p w14:paraId="5879E99C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&lt;dbPassword&gt;12345&lt;/dbPassword&gt;</w:t>
            </w:r>
          </w:p>
        </w:tc>
      </w:tr>
      <w:tr w:rsidR="004845C7" w:rsidRPr="004845C7" w14:paraId="62B08DC4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7FE7220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lastRenderedPageBreak/>
              <w:t>API URL</w:t>
            </w:r>
          </w:p>
        </w:tc>
        <w:tc>
          <w:tcPr>
            <w:tcW w:w="1860" w:type="dxa"/>
            <w:vAlign w:val="center"/>
            <w:hideMark/>
          </w:tcPr>
          <w:p w14:paraId="676CFE3A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API_URL="https://api.example.com"</w:t>
            </w:r>
          </w:p>
        </w:tc>
        <w:tc>
          <w:tcPr>
            <w:tcW w:w="1770" w:type="dxa"/>
            <w:vAlign w:val="center"/>
            <w:hideMark/>
          </w:tcPr>
          <w:p w14:paraId="5B61F7A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"apiUrl": "https://api.example.com"</w:t>
            </w:r>
          </w:p>
        </w:tc>
        <w:tc>
          <w:tcPr>
            <w:tcW w:w="1320" w:type="dxa"/>
            <w:vAlign w:val="center"/>
            <w:hideMark/>
          </w:tcPr>
          <w:p w14:paraId="58666974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apiUrl: https://api.example.com</w:t>
            </w:r>
          </w:p>
        </w:tc>
        <w:tc>
          <w:tcPr>
            <w:tcW w:w="1590" w:type="dxa"/>
            <w:vAlign w:val="center"/>
            <w:hideMark/>
          </w:tcPr>
          <w:p w14:paraId="6BE87249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apiUrl = https://api.example.com</w:t>
            </w:r>
          </w:p>
        </w:tc>
        <w:tc>
          <w:tcPr>
            <w:tcW w:w="2475" w:type="dxa"/>
            <w:vAlign w:val="center"/>
            <w:hideMark/>
          </w:tcPr>
          <w:p w14:paraId="4F7550F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&lt;apiUrl&gt;https://api.example.com&lt;/apiUrl&gt;</w:t>
            </w:r>
          </w:p>
        </w:tc>
      </w:tr>
      <w:tr w:rsidR="004845C7" w:rsidRPr="004845C7" w14:paraId="4898F17B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A3B7737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Feature Flag</w:t>
            </w:r>
          </w:p>
        </w:tc>
        <w:tc>
          <w:tcPr>
            <w:tcW w:w="1860" w:type="dxa"/>
            <w:vAlign w:val="center"/>
            <w:hideMark/>
          </w:tcPr>
          <w:p w14:paraId="465938BF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ENABLE_SIGNUP=true</w:t>
            </w:r>
          </w:p>
        </w:tc>
        <w:tc>
          <w:tcPr>
            <w:tcW w:w="1770" w:type="dxa"/>
            <w:vAlign w:val="center"/>
            <w:hideMark/>
          </w:tcPr>
          <w:p w14:paraId="67E2C0F7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"enableSignup": true</w:t>
            </w:r>
          </w:p>
        </w:tc>
        <w:tc>
          <w:tcPr>
            <w:tcW w:w="1320" w:type="dxa"/>
            <w:vAlign w:val="center"/>
            <w:hideMark/>
          </w:tcPr>
          <w:p w14:paraId="0111ABCF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enableSignup: true</w:t>
            </w:r>
          </w:p>
        </w:tc>
        <w:tc>
          <w:tcPr>
            <w:tcW w:w="1590" w:type="dxa"/>
            <w:vAlign w:val="center"/>
            <w:hideMark/>
          </w:tcPr>
          <w:p w14:paraId="1DF8E324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enableSignup = true</w:t>
            </w:r>
          </w:p>
        </w:tc>
        <w:tc>
          <w:tcPr>
            <w:tcW w:w="2475" w:type="dxa"/>
            <w:vAlign w:val="center"/>
            <w:hideMark/>
          </w:tcPr>
          <w:p w14:paraId="702EA5B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&lt;enableSignup&gt;true&lt;/enableSignup&gt;</w:t>
            </w:r>
          </w:p>
        </w:tc>
      </w:tr>
      <w:tr w:rsidR="004845C7" w:rsidRPr="004845C7" w14:paraId="09AE009C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E74C531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Theme</w:t>
            </w:r>
          </w:p>
        </w:tc>
        <w:tc>
          <w:tcPr>
            <w:tcW w:w="1860" w:type="dxa"/>
            <w:vAlign w:val="center"/>
            <w:hideMark/>
          </w:tcPr>
          <w:p w14:paraId="50BDA38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THEME=dark</w:t>
            </w:r>
          </w:p>
        </w:tc>
        <w:tc>
          <w:tcPr>
            <w:tcW w:w="1770" w:type="dxa"/>
            <w:vAlign w:val="center"/>
            <w:hideMark/>
          </w:tcPr>
          <w:p w14:paraId="1637F4EC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"theme": "dark"</w:t>
            </w:r>
          </w:p>
        </w:tc>
        <w:tc>
          <w:tcPr>
            <w:tcW w:w="1320" w:type="dxa"/>
            <w:vAlign w:val="center"/>
            <w:hideMark/>
          </w:tcPr>
          <w:p w14:paraId="7BBBCB03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theme: dark</w:t>
            </w:r>
          </w:p>
        </w:tc>
        <w:tc>
          <w:tcPr>
            <w:tcW w:w="1590" w:type="dxa"/>
            <w:vAlign w:val="center"/>
            <w:hideMark/>
          </w:tcPr>
          <w:p w14:paraId="6E6824A7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theme = dark</w:t>
            </w:r>
          </w:p>
        </w:tc>
        <w:tc>
          <w:tcPr>
            <w:tcW w:w="2475" w:type="dxa"/>
            <w:vAlign w:val="center"/>
            <w:hideMark/>
          </w:tcPr>
          <w:p w14:paraId="2C531088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&lt;theme&gt;dark&lt;/theme&gt;</w:t>
            </w:r>
          </w:p>
        </w:tc>
      </w:tr>
    </w:tbl>
    <w:p w14:paraId="735A13EC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pict w14:anchorId="61F66EDE">
          <v:rect id="_x0000_i1058" style="width:0;height:1.5pt" o:hralign="center" o:hrstd="t" o:hr="t" fillcolor="#a0a0a0" stroked="f"/>
        </w:pict>
      </w:r>
    </w:p>
    <w:p w14:paraId="61BB27DD" w14:textId="77777777" w:rsidR="004845C7" w:rsidRPr="004845C7" w:rsidRDefault="004845C7" w:rsidP="004845C7">
      <w:pPr>
        <w:rPr>
          <w:rFonts w:ascii="Roboto Mono" w:hAnsi="Roboto Mono"/>
          <w:b/>
          <w:bCs/>
        </w:rPr>
      </w:pPr>
      <w:r w:rsidRPr="004845C7">
        <w:rPr>
          <w:rFonts w:ascii="Roboto Mono" w:hAnsi="Roboto Mono" w:eastAsia="Roboto Mono"/>
          <w:b/>
          <w:bCs/>
        </w:rPr>
        <w:t>Key Notes:</w:t>
      </w:r>
    </w:p>
    <w:p w14:paraId="63F52F1C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.env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Best for </w:t>
      </w:r>
      <w:r w:rsidRPr="004845C7">
        <w:rPr>
          <w:rFonts w:ascii="Roboto Mono" w:hAnsi="Roboto Mono" w:eastAsia="Roboto Mono"/>
          <w:b/>
          <w:bCs/>
        </w:rPr>
        <w:t>environment variables</w:t>
      </w:r>
      <w:r w:rsidRPr="004845C7">
        <w:rPr>
          <w:rFonts w:ascii="Roboto Mono" w:hAnsi="Roboto Mono" w:eastAsia="Roboto Mono"/>
        </w:rPr>
        <w:t>, simple KEY=VALUE, no nesting.</w:t>
      </w:r>
    </w:p>
    <w:p w14:paraId="501D3F9B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JSON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Structured, supports nesting, </w:t>
      </w:r>
      <w:r w:rsidRPr="004845C7">
        <w:rPr>
          <w:rFonts w:ascii="Roboto Mono" w:hAnsi="Roboto Mono" w:eastAsia="Roboto Mono"/>
          <w:b/>
          <w:bCs/>
        </w:rPr>
        <w:t>widely used in apps</w:t>
      </w:r>
      <w:r w:rsidRPr="004845C7">
        <w:rPr>
          <w:rFonts w:ascii="Roboto Mono" w:hAnsi="Roboto Mono" w:eastAsia="Roboto Mono"/>
        </w:rPr>
        <w:t xml:space="preserve">, but </w:t>
      </w:r>
      <w:r w:rsidRPr="004845C7">
        <w:rPr>
          <w:rFonts w:ascii="Roboto Mono" w:hAnsi="Roboto Mono" w:eastAsia="Roboto Mono"/>
          <w:b/>
          <w:bCs/>
        </w:rPr>
        <w:t>no comments allowed</w:t>
      </w:r>
      <w:r w:rsidRPr="004845C7">
        <w:rPr>
          <w:rFonts w:ascii="Roboto Mono" w:hAnsi="Roboto Mono" w:eastAsia="Roboto Mono"/>
        </w:rPr>
        <w:t>.</w:t>
      </w:r>
    </w:p>
    <w:p w14:paraId="0D1DEF82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YAML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Human-readable, supports nesting &amp; comments, </w:t>
      </w:r>
      <w:r w:rsidRPr="004845C7">
        <w:rPr>
          <w:rFonts w:ascii="Roboto Mono" w:hAnsi="Roboto Mono" w:eastAsia="Roboto Mono"/>
          <w:b/>
          <w:bCs/>
        </w:rPr>
        <w:t>good for DevOps</w:t>
      </w:r>
      <w:r w:rsidRPr="004845C7">
        <w:rPr>
          <w:rFonts w:ascii="Roboto Mono" w:hAnsi="Roboto Mono" w:eastAsia="Roboto Mono"/>
        </w:rPr>
        <w:t>.</w:t>
      </w:r>
    </w:p>
    <w:p w14:paraId="507A0BAB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INI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Simple key-value pairs, can have sections [section], limited nesting.</w:t>
      </w:r>
    </w:p>
    <w:p w14:paraId="751E76DC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XML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Verbose but structured, supports complex hierarchy, </w:t>
      </w:r>
      <w:r w:rsidRPr="004845C7">
        <w:rPr>
          <w:rFonts w:ascii="Roboto Mono" w:hAnsi="Roboto Mono" w:eastAsia="Roboto Mono"/>
          <w:b/>
          <w:bCs/>
        </w:rPr>
        <w:t>good for enterprise apps</w:t>
      </w:r>
      <w:r w:rsidRPr="004845C7">
        <w:rPr>
          <w:rFonts w:ascii="Roboto Mono" w:hAnsi="Roboto Mono" w:eastAsia="Roboto Mono"/>
        </w:rPr>
        <w:t>.</w:t>
      </w:r>
    </w:p>
    <w:p w14:paraId="2CC2CAA9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pict w14:anchorId="46081995">
          <v:rect id="_x0000_i1059" style="width:0;height:1.5pt" o:hralign="center" o:hrstd="t" o:hr="t" fillcolor="#a0a0a0" stroked="f"/>
        </w:pict>
      </w:r>
    </w:p>
    <w:p w14:paraId="47E58F3C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cs="Segoe UI Emoji" w:eastAsia="Roboto Mono"/>
        </w:rPr>
        <w:t>💡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eastAsia="Roboto Mono"/>
          <w:b/>
          <w:bCs/>
        </w:rPr>
        <w:t>Tip:</w:t>
      </w:r>
    </w:p>
    <w:p w14:paraId="4CB4C278" w14:textId="77777777" w:rsidR="004845C7" w:rsidRPr="004845C7" w:rsidRDefault="004845C7" w:rsidP="004845C7">
      <w:pPr>
        <w:numPr>
          <w:ilvl w:val="0"/>
          <w:numId w:val="15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t xml:space="preserve">For </w:t>
      </w:r>
      <w:r w:rsidRPr="004845C7">
        <w:rPr>
          <w:rFonts w:ascii="Roboto Mono" w:hAnsi="Roboto Mono" w:eastAsia="Roboto Mono"/>
          <w:b/>
          <w:bCs/>
        </w:rPr>
        <w:t>secrets and environment-specific values</w:t>
      </w:r>
      <w:r w:rsidRPr="004845C7">
        <w:rPr>
          <w:rFonts w:ascii="Roboto Mono" w:hAnsi="Roboto Mono" w:eastAsia="Roboto Mono"/>
        </w:rPr>
        <w:t>, use .env files.</w:t>
      </w:r>
    </w:p>
    <w:p w14:paraId="4D954EFC" w14:textId="77777777" w:rsidR="004845C7" w:rsidRPr="004845C7" w:rsidRDefault="004845C7" w:rsidP="004845C7">
      <w:pPr>
        <w:numPr>
          <w:ilvl w:val="0"/>
          <w:numId w:val="15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t xml:space="preserve">For </w:t>
      </w:r>
      <w:r w:rsidRPr="004845C7">
        <w:rPr>
          <w:rFonts w:ascii="Roboto Mono" w:hAnsi="Roboto Mono" w:eastAsia="Roboto Mono"/>
          <w:b/>
          <w:bCs/>
        </w:rPr>
        <w:t>complex app configs</w:t>
      </w:r>
      <w:r w:rsidRPr="004845C7">
        <w:rPr>
          <w:rFonts w:ascii="Roboto Mono" w:hAnsi="Roboto Mono" w:eastAsia="Roboto Mono"/>
        </w:rPr>
        <w:t>, use JSON, YAML, or XML.</w:t>
      </w:r>
    </w:p>
    <w:p w14:paraId="7403E7C5" w14:textId="77777777" w:rsidR="004845C7" w:rsidRPr="004845C7" w:rsidRDefault="004845C7" w:rsidP="004845C7">
      <w:pPr>
        <w:numPr>
          <w:ilvl w:val="0"/>
          <w:numId w:val="15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t xml:space="preserve">INI is mainly for </w:t>
      </w:r>
      <w:r w:rsidRPr="004845C7">
        <w:rPr>
          <w:rFonts w:ascii="Roboto Mono" w:hAnsi="Roboto Mono" w:eastAsia="Roboto Mono"/>
          <w:b/>
          <w:bCs/>
        </w:rPr>
        <w:t>legacy systems</w:t>
      </w:r>
      <w:r w:rsidRPr="004845C7">
        <w:rPr>
          <w:rFonts w:ascii="Roboto Mono" w:hAnsi="Roboto Mono" w:eastAsia="Roboto Mono"/>
        </w:rPr>
        <w:t>.</w:t>
      </w:r>
    </w:p>
    <w:p w14:paraId="54DF62AE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lastRenderedPageBreak/>
        <w:pict w14:anchorId="3FCA484A">
          <v:rect id="_x0000_i1060" style="width:0;height:1.5pt" o:hralign="center" o:hrstd="t" o:hr="t" fillcolor="#a0a0a0" stroked="f"/>
        </w:pict>
      </w:r>
    </w:p>
    <w:p w14:paraId="39FA7953" w14:textId="77777777" w:rsidR="00B607B0" w:rsidRPr="00B607B0" w:rsidRDefault="00ED7348" w:rsidP="00B607B0">
      <w:pPr>
        <w:pStyle w:val="Heading2"/>
      </w:pPr>
      <w:r w:rsidRPr="00ED7348">
        <w:rPr>
          <w:rFonts w:ascii="Segoe UI Emoji" w:hAnsi="Segoe UI Emoji" w:cs="Segoe UI Emoji"/>
        </w:rPr>
        <w:t>💡</w:t>
      </w:r>
      <w:r w:rsidRPr="00ED7348">
        <w:t xml:space="preserve"> Key takeaway:</w:t>
      </w:r>
    </w:p>
    <w:p w14:paraId="4A516F8A" w14:textId="590D3241" w:rsidR="00ED7348" w:rsidRPr="00ED7348" w:rsidRDefault="00B607B0" w:rsidP="00ED734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Config file format</w:t>
      </w:r>
      <w:r>
        <w:rPr>
          <w:rFonts w:ascii="Roboto Mono" w:hAnsi="Roboto Mono"/>
        </w:rPr>
        <w:t xml:space="preserve"> = </w:t>
      </w:r>
      <w:r>
        <w:rPr>
          <w:rFonts w:ascii="Roboto Mono" w:hAnsi="Roboto Mono"/>
          <w:b/>
        </w:rPr>
        <w:t>how configuration data is written and structured</w:t>
      </w:r>
      <w:r>
        <w:rPr>
          <w:rFonts w:ascii="Roboto Mono" w:hAnsi="Roboto Mono"/>
        </w:rPr>
        <w:t xml:space="preserve">. Choice depends on </w:t>
      </w:r>
      <w:r>
        <w:rPr>
          <w:rFonts w:ascii="Roboto Mono" w:hAnsi="Roboto Mono"/>
          <w:b/>
        </w:rPr>
        <w:t>complexity, readability, and platform requirements</w:t>
      </w:r>
      <w:r>
        <w:rPr>
          <w:rFonts w:ascii="Roboto Mono" w:hAnsi="Roboto Mono"/>
        </w:rPr>
        <w:t>.</w:t>
      </w:r>
    </w:p>
    <w:p w14:paraId="64D3091A" w14:textId="40F6210C" w:rsidR="00ED7348" w:rsidRPr="00ED7348" w:rsidRDefault="00000000" w:rsidP="00B607B0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398FF1C">
          <v:rect id="_x0000_i1032" style="width:0;height:1.5pt" o:hralign="center" o:hrstd="t" o:hr="t" fillcolor="#a0a0a0" stroked="f"/>
        </w:pict>
      </w:r>
    </w:p>
    <w:p w14:paraId="4FD52BB7" w14:textId="77777777" w:rsidR="00ED7348" w:rsidRPr="00ED7348" w:rsidRDefault="00ED7348" w:rsidP="00ED7348">
      <w:pPr>
        <w:rPr>
          <w:rFonts w:ascii="Roboto Mono" w:hAnsi="Roboto Mono"/>
        </w:rPr>
      </w:pPr>
    </w:p>
    <w:sectPr w:rsidR="00ED7348" w:rsidRPr="00ED7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3A5"/>
    <w:multiLevelType w:val="multilevel"/>
    <w:tmpl w:val="792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51AD"/>
    <w:multiLevelType w:val="multilevel"/>
    <w:tmpl w:val="5E28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3EB4"/>
    <w:multiLevelType w:val="multilevel"/>
    <w:tmpl w:val="6F02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653A0"/>
    <w:multiLevelType w:val="multilevel"/>
    <w:tmpl w:val="D080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B5DB3"/>
    <w:multiLevelType w:val="multilevel"/>
    <w:tmpl w:val="DD6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55A16"/>
    <w:multiLevelType w:val="multilevel"/>
    <w:tmpl w:val="B33E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B29B0"/>
    <w:multiLevelType w:val="multilevel"/>
    <w:tmpl w:val="EDA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E6360"/>
    <w:multiLevelType w:val="multilevel"/>
    <w:tmpl w:val="496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0205D"/>
    <w:multiLevelType w:val="multilevel"/>
    <w:tmpl w:val="9E7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60CFF"/>
    <w:multiLevelType w:val="multilevel"/>
    <w:tmpl w:val="7DB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71224"/>
    <w:multiLevelType w:val="multilevel"/>
    <w:tmpl w:val="4B34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5DEC"/>
    <w:multiLevelType w:val="multilevel"/>
    <w:tmpl w:val="C47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05571"/>
    <w:multiLevelType w:val="multilevel"/>
    <w:tmpl w:val="3DB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27F93"/>
    <w:multiLevelType w:val="multilevel"/>
    <w:tmpl w:val="DD74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E53D9"/>
    <w:multiLevelType w:val="multilevel"/>
    <w:tmpl w:val="DCB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704030">
    <w:abstractNumId w:val="4"/>
  </w:num>
  <w:num w:numId="2" w16cid:durableId="2039578250">
    <w:abstractNumId w:val="6"/>
  </w:num>
  <w:num w:numId="3" w16cid:durableId="1578324150">
    <w:abstractNumId w:val="8"/>
  </w:num>
  <w:num w:numId="4" w16cid:durableId="1518037629">
    <w:abstractNumId w:val="2"/>
  </w:num>
  <w:num w:numId="5" w16cid:durableId="2121757225">
    <w:abstractNumId w:val="14"/>
  </w:num>
  <w:num w:numId="6" w16cid:durableId="864178396">
    <w:abstractNumId w:val="10"/>
  </w:num>
  <w:num w:numId="7" w16cid:durableId="1797604698">
    <w:abstractNumId w:val="7"/>
  </w:num>
  <w:num w:numId="8" w16cid:durableId="1400790534">
    <w:abstractNumId w:val="11"/>
  </w:num>
  <w:num w:numId="9" w16cid:durableId="687753003">
    <w:abstractNumId w:val="12"/>
  </w:num>
  <w:num w:numId="10" w16cid:durableId="1316953363">
    <w:abstractNumId w:val="1"/>
  </w:num>
  <w:num w:numId="11" w16cid:durableId="645549436">
    <w:abstractNumId w:val="0"/>
  </w:num>
  <w:num w:numId="12" w16cid:durableId="2036996425">
    <w:abstractNumId w:val="3"/>
  </w:num>
  <w:num w:numId="13" w16cid:durableId="751046607">
    <w:abstractNumId w:val="9"/>
  </w:num>
  <w:num w:numId="14" w16cid:durableId="2022656824">
    <w:abstractNumId w:val="5"/>
  </w:num>
  <w:num w:numId="15" w16cid:durableId="21238440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C7"/>
    <w:rsid w:val="000A350F"/>
    <w:rsid w:val="002924C7"/>
    <w:rsid w:val="002C2251"/>
    <w:rsid w:val="002D1F4F"/>
    <w:rsid w:val="00377AF0"/>
    <w:rsid w:val="004845C7"/>
    <w:rsid w:val="005D5C25"/>
    <w:rsid w:val="00711B4D"/>
    <w:rsid w:val="007E281C"/>
    <w:rsid w:val="008952B3"/>
    <w:rsid w:val="00A70480"/>
    <w:rsid w:val="00B607B0"/>
    <w:rsid w:val="00EA23F5"/>
    <w:rsid w:val="00ED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6628C"/>
  <w15:chartTrackingRefBased/>
  <w15:docId w15:val="{2E3E53E5-C65D-4498-A83E-73CC0887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2026-02-01T20:06:00Z</dcterms:created>
  <dcterms:modified xsi:type="dcterms:W3CDTF">2026-02-01T21:07:00Z</dcterms:modified>
</cp:coreProperties>
</file>