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9CF0" w14:textId="305A748A" w:rsidR="0085774D" w:rsidRPr="0085774D" w:rsidRDefault="0085774D" w:rsidP="0085774D">
      <w:pPr>
        <w:pStyle w:val="Heading1"/>
      </w:pPr>
      <w:r w:rsidRPr="00722B95">
        <w:t>API Provider Migration</w:t>
      </w:r>
    </w:p>
    <w:p w14:paraId="363E8D5D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🌟</w:t>
      </w:r>
      <w:r w:rsidRPr="0085774D">
        <w:t xml:space="preserve"> Definition</w:t>
      </w:r>
    </w:p>
    <w:p w14:paraId="4A3ECFDC" w14:textId="66B9067B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8C1EB06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  <w:b/>
          <w:bCs/>
        </w:rPr>
        <w:t>API Provider Migration</w:t>
      </w:r>
      <w:r w:rsidRPr="0085774D">
        <w:rPr>
          <w:rFonts w:ascii="Roboto Mono" w:hAnsi="Roboto Mono"/>
        </w:rPr>
        <w:t xml:space="preserve"> is the process of </w:t>
      </w:r>
      <w:r w:rsidRPr="0085774D">
        <w:rPr>
          <w:rFonts w:ascii="Roboto Mono" w:hAnsi="Roboto Mono"/>
          <w:b/>
          <w:bCs/>
        </w:rPr>
        <w:t>switching from one API provider to another API provider</w:t>
      </w:r>
      <w:r w:rsidRPr="0085774D">
        <w:rPr>
          <w:rFonts w:ascii="Roboto Mono" w:hAnsi="Roboto Mono"/>
        </w:rPr>
        <w:t xml:space="preserve"> while maintaining the same business functionality.</w:t>
      </w:r>
    </w:p>
    <w:p w14:paraId="62620E88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The application stops using the old provider's API and starts using a different provider's API.</w:t>
      </w:r>
    </w:p>
    <w:p w14:paraId="66D470F0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4F713CDC">
          <v:rect id="_x0000_i1314" style="width:0;height:1.5pt" o:hralign="center" o:hrstd="t" o:hr="t" fillcolor="#a0a0a0" stroked="f"/>
        </w:pict>
      </w:r>
    </w:p>
    <w:p w14:paraId="7EFD98DA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🎯</w:t>
      </w:r>
      <w:r w:rsidRPr="0085774D">
        <w:t xml:space="preserve"> Purpose</w:t>
      </w:r>
    </w:p>
    <w:p w14:paraId="22361984" w14:textId="107D94C7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1DDD216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Organizations perform API provider migration to:</w:t>
      </w:r>
    </w:p>
    <w:p w14:paraId="15D18F9B" w14:textId="77777777" w:rsidR="0085774D" w:rsidRPr="0085774D" w:rsidRDefault="0085774D" w:rsidP="0085774D">
      <w:pPr>
        <w:numPr>
          <w:ilvl w:val="0"/>
          <w:numId w:val="1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Reduce costs </w:t>
      </w:r>
    </w:p>
    <w:p w14:paraId="237ED938" w14:textId="77777777" w:rsidR="0085774D" w:rsidRPr="0085774D" w:rsidRDefault="0085774D" w:rsidP="0085774D">
      <w:pPr>
        <w:numPr>
          <w:ilvl w:val="0"/>
          <w:numId w:val="1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Improve performance </w:t>
      </w:r>
    </w:p>
    <w:p w14:paraId="545FFDC1" w14:textId="77777777" w:rsidR="0085774D" w:rsidRPr="0085774D" w:rsidRDefault="0085774D" w:rsidP="0085774D">
      <w:pPr>
        <w:numPr>
          <w:ilvl w:val="0"/>
          <w:numId w:val="1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Access better features </w:t>
      </w:r>
    </w:p>
    <w:p w14:paraId="0196A8BD" w14:textId="77777777" w:rsidR="0085774D" w:rsidRPr="0085774D" w:rsidRDefault="0085774D" w:rsidP="0085774D">
      <w:pPr>
        <w:numPr>
          <w:ilvl w:val="0"/>
          <w:numId w:val="1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Improve reliability </w:t>
      </w:r>
    </w:p>
    <w:p w14:paraId="0BD4030D" w14:textId="77777777" w:rsidR="0085774D" w:rsidRPr="0085774D" w:rsidRDefault="0085774D" w:rsidP="0085774D">
      <w:pPr>
        <w:numPr>
          <w:ilvl w:val="0"/>
          <w:numId w:val="1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Enhance security </w:t>
      </w:r>
    </w:p>
    <w:p w14:paraId="5F85B987" w14:textId="77777777" w:rsidR="0085774D" w:rsidRPr="0085774D" w:rsidRDefault="0085774D" w:rsidP="0085774D">
      <w:pPr>
        <w:numPr>
          <w:ilvl w:val="0"/>
          <w:numId w:val="1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Avoid vendor lock-in </w:t>
      </w:r>
    </w:p>
    <w:p w14:paraId="282B510A" w14:textId="77777777" w:rsidR="0085774D" w:rsidRPr="0085774D" w:rsidRDefault="0085774D" w:rsidP="0085774D">
      <w:pPr>
        <w:numPr>
          <w:ilvl w:val="0"/>
          <w:numId w:val="1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Meet business requirements </w:t>
      </w:r>
    </w:p>
    <w:p w14:paraId="20D0B876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46389C90">
          <v:rect id="_x0000_i1315" style="width:0;height:1.5pt" o:hralign="center" o:hrstd="t" o:hr="t" fillcolor="#a0a0a0" stroked="f"/>
        </w:pict>
      </w:r>
    </w:p>
    <w:p w14:paraId="024159D1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🧠</w:t>
      </w:r>
      <w:r w:rsidRPr="0085774D">
        <w:t xml:space="preserve"> Simple Definition</w:t>
      </w:r>
    </w:p>
    <w:p w14:paraId="63D8C735" w14:textId="0E5F2C5A" w:rsidR="0085774D" w:rsidRDefault="0085774D" w:rsidP="0085774D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095356A" w14:textId="1BB2747E" w:rsidR="00377316" w:rsidRPr="0085774D" w:rsidRDefault="00377316" w:rsidP="0085774D">
      <w:r>
        <w:rPr>
          <w:noProof/>
        </w:rPr>
        <w:lastRenderedPageBreak/>
        <w:drawing>
          <wp:inline distT="0" distB="0" distL="0" distR="0" wp14:anchorId="2ABF25C7" wp14:editId="7229A942">
            <wp:extent cx="5943600" cy="962025"/>
            <wp:effectExtent l="0" t="0" r="0" b="9525"/>
            <wp:docPr id="200215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5D53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API Provider Migration</w:t>
      </w:r>
      <w:r w:rsidRPr="0085774D">
        <w:rPr>
          <w:rFonts w:ascii="Roboto Mono" w:hAnsi="Roboto Mono"/>
        </w:rPr>
        <w:br/>
        <w:t xml:space="preserve">          =</w:t>
      </w:r>
      <w:r w:rsidRPr="0085774D">
        <w:rPr>
          <w:rFonts w:ascii="Roboto Mono" w:hAnsi="Roboto Mono"/>
        </w:rPr>
        <w:br/>
        <w:t>Provider A API</w:t>
      </w:r>
      <w:r w:rsidRPr="0085774D">
        <w:rPr>
          <w:rFonts w:ascii="Roboto Mono" w:hAnsi="Roboto Mono"/>
        </w:rPr>
        <w:br/>
        <w:t xml:space="preserve">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Provider B API</w:t>
      </w:r>
    </w:p>
    <w:p w14:paraId="6E4C0E0C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04DB1596">
          <v:rect id="_x0000_i1316" style="width:0;height:1.5pt" o:hralign="center" o:hrstd="t" o:hr="t" fillcolor="#a0a0a0" stroked="f"/>
        </w:pict>
      </w:r>
    </w:p>
    <w:p w14:paraId="76C3CB7B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📚</w:t>
      </w:r>
      <w:r w:rsidRPr="0085774D">
        <w:t xml:space="preserve"> What is an API Provider?</w:t>
      </w:r>
    </w:p>
    <w:p w14:paraId="61FFBFCB" w14:textId="2B6DBFAA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06227E4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An API provider is a company or service that offers APIs for developers to use.</w:t>
      </w:r>
    </w:p>
    <w:p w14:paraId="60A1398E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Examples:</w:t>
      </w:r>
    </w:p>
    <w:p w14:paraId="2429F3B9" w14:textId="77777777" w:rsidR="0085774D" w:rsidRPr="0085774D" w:rsidRDefault="0085774D" w:rsidP="0085774D">
      <w:pPr>
        <w:numPr>
          <w:ilvl w:val="0"/>
          <w:numId w:val="2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Payment APIs </w:t>
      </w:r>
    </w:p>
    <w:p w14:paraId="7877D2B3" w14:textId="77777777" w:rsidR="0085774D" w:rsidRPr="0085774D" w:rsidRDefault="0085774D" w:rsidP="0085774D">
      <w:pPr>
        <w:numPr>
          <w:ilvl w:val="0"/>
          <w:numId w:val="2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Email APIs </w:t>
      </w:r>
    </w:p>
    <w:p w14:paraId="27DB1CB5" w14:textId="77777777" w:rsidR="0085774D" w:rsidRPr="0085774D" w:rsidRDefault="0085774D" w:rsidP="0085774D">
      <w:pPr>
        <w:numPr>
          <w:ilvl w:val="0"/>
          <w:numId w:val="2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SMS APIs </w:t>
      </w:r>
    </w:p>
    <w:p w14:paraId="1BE91303" w14:textId="77777777" w:rsidR="0085774D" w:rsidRPr="0085774D" w:rsidRDefault="0085774D" w:rsidP="0085774D">
      <w:pPr>
        <w:numPr>
          <w:ilvl w:val="0"/>
          <w:numId w:val="2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Maps APIs </w:t>
      </w:r>
    </w:p>
    <w:p w14:paraId="578B29F6" w14:textId="77777777" w:rsidR="0085774D" w:rsidRPr="0085774D" w:rsidRDefault="0085774D" w:rsidP="0085774D">
      <w:pPr>
        <w:numPr>
          <w:ilvl w:val="0"/>
          <w:numId w:val="2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Authentication APIs </w:t>
      </w:r>
    </w:p>
    <w:p w14:paraId="10D5B456" w14:textId="77777777" w:rsidR="0085774D" w:rsidRPr="0085774D" w:rsidRDefault="0085774D" w:rsidP="0085774D">
      <w:pPr>
        <w:numPr>
          <w:ilvl w:val="0"/>
          <w:numId w:val="2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Shipping APIs </w:t>
      </w:r>
    </w:p>
    <w:p w14:paraId="71740548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63D7C3BA">
          <v:rect id="_x0000_i1317" style="width:0;height:1.5pt" o:hralign="center" o:hrstd="t" o:hr="t" fillcolor="#a0a0a0" stroked="f"/>
        </w:pict>
      </w:r>
    </w:p>
    <w:p w14:paraId="0AFB8449" w14:textId="77777777" w:rsidR="0085774D" w:rsidRP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🔍</w:t>
      </w:r>
      <w:r w:rsidRPr="0085774D">
        <w:t xml:space="preserve"> Basic Example</w:t>
      </w:r>
    </w:p>
    <w:p w14:paraId="49CC30CA" w14:textId="3978864E" w:rsidR="0085774D" w:rsidRDefault="0085774D" w:rsidP="0085774D">
      <w:pPr>
        <w:rPr>
          <w:rFonts w:ascii="Roboto Mono" w:hAnsi="Roboto Mono"/>
          <w:b/>
          <w:bCs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E0E9200" w14:textId="401D9439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Before</w:t>
      </w:r>
    </w:p>
    <w:p w14:paraId="539A2220" w14:textId="747E06EA" w:rsidR="00BB456B" w:rsidRPr="0085774D" w:rsidRDefault="00BB456B" w:rsidP="0085774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56D81F5" wp14:editId="444C4BDE">
            <wp:extent cx="5943600" cy="672465"/>
            <wp:effectExtent l="0" t="0" r="0" b="0"/>
            <wp:docPr id="1629744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3EDA8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Application</w:t>
      </w:r>
      <w:r w:rsidRPr="0085774D">
        <w:rPr>
          <w:rFonts w:ascii="Roboto Mono" w:hAnsi="Roboto Mono"/>
        </w:rPr>
        <w:br/>
        <w:t xml:space="preserve">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Payment Provider A API</w:t>
      </w:r>
    </w:p>
    <w:p w14:paraId="71C10FFC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677CA52A">
          <v:rect id="_x0000_i1318" style="width:0;height:1.5pt" o:hralign="center" o:hrstd="t" o:hr="t" fillcolor="#a0a0a0" stroked="f"/>
        </w:pict>
      </w:r>
    </w:p>
    <w:p w14:paraId="168F1B1A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After</w:t>
      </w:r>
    </w:p>
    <w:p w14:paraId="4A82AEB1" w14:textId="0342BB7A" w:rsidR="00790488" w:rsidRPr="0085774D" w:rsidRDefault="00790488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5EDA90" wp14:editId="0CA0B1F5">
            <wp:extent cx="5943600" cy="672465"/>
            <wp:effectExtent l="0" t="0" r="0" b="0"/>
            <wp:docPr id="1811141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854C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Application</w:t>
      </w:r>
      <w:r w:rsidRPr="0085774D">
        <w:rPr>
          <w:rFonts w:ascii="Roboto Mono" w:hAnsi="Roboto Mono"/>
        </w:rPr>
        <w:br/>
        <w:t xml:space="preserve">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Payment Provider B API</w:t>
      </w:r>
    </w:p>
    <w:p w14:paraId="6D7967B5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The business process remains the same, but the API provider changes.</w:t>
      </w:r>
    </w:p>
    <w:p w14:paraId="658C864F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33D919FF">
          <v:rect id="_x0000_i1319" style="width:0;height:1.5pt" o:hralign="center" o:hrstd="t" o:hr="t" fillcolor="#a0a0a0" stroked="f"/>
        </w:pict>
      </w:r>
    </w:p>
    <w:p w14:paraId="5B0972C4" w14:textId="77777777" w:rsidR="0085774D" w:rsidRP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🏗️</w:t>
      </w:r>
      <w:r w:rsidRPr="0085774D">
        <w:t xml:space="preserve"> Common API Provider Migration Scenarios</w:t>
      </w:r>
    </w:p>
    <w:p w14:paraId="1484C2E4" w14:textId="77777777" w:rsidR="0085774D" w:rsidRDefault="0085774D" w:rsidP="0085774D">
      <w:pPr>
        <w:pStyle w:val="Heading3"/>
      </w:pPr>
      <w:r w:rsidRPr="0085774D">
        <w:t>1️</w:t>
      </w:r>
      <w:r w:rsidRPr="0085774D">
        <w:rPr>
          <w:rFonts w:ascii="Segoe UI Symbol" w:hAnsi="Segoe UI Symbol" w:cs="Segoe UI Symbol"/>
        </w:rPr>
        <w:t>⃣</w:t>
      </w:r>
      <w:r w:rsidRPr="0085774D">
        <w:t xml:space="preserve"> Payment API Migration</w:t>
      </w:r>
    </w:p>
    <w:p w14:paraId="3D422957" w14:textId="2E38B6C3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43557B4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Before</w:t>
      </w:r>
    </w:p>
    <w:p w14:paraId="1AB40981" w14:textId="4AFC3ACF" w:rsidR="009C6699" w:rsidRPr="0085774D" w:rsidRDefault="009C6699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45B6883" wp14:editId="50326F02">
            <wp:extent cx="5943600" cy="701675"/>
            <wp:effectExtent l="0" t="0" r="0" b="3175"/>
            <wp:docPr id="1084943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7B0B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Application</w:t>
      </w:r>
      <w:r w:rsidRPr="0085774D">
        <w:rPr>
          <w:rFonts w:ascii="Roboto Mono" w:hAnsi="Roboto Mono"/>
        </w:rPr>
        <w:br/>
        <w:t xml:space="preserve">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Stripe API</w:t>
      </w:r>
    </w:p>
    <w:p w14:paraId="3BE728FE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2AC70808">
          <v:rect id="_x0000_i1320" style="width:0;height:1.5pt" o:hralign="center" o:hrstd="t" o:hr="t" fillcolor="#a0a0a0" stroked="f"/>
        </w:pict>
      </w:r>
    </w:p>
    <w:p w14:paraId="2E1C6381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lastRenderedPageBreak/>
        <w:t>After</w:t>
      </w:r>
    </w:p>
    <w:p w14:paraId="34B752D9" w14:textId="36079C91" w:rsidR="00852624" w:rsidRPr="0085774D" w:rsidRDefault="00852624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8277BD" wp14:editId="1B570518">
            <wp:extent cx="5943600" cy="680085"/>
            <wp:effectExtent l="0" t="0" r="0" b="5715"/>
            <wp:docPr id="2099373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0D6E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Application</w:t>
      </w:r>
      <w:r w:rsidRPr="0085774D">
        <w:rPr>
          <w:rFonts w:ascii="Roboto Mono" w:hAnsi="Roboto Mono"/>
        </w:rPr>
        <w:br/>
        <w:t xml:space="preserve">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PayPal API</w:t>
      </w:r>
    </w:p>
    <w:p w14:paraId="3F69E5F7" w14:textId="77777777" w:rsid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Purpose:</w:t>
      </w:r>
    </w:p>
    <w:p w14:paraId="027D8D6E" w14:textId="4B2CEFEF" w:rsidR="005170DE" w:rsidRPr="0085774D" w:rsidRDefault="005170DE" w:rsidP="008577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3BCA44" wp14:editId="557EF7CF">
            <wp:extent cx="5943600" cy="637540"/>
            <wp:effectExtent l="0" t="0" r="0" b="0"/>
            <wp:docPr id="2065097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06A0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Lower Fees</w:t>
      </w:r>
      <w:r w:rsidRPr="0085774D">
        <w:rPr>
          <w:rFonts w:ascii="Roboto Mono" w:hAnsi="Roboto Mono"/>
        </w:rPr>
        <w:br/>
        <w:t>New Features</w:t>
      </w:r>
      <w:r w:rsidRPr="0085774D">
        <w:rPr>
          <w:rFonts w:ascii="Roboto Mono" w:hAnsi="Roboto Mono"/>
        </w:rPr>
        <w:br/>
        <w:t>Regional Support</w:t>
      </w:r>
    </w:p>
    <w:p w14:paraId="3513166C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308BDDD2">
          <v:rect id="_x0000_i1321" style="width:0;height:1.5pt" o:hralign="center" o:hrstd="t" o:hr="t" fillcolor="#a0a0a0" stroked="f"/>
        </w:pict>
      </w:r>
    </w:p>
    <w:p w14:paraId="384FEF19" w14:textId="77777777" w:rsidR="0085774D" w:rsidRDefault="0085774D" w:rsidP="0085774D">
      <w:pPr>
        <w:pStyle w:val="Heading3"/>
      </w:pPr>
      <w:r w:rsidRPr="0085774D">
        <w:t>2️</w:t>
      </w:r>
      <w:r w:rsidRPr="0085774D">
        <w:rPr>
          <w:rFonts w:ascii="Segoe UI Symbol" w:hAnsi="Segoe UI Symbol" w:cs="Segoe UI Symbol"/>
        </w:rPr>
        <w:t>⃣</w:t>
      </w:r>
      <w:r w:rsidRPr="0085774D">
        <w:t xml:space="preserve"> Email API Migration</w:t>
      </w:r>
    </w:p>
    <w:p w14:paraId="4FFD1196" w14:textId="3A9893FD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D945EF5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Before</w:t>
      </w:r>
    </w:p>
    <w:p w14:paraId="66E23CCE" w14:textId="242E631A" w:rsidR="00E321FD" w:rsidRPr="0085774D" w:rsidRDefault="00E321FD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2EAB9B" wp14:editId="3549563C">
            <wp:extent cx="5943600" cy="666750"/>
            <wp:effectExtent l="0" t="0" r="0" b="0"/>
            <wp:docPr id="7705595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C4C7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Application</w:t>
      </w:r>
      <w:r w:rsidRPr="0085774D">
        <w:rPr>
          <w:rFonts w:ascii="Roboto Mono" w:hAnsi="Roboto Mono"/>
        </w:rPr>
        <w:br/>
        <w:t xml:space="preserve">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SendGrid API</w:t>
      </w:r>
    </w:p>
    <w:p w14:paraId="0E88F62A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00C97CA3">
          <v:rect id="_x0000_i1322" style="width:0;height:1.5pt" o:hralign="center" o:hrstd="t" o:hr="t" fillcolor="#a0a0a0" stroked="f"/>
        </w:pict>
      </w:r>
    </w:p>
    <w:p w14:paraId="37586414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After</w:t>
      </w:r>
    </w:p>
    <w:p w14:paraId="379C25E3" w14:textId="25CEDEAC" w:rsidR="004D4F5D" w:rsidRPr="0085774D" w:rsidRDefault="004D4F5D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F12D66" wp14:editId="0C3E5EDB">
            <wp:extent cx="5943600" cy="688340"/>
            <wp:effectExtent l="0" t="0" r="0" b="0"/>
            <wp:docPr id="15428912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41D4B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lastRenderedPageBreak/>
        <w:t>Application</w:t>
      </w:r>
      <w:r w:rsidRPr="0085774D">
        <w:rPr>
          <w:rFonts w:ascii="Roboto Mono" w:hAnsi="Roboto Mono"/>
        </w:rPr>
        <w:br/>
        <w:t xml:space="preserve">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Mailgun API</w:t>
      </w:r>
    </w:p>
    <w:p w14:paraId="19E4B1C5" w14:textId="77777777" w:rsid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Purpose:</w:t>
      </w:r>
    </w:p>
    <w:p w14:paraId="17291C9B" w14:textId="1EEA7E6A" w:rsidR="002C6E4C" w:rsidRPr="0085774D" w:rsidRDefault="002C6E4C" w:rsidP="008577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848C9E" wp14:editId="2C2E7971">
            <wp:extent cx="5943600" cy="494030"/>
            <wp:effectExtent l="0" t="0" r="0" b="1270"/>
            <wp:docPr id="9211407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49F24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Cost Optimization</w:t>
      </w:r>
      <w:r w:rsidRPr="0085774D">
        <w:rPr>
          <w:rFonts w:ascii="Roboto Mono" w:hAnsi="Roboto Mono"/>
        </w:rPr>
        <w:br/>
        <w:t>Higher Delivery Rates</w:t>
      </w:r>
    </w:p>
    <w:p w14:paraId="7BDA1A57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4CBF274C">
          <v:rect id="_x0000_i1323" style="width:0;height:1.5pt" o:hralign="center" o:hrstd="t" o:hr="t" fillcolor="#a0a0a0" stroked="f"/>
        </w:pict>
      </w:r>
    </w:p>
    <w:p w14:paraId="79317BF4" w14:textId="77777777" w:rsidR="0085774D" w:rsidRDefault="0085774D" w:rsidP="0085774D">
      <w:pPr>
        <w:pStyle w:val="Heading3"/>
      </w:pPr>
      <w:r w:rsidRPr="0085774D">
        <w:t>3️</w:t>
      </w:r>
      <w:r w:rsidRPr="0085774D">
        <w:rPr>
          <w:rFonts w:ascii="Segoe UI Symbol" w:hAnsi="Segoe UI Symbol" w:cs="Segoe UI Symbol"/>
        </w:rPr>
        <w:t>⃣</w:t>
      </w:r>
      <w:r w:rsidRPr="0085774D">
        <w:t xml:space="preserve"> SMS API Migration</w:t>
      </w:r>
    </w:p>
    <w:p w14:paraId="353C3E5A" w14:textId="6330E201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A6D45AF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Before</w:t>
      </w:r>
    </w:p>
    <w:p w14:paraId="1668A60B" w14:textId="29B786F4" w:rsidR="00FF705A" w:rsidRPr="0085774D" w:rsidRDefault="00FF705A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778DD4" wp14:editId="410193CA">
            <wp:extent cx="5943600" cy="686435"/>
            <wp:effectExtent l="0" t="0" r="0" b="0"/>
            <wp:docPr id="3175777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4921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Application</w:t>
      </w:r>
      <w:r w:rsidRPr="0085774D">
        <w:rPr>
          <w:rFonts w:ascii="Roboto Mono" w:hAnsi="Roboto Mono"/>
        </w:rPr>
        <w:br/>
        <w:t xml:space="preserve">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Twilio API</w:t>
      </w:r>
    </w:p>
    <w:p w14:paraId="115D48E3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5C535D49">
          <v:rect id="_x0000_i1324" style="width:0;height:1.5pt" o:hralign="center" o:hrstd="t" o:hr="t" fillcolor="#a0a0a0" stroked="f"/>
        </w:pict>
      </w:r>
    </w:p>
    <w:p w14:paraId="42C1F465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After</w:t>
      </w:r>
    </w:p>
    <w:p w14:paraId="209F56C6" w14:textId="4F9A1DAD" w:rsidR="003447F1" w:rsidRPr="0085774D" w:rsidRDefault="003447F1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B3732A" wp14:editId="29BA2803">
            <wp:extent cx="5943600" cy="669290"/>
            <wp:effectExtent l="0" t="0" r="0" b="0"/>
            <wp:docPr id="7679048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9AEEB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Application</w:t>
      </w:r>
      <w:r w:rsidRPr="0085774D">
        <w:rPr>
          <w:rFonts w:ascii="Roboto Mono" w:hAnsi="Roboto Mono"/>
        </w:rPr>
        <w:br/>
        <w:t xml:space="preserve">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Vonage API</w:t>
      </w:r>
    </w:p>
    <w:p w14:paraId="45483A3F" w14:textId="77777777" w:rsid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Purpose:</w:t>
      </w:r>
    </w:p>
    <w:p w14:paraId="04F60004" w14:textId="7F9DE208" w:rsidR="00AB76B9" w:rsidRPr="0085774D" w:rsidRDefault="00AB76B9" w:rsidP="0085774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897FDC2" wp14:editId="37CD5C31">
            <wp:extent cx="5943600" cy="653415"/>
            <wp:effectExtent l="0" t="0" r="0" b="0"/>
            <wp:docPr id="16828367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F6AA9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Pricing</w:t>
      </w:r>
      <w:r w:rsidRPr="0085774D">
        <w:rPr>
          <w:rFonts w:ascii="Roboto Mono" w:hAnsi="Roboto Mono"/>
        </w:rPr>
        <w:br/>
        <w:t>Coverage</w:t>
      </w:r>
      <w:r w:rsidRPr="0085774D">
        <w:rPr>
          <w:rFonts w:ascii="Roboto Mono" w:hAnsi="Roboto Mono"/>
        </w:rPr>
        <w:br/>
        <w:t>Performance</w:t>
      </w:r>
    </w:p>
    <w:p w14:paraId="41DBC530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052E9430">
          <v:rect id="_x0000_i1325" style="width:0;height:1.5pt" o:hralign="center" o:hrstd="t" o:hr="t" fillcolor="#a0a0a0" stroked="f"/>
        </w:pict>
      </w:r>
    </w:p>
    <w:p w14:paraId="27289C94" w14:textId="77777777" w:rsidR="0085774D" w:rsidRDefault="0085774D" w:rsidP="0085774D">
      <w:pPr>
        <w:pStyle w:val="Heading3"/>
      </w:pPr>
      <w:r w:rsidRPr="0085774D">
        <w:t>4️</w:t>
      </w:r>
      <w:r w:rsidRPr="0085774D">
        <w:rPr>
          <w:rFonts w:ascii="Segoe UI Symbol" w:hAnsi="Segoe UI Symbol" w:cs="Segoe UI Symbol"/>
        </w:rPr>
        <w:t>⃣</w:t>
      </w:r>
      <w:r w:rsidRPr="0085774D">
        <w:t xml:space="preserve"> Maps API Migration</w:t>
      </w:r>
    </w:p>
    <w:p w14:paraId="49F6AD81" w14:textId="176B0515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C0BA0F2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Before</w:t>
      </w:r>
    </w:p>
    <w:p w14:paraId="606E2F48" w14:textId="5A79B052" w:rsidR="00E727C8" w:rsidRPr="0085774D" w:rsidRDefault="00E727C8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130FCD" wp14:editId="40B20CB7">
            <wp:extent cx="5943600" cy="667385"/>
            <wp:effectExtent l="0" t="0" r="0" b="0"/>
            <wp:docPr id="7181588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532F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Application</w:t>
      </w:r>
      <w:r w:rsidRPr="0085774D">
        <w:rPr>
          <w:rFonts w:ascii="Roboto Mono" w:hAnsi="Roboto Mono"/>
        </w:rPr>
        <w:br/>
        <w:t xml:space="preserve">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Google Maps API</w:t>
      </w:r>
    </w:p>
    <w:p w14:paraId="03C601CD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66F7A0AB">
          <v:rect id="_x0000_i1326" style="width:0;height:1.5pt" o:hralign="center" o:hrstd="t" o:hr="t" fillcolor="#a0a0a0" stroked="f"/>
        </w:pict>
      </w:r>
    </w:p>
    <w:p w14:paraId="5E3FD323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After</w:t>
      </w:r>
    </w:p>
    <w:p w14:paraId="58730929" w14:textId="4BEA24A5" w:rsidR="0097138F" w:rsidRPr="0085774D" w:rsidRDefault="0097138F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E83806" wp14:editId="2867F3A6">
            <wp:extent cx="5943600" cy="681355"/>
            <wp:effectExtent l="0" t="0" r="0" b="4445"/>
            <wp:docPr id="3117822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3D25C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Application</w:t>
      </w:r>
      <w:r w:rsidRPr="0085774D">
        <w:rPr>
          <w:rFonts w:ascii="Roboto Mono" w:hAnsi="Roboto Mono"/>
        </w:rPr>
        <w:br/>
        <w:t xml:space="preserve">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Mapbox API</w:t>
      </w:r>
    </w:p>
    <w:p w14:paraId="2EF9FBCC" w14:textId="77777777" w:rsid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Purpose:</w:t>
      </w:r>
    </w:p>
    <w:p w14:paraId="05EB079F" w14:textId="4F93DD8A" w:rsidR="003001B0" w:rsidRPr="0085774D" w:rsidRDefault="003001B0" w:rsidP="008577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2570F8" wp14:editId="38415555">
            <wp:extent cx="5943600" cy="509270"/>
            <wp:effectExtent l="0" t="0" r="0" b="5080"/>
            <wp:docPr id="1411181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9BEC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Customization</w:t>
      </w:r>
      <w:r w:rsidRPr="0085774D">
        <w:rPr>
          <w:rFonts w:ascii="Roboto Mono" w:hAnsi="Roboto Mono"/>
        </w:rPr>
        <w:br/>
        <w:t>Lower Cost</w:t>
      </w:r>
    </w:p>
    <w:p w14:paraId="21938C45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lastRenderedPageBreak/>
        <w:pict w14:anchorId="44DBB8E8">
          <v:rect id="_x0000_i1327" style="width:0;height:1.5pt" o:hralign="center" o:hrstd="t" o:hr="t" fillcolor="#a0a0a0" stroked="f"/>
        </w:pict>
      </w:r>
    </w:p>
    <w:p w14:paraId="3478FD3F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🛠️</w:t>
      </w:r>
      <w:r w:rsidRPr="0085774D">
        <w:t xml:space="preserve"> Real-World Example</w:t>
      </w:r>
    </w:p>
    <w:p w14:paraId="3DBFD569" w14:textId="036AF7D0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0982CFC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Before Migration</w:t>
      </w:r>
    </w:p>
    <w:p w14:paraId="090283E3" w14:textId="77777777" w:rsid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An application sends emails using:</w:t>
      </w:r>
    </w:p>
    <w:p w14:paraId="0F775418" w14:textId="7B04840D" w:rsidR="00CC4E00" w:rsidRPr="0085774D" w:rsidRDefault="00CC4E00" w:rsidP="008577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3FDED4" wp14:editId="6744A638">
            <wp:extent cx="5943600" cy="631825"/>
            <wp:effectExtent l="0" t="0" r="0" b="0"/>
            <wp:docPr id="2347973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41C1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POST /send-email</w:t>
      </w:r>
    </w:p>
    <w:p w14:paraId="13095BFD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through Provider A.</w:t>
      </w:r>
    </w:p>
    <w:p w14:paraId="691AA856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3C516EA1">
          <v:rect id="_x0000_i1328" style="width:0;height:1.5pt" o:hralign="center" o:hrstd="t" o:hr="t" fillcolor="#a0a0a0" stroked="f"/>
        </w:pict>
      </w:r>
    </w:p>
    <w:p w14:paraId="3EB8EA9F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Provider A Request</w:t>
      </w:r>
    </w:p>
    <w:p w14:paraId="0D8E7F1B" w14:textId="7F65AE7D" w:rsidR="00383C14" w:rsidRPr="0085774D" w:rsidRDefault="00383C14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D545B3" wp14:editId="3BFC24A8">
            <wp:extent cx="5943600" cy="1109980"/>
            <wp:effectExtent l="0" t="0" r="0" b="0"/>
            <wp:docPr id="20046643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A782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{</w:t>
      </w:r>
      <w:r w:rsidRPr="0085774D">
        <w:rPr>
          <w:rFonts w:ascii="Roboto Mono" w:hAnsi="Roboto Mono"/>
        </w:rPr>
        <w:br/>
        <w:t xml:space="preserve">  "to": "user@example.com",</w:t>
      </w:r>
      <w:r w:rsidRPr="0085774D">
        <w:rPr>
          <w:rFonts w:ascii="Roboto Mono" w:hAnsi="Roboto Mono"/>
        </w:rPr>
        <w:br/>
        <w:t xml:space="preserve">  "subject": "Welcome"</w:t>
      </w:r>
      <w:r w:rsidRPr="0085774D">
        <w:rPr>
          <w:rFonts w:ascii="Roboto Mono" w:hAnsi="Roboto Mono"/>
        </w:rPr>
        <w:br/>
        <w:t>}</w:t>
      </w:r>
    </w:p>
    <w:p w14:paraId="41E00696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1B0DE1DE">
          <v:rect id="_x0000_i1329" style="width:0;height:1.5pt" o:hralign="center" o:hrstd="t" o:hr="t" fillcolor="#a0a0a0" stroked="f"/>
        </w:pict>
      </w:r>
    </w:p>
    <w:p w14:paraId="4A697299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After Migration</w:t>
      </w:r>
    </w:p>
    <w:p w14:paraId="4A5E23B5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The application uses Provider B.</w:t>
      </w:r>
    </w:p>
    <w:p w14:paraId="188CC593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Provider B Request</w:t>
      </w:r>
    </w:p>
    <w:p w14:paraId="56EA9008" w14:textId="1A8DAD5D" w:rsidR="000D1EE5" w:rsidRPr="0085774D" w:rsidRDefault="000D1EE5" w:rsidP="0085774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4F52039" wp14:editId="474831A6">
            <wp:extent cx="5943600" cy="1098550"/>
            <wp:effectExtent l="0" t="0" r="0" b="6350"/>
            <wp:docPr id="7666337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64AD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{</w:t>
      </w:r>
      <w:r w:rsidRPr="0085774D">
        <w:rPr>
          <w:rFonts w:ascii="Roboto Mono" w:hAnsi="Roboto Mono"/>
        </w:rPr>
        <w:br/>
        <w:t xml:space="preserve">  "recipient": "user@example.com",</w:t>
      </w:r>
      <w:r w:rsidRPr="0085774D">
        <w:rPr>
          <w:rFonts w:ascii="Roboto Mono" w:hAnsi="Roboto Mono"/>
        </w:rPr>
        <w:br/>
        <w:t xml:space="preserve">  "title": "Welcome"</w:t>
      </w:r>
      <w:r w:rsidRPr="0085774D">
        <w:rPr>
          <w:rFonts w:ascii="Roboto Mono" w:hAnsi="Roboto Mono"/>
        </w:rPr>
        <w:br/>
        <w:t>}</w:t>
      </w:r>
    </w:p>
    <w:p w14:paraId="51173D9A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7E9ED125">
          <v:rect id="_x0000_i1330" style="width:0;height:1.5pt" o:hralign="center" o:hrstd="t" o:hr="t" fillcolor="#a0a0a0" stroked="f"/>
        </w:pict>
      </w:r>
    </w:p>
    <w:p w14:paraId="03A3276C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The application code must be updated to match the new API.</w:t>
      </w:r>
    </w:p>
    <w:p w14:paraId="252C11FC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2DCA6DEE">
          <v:rect id="_x0000_i1331" style="width:0;height:1.5pt" o:hralign="center" o:hrstd="t" o:hr="t" fillcolor="#a0a0a0" stroked="f"/>
        </w:pict>
      </w:r>
    </w:p>
    <w:p w14:paraId="26BAA96B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🔄</w:t>
      </w:r>
      <w:r w:rsidRPr="0085774D">
        <w:t xml:space="preserve"> API Provider Migration Lifecycle</w:t>
      </w:r>
    </w:p>
    <w:p w14:paraId="2CF0C9A8" w14:textId="2C750B0C" w:rsidR="0085774D" w:rsidRDefault="0085774D" w:rsidP="0085774D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137150A" w14:textId="0EBA04CB" w:rsidR="00812714" w:rsidRPr="0085774D" w:rsidRDefault="00812714" w:rsidP="0085774D">
      <w:r>
        <w:rPr>
          <w:noProof/>
        </w:rPr>
        <w:drawing>
          <wp:inline distT="0" distB="0" distL="0" distR="0" wp14:anchorId="47BD39CF" wp14:editId="29729053">
            <wp:extent cx="5943600" cy="2193925"/>
            <wp:effectExtent l="0" t="0" r="0" b="0"/>
            <wp:docPr id="13529795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2428A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Current API Provider</w:t>
      </w:r>
      <w:r w:rsidRPr="0085774D">
        <w:rPr>
          <w:rFonts w:ascii="Roboto Mono" w:hAnsi="Roboto Mono"/>
        </w:rPr>
        <w:br/>
        <w:t xml:space="preserve">    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Evaluate New Provider</w:t>
      </w:r>
      <w:r w:rsidRPr="0085774D">
        <w:rPr>
          <w:rFonts w:ascii="Roboto Mono" w:hAnsi="Roboto Mono"/>
        </w:rPr>
        <w:br/>
        <w:t xml:space="preserve">    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Map Features</w:t>
      </w:r>
      <w:r w:rsidRPr="0085774D">
        <w:rPr>
          <w:rFonts w:ascii="Roboto Mono" w:hAnsi="Roboto Mono"/>
        </w:rPr>
        <w:br/>
        <w:t xml:space="preserve">    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Update Integration Code</w:t>
      </w:r>
      <w:r w:rsidRPr="0085774D">
        <w:rPr>
          <w:rFonts w:ascii="Roboto Mono" w:hAnsi="Roboto Mono"/>
        </w:rPr>
        <w:br/>
        <w:t xml:space="preserve">    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</w:r>
      <w:r w:rsidRPr="0085774D">
        <w:rPr>
          <w:rFonts w:ascii="Roboto Mono" w:hAnsi="Roboto Mono"/>
        </w:rPr>
        <w:lastRenderedPageBreak/>
        <w:t>Testing</w:t>
      </w:r>
      <w:r w:rsidRPr="0085774D">
        <w:rPr>
          <w:rFonts w:ascii="Roboto Mono" w:hAnsi="Roboto Mono"/>
        </w:rPr>
        <w:br/>
        <w:t xml:space="preserve">    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Deployment</w:t>
      </w:r>
      <w:r w:rsidRPr="0085774D">
        <w:rPr>
          <w:rFonts w:ascii="Roboto Mono" w:hAnsi="Roboto Mono"/>
        </w:rPr>
        <w:br/>
        <w:t xml:space="preserve">    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New API Provider</w:t>
      </w:r>
    </w:p>
    <w:p w14:paraId="0BBF8BB7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49E8161B">
          <v:rect id="_x0000_i1332" style="width:0;height:1.5pt" o:hralign="center" o:hrstd="t" o:hr="t" fillcolor="#a0a0a0" stroked="f"/>
        </w:pict>
      </w:r>
    </w:p>
    <w:p w14:paraId="4E5FAE51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📦</w:t>
      </w:r>
      <w:r w:rsidRPr="0085774D">
        <w:t xml:space="preserve"> What Usually Changes?</w:t>
      </w:r>
    </w:p>
    <w:p w14:paraId="36E6E3FD" w14:textId="52C54311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7AF342A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API Endpoints</w:t>
      </w:r>
    </w:p>
    <w:p w14:paraId="277107D3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Before</w:t>
      </w:r>
    </w:p>
    <w:p w14:paraId="1484BEC4" w14:textId="04FAFC0E" w:rsidR="00474EF9" w:rsidRPr="0085774D" w:rsidRDefault="00474EF9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2FB590" wp14:editId="6EA5F808">
            <wp:extent cx="5943600" cy="609600"/>
            <wp:effectExtent l="0" t="0" r="0" b="0"/>
            <wp:docPr id="19041894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5F7F4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https://api.providerA.com/payments</w:t>
      </w:r>
    </w:p>
    <w:p w14:paraId="35461E5D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67A4F10F">
          <v:rect id="_x0000_i1333" style="width:0;height:1.5pt" o:hralign="center" o:hrstd="t" o:hr="t" fillcolor="#a0a0a0" stroked="f"/>
        </w:pict>
      </w:r>
    </w:p>
    <w:p w14:paraId="5E079DA4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After</w:t>
      </w:r>
    </w:p>
    <w:p w14:paraId="3FC2FE2B" w14:textId="37635C02" w:rsidR="00C25208" w:rsidRPr="0085774D" w:rsidRDefault="00C25208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2D4B0D" wp14:editId="65964921">
            <wp:extent cx="5943600" cy="638175"/>
            <wp:effectExtent l="0" t="0" r="0" b="9525"/>
            <wp:docPr id="10165213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77DD5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https://api.providerB.com/payments</w:t>
      </w:r>
    </w:p>
    <w:p w14:paraId="1CE34BBE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3DC0B1D4">
          <v:rect id="_x0000_i1334" style="width:0;height:1.5pt" o:hralign="center" o:hrstd="t" o:hr="t" fillcolor="#a0a0a0" stroked="f"/>
        </w:pict>
      </w:r>
    </w:p>
    <w:p w14:paraId="56DD790F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Authentication</w:t>
      </w:r>
    </w:p>
    <w:p w14:paraId="097A27C4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Before</w:t>
      </w:r>
    </w:p>
    <w:p w14:paraId="6055AE2A" w14:textId="34FF94C0" w:rsidR="005675DA" w:rsidRPr="0085774D" w:rsidRDefault="005675DA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FBEC59" wp14:editId="66260372">
            <wp:extent cx="5943600" cy="645795"/>
            <wp:effectExtent l="0" t="0" r="0" b="1905"/>
            <wp:docPr id="19603605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5296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API Key</w:t>
      </w:r>
    </w:p>
    <w:p w14:paraId="73F109CC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2472E2A4">
          <v:rect id="_x0000_i1335" style="width:0;height:1.5pt" o:hralign="center" o:hrstd="t" o:hr="t" fillcolor="#a0a0a0" stroked="f"/>
        </w:pict>
      </w:r>
    </w:p>
    <w:p w14:paraId="0111D7FD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lastRenderedPageBreak/>
        <w:t>After</w:t>
      </w:r>
    </w:p>
    <w:p w14:paraId="20232AB7" w14:textId="4452D959" w:rsidR="0039323A" w:rsidRPr="0085774D" w:rsidRDefault="0039323A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ED955C" wp14:editId="2B894A8C">
            <wp:extent cx="5943600" cy="948055"/>
            <wp:effectExtent l="0" t="0" r="0" b="4445"/>
            <wp:docPr id="30805119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7C893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OAuth 2.0</w:t>
      </w:r>
      <w:r w:rsidRPr="0085774D">
        <w:rPr>
          <w:rFonts w:ascii="Roboto Mono" w:hAnsi="Roboto Mono"/>
        </w:rPr>
        <w:br/>
        <w:t>JWT</w:t>
      </w:r>
      <w:r w:rsidRPr="0085774D">
        <w:rPr>
          <w:rFonts w:ascii="Roboto Mono" w:hAnsi="Roboto Mono"/>
        </w:rPr>
        <w:br/>
        <w:t>Access Token</w:t>
      </w:r>
    </w:p>
    <w:p w14:paraId="6DF663B3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666D7223">
          <v:rect id="_x0000_i1336" style="width:0;height:1.5pt" o:hralign="center" o:hrstd="t" o:hr="t" fillcolor="#a0a0a0" stroked="f"/>
        </w:pict>
      </w:r>
    </w:p>
    <w:p w14:paraId="205BCD7E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Request Format</w:t>
      </w:r>
    </w:p>
    <w:p w14:paraId="7CE71597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Provider A</w:t>
      </w:r>
    </w:p>
    <w:p w14:paraId="55C33969" w14:textId="1E9CC07F" w:rsidR="00B60D2A" w:rsidRPr="0085774D" w:rsidRDefault="00B60D2A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6F073E" wp14:editId="073492CB">
            <wp:extent cx="5943600" cy="927735"/>
            <wp:effectExtent l="0" t="0" r="0" b="5715"/>
            <wp:docPr id="21095552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4323F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{</w:t>
      </w:r>
      <w:r w:rsidRPr="0085774D">
        <w:rPr>
          <w:rFonts w:ascii="Roboto Mono" w:hAnsi="Roboto Mono"/>
        </w:rPr>
        <w:br/>
        <w:t xml:space="preserve">  "customerName": "Ahmed"</w:t>
      </w:r>
      <w:r w:rsidRPr="0085774D">
        <w:rPr>
          <w:rFonts w:ascii="Roboto Mono" w:hAnsi="Roboto Mono"/>
        </w:rPr>
        <w:br/>
        <w:t>}</w:t>
      </w:r>
    </w:p>
    <w:p w14:paraId="15788669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0FC08A46">
          <v:rect id="_x0000_i1337" style="width:0;height:1.5pt" o:hralign="center" o:hrstd="t" o:hr="t" fillcolor="#a0a0a0" stroked="f"/>
        </w:pict>
      </w:r>
    </w:p>
    <w:p w14:paraId="4BC936B9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Provider B</w:t>
      </w:r>
    </w:p>
    <w:p w14:paraId="40F69CC1" w14:textId="185CC4CF" w:rsidR="004145EB" w:rsidRPr="0085774D" w:rsidRDefault="004145EB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641BDB" wp14:editId="6E57A849">
            <wp:extent cx="5943600" cy="937895"/>
            <wp:effectExtent l="0" t="0" r="0" b="0"/>
            <wp:docPr id="415298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5231D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{</w:t>
      </w:r>
      <w:r w:rsidRPr="0085774D">
        <w:rPr>
          <w:rFonts w:ascii="Roboto Mono" w:hAnsi="Roboto Mono"/>
        </w:rPr>
        <w:br/>
        <w:t xml:space="preserve">  "name": "Ahmed"</w:t>
      </w:r>
      <w:r w:rsidRPr="0085774D">
        <w:rPr>
          <w:rFonts w:ascii="Roboto Mono" w:hAnsi="Roboto Mono"/>
        </w:rPr>
        <w:br/>
        <w:t>}</w:t>
      </w:r>
    </w:p>
    <w:p w14:paraId="5460C316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688565EF">
          <v:rect id="_x0000_i1338" style="width:0;height:1.5pt" o:hralign="center" o:hrstd="t" o:hr="t" fillcolor="#a0a0a0" stroked="f"/>
        </w:pict>
      </w:r>
    </w:p>
    <w:p w14:paraId="1F28FBA3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Response Format</w:t>
      </w:r>
    </w:p>
    <w:p w14:paraId="024A5697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lastRenderedPageBreak/>
        <w:t>Provider A</w:t>
      </w:r>
    </w:p>
    <w:p w14:paraId="35E6E6B3" w14:textId="258E3EEA" w:rsidR="008D04AF" w:rsidRPr="0085774D" w:rsidRDefault="008D04AF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E45162" wp14:editId="39D490ED">
            <wp:extent cx="5943600" cy="927735"/>
            <wp:effectExtent l="0" t="0" r="0" b="5715"/>
            <wp:docPr id="14405158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87F12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{</w:t>
      </w:r>
      <w:r w:rsidRPr="0085774D">
        <w:rPr>
          <w:rFonts w:ascii="Roboto Mono" w:hAnsi="Roboto Mono"/>
        </w:rPr>
        <w:br/>
        <w:t xml:space="preserve">  "success": true</w:t>
      </w:r>
      <w:r w:rsidRPr="0085774D">
        <w:rPr>
          <w:rFonts w:ascii="Roboto Mono" w:hAnsi="Roboto Mono"/>
        </w:rPr>
        <w:br/>
        <w:t>}</w:t>
      </w:r>
    </w:p>
    <w:p w14:paraId="0A5FD9CB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60A47F1A">
          <v:rect id="_x0000_i1339" style="width:0;height:1.5pt" o:hralign="center" o:hrstd="t" o:hr="t" fillcolor="#a0a0a0" stroked="f"/>
        </w:pict>
      </w:r>
    </w:p>
    <w:p w14:paraId="1A32FBB8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Provider B</w:t>
      </w:r>
    </w:p>
    <w:p w14:paraId="5A733D0F" w14:textId="5C5E3528" w:rsidR="00292D78" w:rsidRPr="0085774D" w:rsidRDefault="00292D78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684693" wp14:editId="77724512">
            <wp:extent cx="5943600" cy="923925"/>
            <wp:effectExtent l="0" t="0" r="0" b="9525"/>
            <wp:docPr id="10460453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7373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{</w:t>
      </w:r>
      <w:r w:rsidRPr="0085774D">
        <w:rPr>
          <w:rFonts w:ascii="Roboto Mono" w:hAnsi="Roboto Mono"/>
        </w:rPr>
        <w:br/>
        <w:t xml:space="preserve">  "status": "completed"</w:t>
      </w:r>
      <w:r w:rsidRPr="0085774D">
        <w:rPr>
          <w:rFonts w:ascii="Roboto Mono" w:hAnsi="Roboto Mono"/>
        </w:rPr>
        <w:br/>
        <w:t>}</w:t>
      </w:r>
    </w:p>
    <w:p w14:paraId="6D2CBFB1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21ACFD43">
          <v:rect id="_x0000_i1340" style="width:0;height:1.5pt" o:hralign="center" o:hrstd="t" o:hr="t" fillcolor="#a0a0a0" stroked="f"/>
        </w:pict>
      </w:r>
    </w:p>
    <w:p w14:paraId="68C2DCFD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🌍</w:t>
      </w:r>
      <w:r w:rsidRPr="0085774D">
        <w:t xml:space="preserve"> Example: SMS Provider Migration</w:t>
      </w:r>
    </w:p>
    <w:p w14:paraId="147E110F" w14:textId="43612E50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6A4C123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Before</w:t>
      </w:r>
    </w:p>
    <w:p w14:paraId="00906A5F" w14:textId="6F5ECE19" w:rsidR="003C24FF" w:rsidRPr="0085774D" w:rsidRDefault="003C24FF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4EAD05" wp14:editId="3160D712">
            <wp:extent cx="5943600" cy="954405"/>
            <wp:effectExtent l="0" t="0" r="0" b="0"/>
            <wp:docPr id="13566845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0C6B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Application</w:t>
      </w:r>
      <w:r w:rsidRPr="0085774D">
        <w:rPr>
          <w:rFonts w:ascii="Roboto Mono" w:hAnsi="Roboto Mono"/>
        </w:rPr>
        <w:br/>
        <w:t xml:space="preserve">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Twilio</w:t>
      </w:r>
      <w:r w:rsidRPr="0085774D">
        <w:rPr>
          <w:rFonts w:ascii="Roboto Mono" w:hAnsi="Roboto Mono"/>
        </w:rPr>
        <w:br/>
      </w:r>
      <w:r w:rsidRPr="0085774D">
        <w:rPr>
          <w:rFonts w:ascii="Roboto Mono" w:hAnsi="Roboto Mono"/>
        </w:rPr>
        <w:lastRenderedPageBreak/>
        <w:t xml:space="preserve">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Customer</w:t>
      </w:r>
    </w:p>
    <w:p w14:paraId="02F34143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047CADA3">
          <v:rect id="_x0000_i1341" style="width:0;height:1.5pt" o:hralign="center" o:hrstd="t" o:hr="t" fillcolor="#a0a0a0" stroked="f"/>
        </w:pict>
      </w:r>
    </w:p>
    <w:p w14:paraId="491B5964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After</w:t>
      </w:r>
    </w:p>
    <w:p w14:paraId="3178B522" w14:textId="6473CA48" w:rsidR="000D0C11" w:rsidRPr="0085774D" w:rsidRDefault="000D0C11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E71E95" wp14:editId="41CCC096">
            <wp:extent cx="5943600" cy="994410"/>
            <wp:effectExtent l="0" t="0" r="0" b="0"/>
            <wp:docPr id="9101403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380F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Application</w:t>
      </w:r>
      <w:r w:rsidRPr="0085774D">
        <w:rPr>
          <w:rFonts w:ascii="Roboto Mono" w:hAnsi="Roboto Mono"/>
        </w:rPr>
        <w:br/>
        <w:t xml:space="preserve">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Vonage</w:t>
      </w:r>
      <w:r w:rsidRPr="0085774D">
        <w:rPr>
          <w:rFonts w:ascii="Roboto Mono" w:hAnsi="Roboto Mono"/>
        </w:rPr>
        <w:br/>
        <w:t xml:space="preserve">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Customer</w:t>
      </w:r>
    </w:p>
    <w:p w14:paraId="1610630E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The customer still receives SMS messages, but a different provider delivers them.</w:t>
      </w:r>
    </w:p>
    <w:p w14:paraId="0DB4CE21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3E1E05D4">
          <v:rect id="_x0000_i1342" style="width:0;height:1.5pt" o:hralign="center" o:hrstd="t" o:hr="t" fillcolor="#a0a0a0" stroked="f"/>
        </w:pict>
      </w:r>
    </w:p>
    <w:p w14:paraId="6C548ABF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⚠️</w:t>
      </w:r>
      <w:r w:rsidRPr="0085774D">
        <w:t xml:space="preserve"> Common Challenges</w:t>
      </w:r>
    </w:p>
    <w:p w14:paraId="576FB213" w14:textId="730F6714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25BBB86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Different API Designs</w:t>
      </w:r>
    </w:p>
    <w:p w14:paraId="1435BA28" w14:textId="77777777" w:rsid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Providers may use completely different:</w:t>
      </w:r>
    </w:p>
    <w:p w14:paraId="2890F016" w14:textId="7C019C56" w:rsidR="007B10B5" w:rsidRPr="0085774D" w:rsidRDefault="007B10B5" w:rsidP="008577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A5AB74" wp14:editId="2E6BCA05">
            <wp:extent cx="5943600" cy="636270"/>
            <wp:effectExtent l="0" t="0" r="0" b="0"/>
            <wp:docPr id="1854724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4608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Endpoints</w:t>
      </w:r>
      <w:r w:rsidRPr="0085774D">
        <w:rPr>
          <w:rFonts w:ascii="Roboto Mono" w:hAnsi="Roboto Mono"/>
        </w:rPr>
        <w:br/>
        <w:t>Parameters</w:t>
      </w:r>
      <w:r w:rsidRPr="0085774D">
        <w:rPr>
          <w:rFonts w:ascii="Roboto Mono" w:hAnsi="Roboto Mono"/>
        </w:rPr>
        <w:br/>
        <w:t>Response Structures</w:t>
      </w:r>
    </w:p>
    <w:p w14:paraId="061285EA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20D27806">
          <v:rect id="_x0000_i1343" style="width:0;height:1.5pt" o:hralign="center" o:hrstd="t" o:hr="t" fillcolor="#a0a0a0" stroked="f"/>
        </w:pict>
      </w:r>
    </w:p>
    <w:p w14:paraId="0FA80FCB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Authentication Differences</w:t>
      </w:r>
    </w:p>
    <w:p w14:paraId="3D72918C" w14:textId="77777777" w:rsid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lastRenderedPageBreak/>
        <w:t>The new provider may require:</w:t>
      </w:r>
    </w:p>
    <w:p w14:paraId="27F2A68A" w14:textId="1F68F9C5" w:rsidR="00EA2343" w:rsidRPr="0085774D" w:rsidRDefault="00EA2343" w:rsidP="008577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2B37EF" wp14:editId="3E715704">
            <wp:extent cx="5943600" cy="648335"/>
            <wp:effectExtent l="0" t="0" r="0" b="0"/>
            <wp:docPr id="14118238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878A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OAuth</w:t>
      </w:r>
      <w:r w:rsidRPr="0085774D">
        <w:rPr>
          <w:rFonts w:ascii="Roboto Mono" w:hAnsi="Roboto Mono"/>
        </w:rPr>
        <w:br/>
        <w:t>JWT Tokens</w:t>
      </w:r>
      <w:r w:rsidRPr="0085774D">
        <w:rPr>
          <w:rFonts w:ascii="Roboto Mono" w:hAnsi="Roboto Mono"/>
        </w:rPr>
        <w:br/>
        <w:t>Different API Keys</w:t>
      </w:r>
    </w:p>
    <w:p w14:paraId="7FCAB79C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45534822">
          <v:rect id="_x0000_i1344" style="width:0;height:1.5pt" o:hralign="center" o:hrstd="t" o:hr="t" fillcolor="#a0a0a0" stroked="f"/>
        </w:pict>
      </w:r>
    </w:p>
    <w:p w14:paraId="1EF2CCE4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Feature Gaps</w:t>
      </w:r>
    </w:p>
    <w:p w14:paraId="63AB0BFC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Some features available in the old provider may not exist in the new one.</w:t>
      </w:r>
    </w:p>
    <w:p w14:paraId="33F7B57D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270324E8">
          <v:rect id="_x0000_i1345" style="width:0;height:1.5pt" o:hralign="center" o:hrstd="t" o:hr="t" fillcolor="#a0a0a0" stroked="f"/>
        </w:pict>
      </w:r>
    </w:p>
    <w:p w14:paraId="40FA4850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Data Migration</w:t>
      </w:r>
    </w:p>
    <w:p w14:paraId="5CB4FEFA" w14:textId="77777777" w:rsid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Some providers store:</w:t>
      </w:r>
    </w:p>
    <w:p w14:paraId="588029C5" w14:textId="00F29E28" w:rsidR="001B5273" w:rsidRPr="0085774D" w:rsidRDefault="001B5273" w:rsidP="008577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2ED771" wp14:editId="6113C6C4">
            <wp:extent cx="5943600" cy="815340"/>
            <wp:effectExtent l="0" t="0" r="0" b="3810"/>
            <wp:docPr id="1208518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9576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Users</w:t>
      </w:r>
      <w:r w:rsidRPr="0085774D">
        <w:rPr>
          <w:rFonts w:ascii="Roboto Mono" w:hAnsi="Roboto Mono"/>
        </w:rPr>
        <w:br/>
        <w:t>Messages</w:t>
      </w:r>
      <w:r w:rsidRPr="0085774D">
        <w:rPr>
          <w:rFonts w:ascii="Roboto Mono" w:hAnsi="Roboto Mono"/>
        </w:rPr>
        <w:br/>
        <w:t>Configurations</w:t>
      </w:r>
      <w:r w:rsidRPr="0085774D">
        <w:rPr>
          <w:rFonts w:ascii="Roboto Mono" w:hAnsi="Roboto Mono"/>
        </w:rPr>
        <w:br/>
        <w:t>Reports</w:t>
      </w:r>
    </w:p>
    <w:p w14:paraId="5FC0A522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that may need migration.</w:t>
      </w:r>
    </w:p>
    <w:p w14:paraId="7C8BFE50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3EABA8FB">
          <v:rect id="_x0000_i1346" style="width:0;height:1.5pt" o:hralign="center" o:hrstd="t" o:hr="t" fillcolor="#a0a0a0" stroked="f"/>
        </w:pict>
      </w:r>
    </w:p>
    <w:p w14:paraId="21A831A9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Testing Effort</w:t>
      </w:r>
    </w:p>
    <w:p w14:paraId="4C85D7C4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Every API workflow must be retested.</w:t>
      </w:r>
    </w:p>
    <w:p w14:paraId="45B35CF5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5A7E70B6">
          <v:rect id="_x0000_i1347" style="width:0;height:1.5pt" o:hralign="center" o:hrstd="t" o:hr="t" fillcolor="#a0a0a0" stroked="f"/>
        </w:pict>
      </w:r>
    </w:p>
    <w:p w14:paraId="0D020C48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lastRenderedPageBreak/>
        <w:t>📊</w:t>
      </w:r>
      <w:r w:rsidRPr="0085774D">
        <w:t xml:space="preserve"> Example Comparison</w:t>
      </w:r>
    </w:p>
    <w:p w14:paraId="0AF82A4F" w14:textId="6D7BCA4D" w:rsidR="0085774D" w:rsidRDefault="0085774D" w:rsidP="0085774D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28D2C3E" w14:textId="3E4299A7" w:rsidR="00504C72" w:rsidRPr="0085774D" w:rsidRDefault="00504C72" w:rsidP="0085774D">
      <w:r>
        <w:rPr>
          <w:noProof/>
        </w:rPr>
        <w:drawing>
          <wp:inline distT="0" distB="0" distL="0" distR="0" wp14:anchorId="7613B122" wp14:editId="53AC1E75">
            <wp:extent cx="5943600" cy="1549400"/>
            <wp:effectExtent l="0" t="0" r="0" b="0"/>
            <wp:docPr id="10769214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501"/>
        <w:gridCol w:w="1516"/>
      </w:tblGrid>
      <w:tr w:rsidR="0085774D" w:rsidRPr="0085774D" w14:paraId="281BF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DE180" w14:textId="77777777" w:rsidR="0085774D" w:rsidRPr="0085774D" w:rsidRDefault="0085774D" w:rsidP="0085774D">
            <w:pPr>
              <w:rPr>
                <w:rFonts w:ascii="Roboto Mono" w:hAnsi="Roboto Mono"/>
                <w:b/>
                <w:bCs/>
              </w:rPr>
            </w:pPr>
            <w:r w:rsidRPr="0085774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E0BFF2" w14:textId="77777777" w:rsidR="0085774D" w:rsidRPr="0085774D" w:rsidRDefault="0085774D" w:rsidP="0085774D">
            <w:pPr>
              <w:rPr>
                <w:rFonts w:ascii="Roboto Mono" w:hAnsi="Roboto Mono"/>
                <w:b/>
                <w:bCs/>
              </w:rPr>
            </w:pPr>
            <w:r w:rsidRPr="0085774D">
              <w:rPr>
                <w:rFonts w:ascii="Roboto Mono" w:hAnsi="Roboto Mono"/>
                <w:b/>
                <w:bCs/>
              </w:rPr>
              <w:t>Provider A</w:t>
            </w:r>
          </w:p>
        </w:tc>
        <w:tc>
          <w:tcPr>
            <w:tcW w:w="0" w:type="auto"/>
            <w:vAlign w:val="center"/>
            <w:hideMark/>
          </w:tcPr>
          <w:p w14:paraId="52307597" w14:textId="77777777" w:rsidR="0085774D" w:rsidRPr="0085774D" w:rsidRDefault="0085774D" w:rsidP="0085774D">
            <w:pPr>
              <w:rPr>
                <w:rFonts w:ascii="Roboto Mono" w:hAnsi="Roboto Mono"/>
                <w:b/>
                <w:bCs/>
              </w:rPr>
            </w:pPr>
            <w:r w:rsidRPr="0085774D">
              <w:rPr>
                <w:rFonts w:ascii="Roboto Mono" w:hAnsi="Roboto Mono"/>
                <w:b/>
                <w:bCs/>
              </w:rPr>
              <w:t>Provider B</w:t>
            </w:r>
          </w:p>
        </w:tc>
      </w:tr>
      <w:tr w:rsidR="0085774D" w:rsidRPr="0085774D" w14:paraId="7379F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7FB3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55ED929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API Key</w:t>
            </w:r>
          </w:p>
        </w:tc>
        <w:tc>
          <w:tcPr>
            <w:tcW w:w="0" w:type="auto"/>
            <w:vAlign w:val="center"/>
            <w:hideMark/>
          </w:tcPr>
          <w:p w14:paraId="72BDB948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OAuth 2.0</w:t>
            </w:r>
          </w:p>
        </w:tc>
      </w:tr>
      <w:tr w:rsidR="0085774D" w:rsidRPr="0085774D" w14:paraId="40EF8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9428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Rate Limit</w:t>
            </w:r>
          </w:p>
        </w:tc>
        <w:tc>
          <w:tcPr>
            <w:tcW w:w="0" w:type="auto"/>
            <w:vAlign w:val="center"/>
            <w:hideMark/>
          </w:tcPr>
          <w:p w14:paraId="290986A5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1000/min</w:t>
            </w:r>
          </w:p>
        </w:tc>
        <w:tc>
          <w:tcPr>
            <w:tcW w:w="0" w:type="auto"/>
            <w:vAlign w:val="center"/>
            <w:hideMark/>
          </w:tcPr>
          <w:p w14:paraId="6D7F1FB0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5000/min</w:t>
            </w:r>
          </w:p>
        </w:tc>
      </w:tr>
      <w:tr w:rsidR="0085774D" w:rsidRPr="0085774D" w14:paraId="03F62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A6BB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2046181F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C181BFA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Lower</w:t>
            </w:r>
          </w:p>
        </w:tc>
      </w:tr>
      <w:tr w:rsidR="0085774D" w:rsidRPr="0085774D" w14:paraId="754F7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45DF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Global Coverage</w:t>
            </w:r>
          </w:p>
        </w:tc>
        <w:tc>
          <w:tcPr>
            <w:tcW w:w="0" w:type="auto"/>
            <w:vAlign w:val="center"/>
            <w:hideMark/>
          </w:tcPr>
          <w:p w14:paraId="663735B4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143558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High</w:t>
            </w:r>
          </w:p>
        </w:tc>
      </w:tr>
    </w:tbl>
    <w:p w14:paraId="041FD1E0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3FB6D38E">
          <v:rect id="_x0000_i1348" style="width:0;height:1.5pt" o:hralign="center" o:hrstd="t" o:hr="t" fillcolor="#a0a0a0" stroked="f"/>
        </w:pict>
      </w:r>
    </w:p>
    <w:p w14:paraId="53C33273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✅</w:t>
      </w:r>
      <w:r w:rsidRPr="0085774D">
        <w:t xml:space="preserve"> Benefits</w:t>
      </w:r>
    </w:p>
    <w:p w14:paraId="7517D23A" w14:textId="2DE9016B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27348D6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Lower Costs</w:t>
      </w:r>
    </w:p>
    <w:p w14:paraId="1DAE471F" w14:textId="50EC1B05" w:rsidR="00CD6E57" w:rsidRPr="0085774D" w:rsidRDefault="00CD6E57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E7B790" wp14:editId="5CBDC547">
            <wp:extent cx="5943600" cy="360045"/>
            <wp:effectExtent l="0" t="0" r="0" b="1905"/>
            <wp:docPr id="117969719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F22A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Reduced API Fees</w:t>
      </w:r>
    </w:p>
    <w:p w14:paraId="6100067B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63DEB577">
          <v:rect id="_x0000_i1349" style="width:0;height:1.5pt" o:hralign="center" o:hrstd="t" o:hr="t" fillcolor="#a0a0a0" stroked="f"/>
        </w:pict>
      </w:r>
    </w:p>
    <w:p w14:paraId="590589A1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Better Features</w:t>
      </w:r>
    </w:p>
    <w:p w14:paraId="4F943E6A" w14:textId="38319FE5" w:rsidR="005B481E" w:rsidRPr="0085774D" w:rsidRDefault="005B481E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B52FB6" wp14:editId="633983C4">
            <wp:extent cx="5943600" cy="489585"/>
            <wp:effectExtent l="0" t="0" r="0" b="5715"/>
            <wp:docPr id="110832290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DC360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lastRenderedPageBreak/>
        <w:t>Advanced Functionality</w:t>
      </w:r>
      <w:r w:rsidRPr="0085774D">
        <w:rPr>
          <w:rFonts w:ascii="Roboto Mono" w:hAnsi="Roboto Mono"/>
        </w:rPr>
        <w:br/>
        <w:t>More Services</w:t>
      </w:r>
    </w:p>
    <w:p w14:paraId="27BD0435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71E48FFC">
          <v:rect id="_x0000_i1350" style="width:0;height:1.5pt" o:hralign="center" o:hrstd="t" o:hr="t" fillcolor="#a0a0a0" stroked="f"/>
        </w:pict>
      </w:r>
    </w:p>
    <w:p w14:paraId="19571FED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Improved Reliability</w:t>
      </w:r>
    </w:p>
    <w:p w14:paraId="6C0C396A" w14:textId="7B50DB5E" w:rsidR="003657F9" w:rsidRPr="0085774D" w:rsidRDefault="003657F9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549B1E" wp14:editId="5793627F">
            <wp:extent cx="5943600" cy="508635"/>
            <wp:effectExtent l="0" t="0" r="0" b="5715"/>
            <wp:docPr id="19502140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8331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Higher Availability</w:t>
      </w:r>
      <w:r w:rsidRPr="0085774D">
        <w:rPr>
          <w:rFonts w:ascii="Roboto Mono" w:hAnsi="Roboto Mono"/>
        </w:rPr>
        <w:br/>
        <w:t>Better Support</w:t>
      </w:r>
    </w:p>
    <w:p w14:paraId="7D65BC33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6874BD1E">
          <v:rect id="_x0000_i1351" style="width:0;height:1.5pt" o:hralign="center" o:hrstd="t" o:hr="t" fillcolor="#a0a0a0" stroked="f"/>
        </w:pict>
      </w:r>
    </w:p>
    <w:p w14:paraId="42F1E2B8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Better Performance</w:t>
      </w:r>
    </w:p>
    <w:p w14:paraId="6088CD52" w14:textId="18E5F51A" w:rsidR="003974CA" w:rsidRPr="0085774D" w:rsidRDefault="003974CA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737050" wp14:editId="5F5CABD8">
            <wp:extent cx="5943600" cy="499745"/>
            <wp:effectExtent l="0" t="0" r="0" b="0"/>
            <wp:docPr id="8602975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7FCA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Lower Latency</w:t>
      </w:r>
      <w:r w:rsidRPr="0085774D">
        <w:rPr>
          <w:rFonts w:ascii="Roboto Mono" w:hAnsi="Roboto Mono"/>
        </w:rPr>
        <w:br/>
        <w:t>Faster Responses</w:t>
      </w:r>
    </w:p>
    <w:p w14:paraId="399A4525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61880A6D">
          <v:rect id="_x0000_i1352" style="width:0;height:1.5pt" o:hralign="center" o:hrstd="t" o:hr="t" fillcolor="#a0a0a0" stroked="f"/>
        </w:pict>
      </w:r>
    </w:p>
    <w:p w14:paraId="6E5B7155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Vendor Independence</w:t>
      </w:r>
    </w:p>
    <w:p w14:paraId="311DE4DE" w14:textId="2338B6C3" w:rsidR="00F612BF" w:rsidRPr="0085774D" w:rsidRDefault="00F612BF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8352D40" wp14:editId="252C9FCB">
            <wp:extent cx="5943600" cy="346075"/>
            <wp:effectExtent l="0" t="0" r="0" b="0"/>
            <wp:docPr id="210029473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C25D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Avoid Vendor Lock-In</w:t>
      </w:r>
    </w:p>
    <w:p w14:paraId="3B88469F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3B04F255">
          <v:rect id="_x0000_i1353" style="width:0;height:1.5pt" o:hralign="center" o:hrstd="t" o:hr="t" fillcolor="#a0a0a0" stroked="f"/>
        </w:pict>
      </w:r>
    </w:p>
    <w:p w14:paraId="760A1D9F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📊</w:t>
      </w:r>
      <w:r w:rsidRPr="0085774D">
        <w:t xml:space="preserve"> API Provider Migration vs API Version Migration</w:t>
      </w:r>
    </w:p>
    <w:p w14:paraId="4DA6A550" w14:textId="0D20DB9C" w:rsidR="0085774D" w:rsidRDefault="0085774D" w:rsidP="0085774D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65F3D05" w14:textId="3C82898F" w:rsidR="00F17315" w:rsidRPr="0085774D" w:rsidRDefault="00F17315" w:rsidP="0085774D">
      <w:r>
        <w:rPr>
          <w:noProof/>
        </w:rPr>
        <w:lastRenderedPageBreak/>
        <w:drawing>
          <wp:inline distT="0" distB="0" distL="0" distR="0" wp14:anchorId="29A77892" wp14:editId="2585403B">
            <wp:extent cx="5943600" cy="1562100"/>
            <wp:effectExtent l="0" t="0" r="0" b="0"/>
            <wp:docPr id="184503859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229"/>
        <w:gridCol w:w="3100"/>
      </w:tblGrid>
      <w:tr w:rsidR="0085774D" w:rsidRPr="0085774D" w14:paraId="612FC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F511F" w14:textId="77777777" w:rsidR="0085774D" w:rsidRPr="0085774D" w:rsidRDefault="0085774D" w:rsidP="0085774D">
            <w:pPr>
              <w:rPr>
                <w:rFonts w:ascii="Roboto Mono" w:hAnsi="Roboto Mono"/>
                <w:b/>
                <w:bCs/>
              </w:rPr>
            </w:pPr>
            <w:r w:rsidRPr="0085774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7815E9" w14:textId="77777777" w:rsidR="0085774D" w:rsidRPr="0085774D" w:rsidRDefault="0085774D" w:rsidP="0085774D">
            <w:pPr>
              <w:rPr>
                <w:rFonts w:ascii="Roboto Mono" w:hAnsi="Roboto Mono"/>
                <w:b/>
                <w:bCs/>
              </w:rPr>
            </w:pPr>
            <w:r w:rsidRPr="0085774D">
              <w:rPr>
                <w:rFonts w:ascii="Roboto Mono" w:hAnsi="Roboto Mono"/>
                <w:b/>
                <w:bCs/>
              </w:rPr>
              <w:t>API Provider Migration</w:t>
            </w:r>
          </w:p>
        </w:tc>
        <w:tc>
          <w:tcPr>
            <w:tcW w:w="0" w:type="auto"/>
            <w:vAlign w:val="center"/>
            <w:hideMark/>
          </w:tcPr>
          <w:p w14:paraId="5AED6B07" w14:textId="77777777" w:rsidR="0085774D" w:rsidRPr="0085774D" w:rsidRDefault="0085774D" w:rsidP="0085774D">
            <w:pPr>
              <w:rPr>
                <w:rFonts w:ascii="Roboto Mono" w:hAnsi="Roboto Mono"/>
                <w:b/>
                <w:bCs/>
              </w:rPr>
            </w:pPr>
            <w:r w:rsidRPr="0085774D">
              <w:rPr>
                <w:rFonts w:ascii="Roboto Mono" w:hAnsi="Roboto Mono"/>
                <w:b/>
                <w:bCs/>
              </w:rPr>
              <w:t>API Version Migration</w:t>
            </w:r>
          </w:p>
        </w:tc>
      </w:tr>
      <w:tr w:rsidR="0085774D" w:rsidRPr="0085774D" w14:paraId="45816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6325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Changes Provider</w:t>
            </w:r>
          </w:p>
        </w:tc>
        <w:tc>
          <w:tcPr>
            <w:tcW w:w="0" w:type="auto"/>
            <w:vAlign w:val="center"/>
            <w:hideMark/>
          </w:tcPr>
          <w:p w14:paraId="7D5C4606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Segoe UI Emoji" w:hAnsi="Segoe UI Emoji" w:cs="Segoe UI Emoji"/>
              </w:rPr>
              <w:t>✅</w:t>
            </w:r>
            <w:r w:rsidRPr="0085774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7F74E3D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Segoe UI Emoji" w:hAnsi="Segoe UI Emoji" w:cs="Segoe UI Emoji"/>
              </w:rPr>
              <w:t>❌</w:t>
            </w:r>
            <w:r w:rsidRPr="0085774D">
              <w:rPr>
                <w:rFonts w:ascii="Roboto Mono" w:hAnsi="Roboto Mono"/>
              </w:rPr>
              <w:t xml:space="preserve"> No</w:t>
            </w:r>
          </w:p>
        </w:tc>
      </w:tr>
      <w:tr w:rsidR="0085774D" w:rsidRPr="0085774D" w14:paraId="6E09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B516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Same Vendor</w:t>
            </w:r>
          </w:p>
        </w:tc>
        <w:tc>
          <w:tcPr>
            <w:tcW w:w="0" w:type="auto"/>
            <w:vAlign w:val="center"/>
            <w:hideMark/>
          </w:tcPr>
          <w:p w14:paraId="1CB3BD53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Segoe UI Emoji" w:hAnsi="Segoe UI Emoji" w:cs="Segoe UI Emoji"/>
              </w:rPr>
              <w:t>❌</w:t>
            </w:r>
            <w:r w:rsidRPr="0085774D">
              <w:rPr>
                <w:rFonts w:ascii="Roboto Mono" w:hAnsi="Roboto Mono"/>
              </w:rPr>
              <w:t xml:space="preserve"> Usually No</w:t>
            </w:r>
          </w:p>
        </w:tc>
        <w:tc>
          <w:tcPr>
            <w:tcW w:w="0" w:type="auto"/>
            <w:vAlign w:val="center"/>
            <w:hideMark/>
          </w:tcPr>
          <w:p w14:paraId="3672D2B3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Segoe UI Emoji" w:hAnsi="Segoe UI Emoji" w:cs="Segoe UI Emoji"/>
              </w:rPr>
              <w:t>✅</w:t>
            </w:r>
            <w:r w:rsidRPr="0085774D">
              <w:rPr>
                <w:rFonts w:ascii="Roboto Mono" w:hAnsi="Roboto Mono"/>
              </w:rPr>
              <w:t xml:space="preserve"> Yes</w:t>
            </w:r>
          </w:p>
        </w:tc>
      </w:tr>
      <w:tr w:rsidR="0085774D" w:rsidRPr="0085774D" w14:paraId="4F3FA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956E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6216351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 xml:space="preserve">Stripe </w:t>
            </w:r>
            <w:r w:rsidRPr="0085774D">
              <w:rPr>
                <w:rFonts w:ascii="Arial" w:hAnsi="Arial" w:cs="Arial"/>
              </w:rPr>
              <w:t>→</w:t>
            </w:r>
            <w:r w:rsidRPr="0085774D">
              <w:rPr>
                <w:rFonts w:ascii="Roboto Mono" w:hAnsi="Roboto Mono"/>
              </w:rPr>
              <w:t xml:space="preserve"> PayPal</w:t>
            </w:r>
          </w:p>
        </w:tc>
        <w:tc>
          <w:tcPr>
            <w:tcW w:w="0" w:type="auto"/>
            <w:vAlign w:val="center"/>
            <w:hideMark/>
          </w:tcPr>
          <w:p w14:paraId="59EC09C5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 xml:space="preserve">v1 </w:t>
            </w:r>
            <w:r w:rsidRPr="0085774D">
              <w:rPr>
                <w:rFonts w:ascii="Arial" w:hAnsi="Arial" w:cs="Arial"/>
              </w:rPr>
              <w:t>→</w:t>
            </w:r>
            <w:r w:rsidRPr="0085774D">
              <w:rPr>
                <w:rFonts w:ascii="Roboto Mono" w:hAnsi="Roboto Mono"/>
              </w:rPr>
              <w:t xml:space="preserve"> v2</w:t>
            </w:r>
          </w:p>
        </w:tc>
      </w:tr>
      <w:tr w:rsidR="0085774D" w:rsidRPr="0085774D" w14:paraId="590C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40E2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Major Code Changes</w:t>
            </w:r>
          </w:p>
        </w:tc>
        <w:tc>
          <w:tcPr>
            <w:tcW w:w="0" w:type="auto"/>
            <w:vAlign w:val="center"/>
            <w:hideMark/>
          </w:tcPr>
          <w:p w14:paraId="25380B20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720F891D" w14:textId="77777777" w:rsidR="0085774D" w:rsidRPr="0085774D" w:rsidRDefault="0085774D" w:rsidP="0085774D">
            <w:pPr>
              <w:rPr>
                <w:rFonts w:ascii="Roboto Mono" w:hAnsi="Roboto Mono"/>
              </w:rPr>
            </w:pPr>
            <w:r w:rsidRPr="0085774D">
              <w:rPr>
                <w:rFonts w:ascii="Roboto Mono" w:hAnsi="Roboto Mono"/>
              </w:rPr>
              <w:t>Sometimes</w:t>
            </w:r>
          </w:p>
        </w:tc>
      </w:tr>
    </w:tbl>
    <w:p w14:paraId="3DEC8F4A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47D16E96">
          <v:rect id="_x0000_i1354" style="width:0;height:1.5pt" o:hralign="center" o:hrstd="t" o:hr="t" fillcolor="#a0a0a0" stroked="f"/>
        </w:pict>
      </w:r>
    </w:p>
    <w:p w14:paraId="3741EFC9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API Provider Migration</w:t>
      </w:r>
    </w:p>
    <w:p w14:paraId="32C5DD5E" w14:textId="11750A39" w:rsidR="008B0773" w:rsidRPr="0085774D" w:rsidRDefault="008B0773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7F75AB" wp14:editId="2A1016F4">
            <wp:extent cx="5943600" cy="649605"/>
            <wp:effectExtent l="0" t="0" r="0" b="0"/>
            <wp:docPr id="195926856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CD0E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Provider A</w:t>
      </w:r>
      <w:r w:rsidRPr="0085774D">
        <w:rPr>
          <w:rFonts w:ascii="Roboto Mono" w:hAnsi="Roboto Mono"/>
        </w:rPr>
        <w:br/>
        <w:t xml:space="preserve">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Provider B</w:t>
      </w:r>
    </w:p>
    <w:p w14:paraId="3BFF8686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488C43D0">
          <v:rect id="_x0000_i1355" style="width:0;height:1.5pt" o:hralign="center" o:hrstd="t" o:hr="t" fillcolor="#a0a0a0" stroked="f"/>
        </w:pict>
      </w:r>
    </w:p>
    <w:p w14:paraId="54D8A702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API Version Migration</w:t>
      </w:r>
    </w:p>
    <w:p w14:paraId="18DA78B8" w14:textId="030B7796" w:rsidR="00053240" w:rsidRPr="0085774D" w:rsidRDefault="00053240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655BE7" wp14:editId="1FEC8593">
            <wp:extent cx="5943600" cy="636270"/>
            <wp:effectExtent l="0" t="0" r="0" b="0"/>
            <wp:docPr id="178492649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D9E3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API v1</w:t>
      </w:r>
      <w:r w:rsidRPr="0085774D">
        <w:rPr>
          <w:rFonts w:ascii="Roboto Mono" w:hAnsi="Roboto Mono"/>
        </w:rPr>
        <w:br/>
        <w:t xml:space="preserve">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API v2</w:t>
      </w:r>
    </w:p>
    <w:p w14:paraId="0E328AFF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48125BCD">
          <v:rect id="_x0000_i1356" style="width:0;height:1.5pt" o:hralign="center" o:hrstd="t" o:hr="t" fillcolor="#a0a0a0" stroked="f"/>
        </w:pict>
      </w:r>
    </w:p>
    <w:p w14:paraId="440B0E96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lastRenderedPageBreak/>
        <w:t>🛠️</w:t>
      </w:r>
      <w:r w:rsidRPr="0085774D">
        <w:t xml:space="preserve"> Common APIs Frequently Migrated</w:t>
      </w:r>
    </w:p>
    <w:p w14:paraId="0D30A6EA" w14:textId="1E802585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73B61F0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Payment APIs</w:t>
      </w:r>
    </w:p>
    <w:p w14:paraId="3C291F09" w14:textId="77777777" w:rsidR="0085774D" w:rsidRPr="0085774D" w:rsidRDefault="0085774D" w:rsidP="0085774D">
      <w:pPr>
        <w:numPr>
          <w:ilvl w:val="0"/>
          <w:numId w:val="3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Stripe API </w:t>
      </w:r>
    </w:p>
    <w:p w14:paraId="10987703" w14:textId="77777777" w:rsidR="0085774D" w:rsidRPr="0085774D" w:rsidRDefault="0085774D" w:rsidP="0085774D">
      <w:pPr>
        <w:numPr>
          <w:ilvl w:val="0"/>
          <w:numId w:val="3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PayPal API </w:t>
      </w:r>
    </w:p>
    <w:p w14:paraId="441A604B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Email APIs</w:t>
      </w:r>
    </w:p>
    <w:p w14:paraId="42ECEB8C" w14:textId="77777777" w:rsidR="0085774D" w:rsidRPr="0085774D" w:rsidRDefault="0085774D" w:rsidP="0085774D">
      <w:pPr>
        <w:numPr>
          <w:ilvl w:val="0"/>
          <w:numId w:val="4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SendGrid API </w:t>
      </w:r>
    </w:p>
    <w:p w14:paraId="16152C95" w14:textId="77777777" w:rsidR="0085774D" w:rsidRPr="0085774D" w:rsidRDefault="0085774D" w:rsidP="0085774D">
      <w:pPr>
        <w:numPr>
          <w:ilvl w:val="0"/>
          <w:numId w:val="4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Mailgun API </w:t>
      </w:r>
    </w:p>
    <w:p w14:paraId="455C17FC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SMS APIs</w:t>
      </w:r>
    </w:p>
    <w:p w14:paraId="7910FFCD" w14:textId="77777777" w:rsidR="0085774D" w:rsidRPr="0085774D" w:rsidRDefault="0085774D" w:rsidP="0085774D">
      <w:pPr>
        <w:numPr>
          <w:ilvl w:val="0"/>
          <w:numId w:val="5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Twilio API </w:t>
      </w:r>
    </w:p>
    <w:p w14:paraId="1C3252D6" w14:textId="77777777" w:rsidR="0085774D" w:rsidRPr="0085774D" w:rsidRDefault="0085774D" w:rsidP="0085774D">
      <w:pPr>
        <w:numPr>
          <w:ilvl w:val="0"/>
          <w:numId w:val="5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Vonage API </w:t>
      </w:r>
    </w:p>
    <w:p w14:paraId="51A09CDB" w14:textId="77777777" w:rsidR="0085774D" w:rsidRP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Maps APIs</w:t>
      </w:r>
    </w:p>
    <w:p w14:paraId="19AE517B" w14:textId="77777777" w:rsidR="0085774D" w:rsidRPr="0085774D" w:rsidRDefault="0085774D" w:rsidP="0085774D">
      <w:pPr>
        <w:numPr>
          <w:ilvl w:val="0"/>
          <w:numId w:val="6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Google Maps Platform </w:t>
      </w:r>
    </w:p>
    <w:p w14:paraId="4F789FF1" w14:textId="77777777" w:rsidR="0085774D" w:rsidRPr="0085774D" w:rsidRDefault="0085774D" w:rsidP="0085774D">
      <w:pPr>
        <w:numPr>
          <w:ilvl w:val="0"/>
          <w:numId w:val="6"/>
        </w:numPr>
        <w:rPr>
          <w:rFonts w:ascii="Roboto Mono" w:hAnsi="Roboto Mono"/>
        </w:rPr>
      </w:pPr>
      <w:r w:rsidRPr="0085774D">
        <w:rPr>
          <w:rFonts w:ascii="Roboto Mono" w:hAnsi="Roboto Mono"/>
        </w:rPr>
        <w:t xml:space="preserve">Mapbox </w:t>
      </w:r>
    </w:p>
    <w:p w14:paraId="21B720D4" w14:textId="62EF2D75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0358AE21">
          <v:rect id="_x0000_i1357" style="width:0;height:1.5pt" o:hralign="center" o:hrstd="t" o:hr="t" fillcolor="#a0a0a0" stroked="f"/>
        </w:pict>
      </w:r>
    </w:p>
    <w:p w14:paraId="09732502" w14:textId="77777777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🧠</w:t>
      </w:r>
      <w:r w:rsidRPr="0085774D">
        <w:t xml:space="preserve"> Simple Analogy</w:t>
      </w:r>
    </w:p>
    <w:p w14:paraId="3C9FBFF0" w14:textId="57932C15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15F75DA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Imagine changing your internet service provider.</w:t>
      </w:r>
    </w:p>
    <w:p w14:paraId="6638E18B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Before</w:t>
      </w:r>
    </w:p>
    <w:p w14:paraId="51A5A547" w14:textId="0CC70096" w:rsidR="00DD7C74" w:rsidRPr="0085774D" w:rsidRDefault="00DD7C74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04262F" wp14:editId="35871E42">
            <wp:extent cx="5943600" cy="650875"/>
            <wp:effectExtent l="0" t="0" r="0" b="0"/>
            <wp:docPr id="64649018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77ED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Home</w:t>
      </w:r>
      <w:r w:rsidRPr="0085774D">
        <w:rPr>
          <w:rFonts w:ascii="Roboto Mono" w:hAnsi="Roboto Mono"/>
        </w:rPr>
        <w:br/>
        <w:t xml:space="preserve">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Provider A</w:t>
      </w:r>
    </w:p>
    <w:p w14:paraId="17D27E31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lastRenderedPageBreak/>
        <w:pict w14:anchorId="793BFFFD">
          <v:rect id="_x0000_i1359" style="width:0;height:1.5pt" o:hralign="center" o:hrstd="t" o:hr="t" fillcolor="#a0a0a0" stroked="f"/>
        </w:pict>
      </w:r>
    </w:p>
    <w:p w14:paraId="013FCF08" w14:textId="77777777" w:rsidR="0085774D" w:rsidRDefault="0085774D" w:rsidP="0085774D">
      <w:pPr>
        <w:rPr>
          <w:rFonts w:ascii="Roboto Mono" w:hAnsi="Roboto Mono"/>
          <w:b/>
          <w:bCs/>
        </w:rPr>
      </w:pPr>
      <w:r w:rsidRPr="0085774D">
        <w:rPr>
          <w:rFonts w:ascii="Roboto Mono" w:hAnsi="Roboto Mono"/>
          <w:b/>
          <w:bCs/>
        </w:rPr>
        <w:t>After</w:t>
      </w:r>
    </w:p>
    <w:p w14:paraId="28FAC7ED" w14:textId="1EE8A659" w:rsidR="003E68EF" w:rsidRPr="0085774D" w:rsidRDefault="00A338A0" w:rsidP="0085774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F4B618" wp14:editId="1A3C6AAA">
            <wp:extent cx="5943600" cy="652145"/>
            <wp:effectExtent l="0" t="0" r="0" b="0"/>
            <wp:docPr id="128657193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2659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Home</w:t>
      </w:r>
      <w:r w:rsidRPr="0085774D">
        <w:rPr>
          <w:rFonts w:ascii="Roboto Mono" w:hAnsi="Roboto Mono"/>
        </w:rPr>
        <w:br/>
        <w:t xml:space="preserve">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Provider B</w:t>
      </w:r>
    </w:p>
    <w:p w14:paraId="0929DFE8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You still use the internet, but the company providing the service changes.</w:t>
      </w:r>
    </w:p>
    <w:p w14:paraId="267F6F68" w14:textId="77777777" w:rsid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API provider migration works the same way:</w:t>
      </w:r>
    </w:p>
    <w:p w14:paraId="6E83E93F" w14:textId="5CF97EFB" w:rsidR="00A338A0" w:rsidRPr="0085774D" w:rsidRDefault="00A338A0" w:rsidP="008577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9F364E" wp14:editId="17D4A1A9">
            <wp:extent cx="5943600" cy="920750"/>
            <wp:effectExtent l="0" t="0" r="0" b="0"/>
            <wp:docPr id="108243936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B9BF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Application</w:t>
      </w:r>
      <w:r w:rsidRPr="0085774D">
        <w:rPr>
          <w:rFonts w:ascii="Roboto Mono" w:hAnsi="Roboto Mono"/>
        </w:rPr>
        <w:br/>
        <w:t xml:space="preserve">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Old API Provider</w:t>
      </w:r>
      <w:r w:rsidRPr="0085774D">
        <w:rPr>
          <w:rFonts w:ascii="Roboto Mono" w:hAnsi="Roboto Mono"/>
        </w:rPr>
        <w:br/>
        <w:t xml:space="preserve">      </w:t>
      </w:r>
      <w:r w:rsidRPr="0085774D">
        <w:rPr>
          <w:rFonts w:ascii="Arial" w:hAnsi="Arial" w:cs="Arial"/>
        </w:rPr>
        <w:t>↓</w:t>
      </w:r>
      <w:r w:rsidRPr="0085774D">
        <w:rPr>
          <w:rFonts w:ascii="Roboto Mono" w:hAnsi="Roboto Mono"/>
        </w:rPr>
        <w:br/>
        <w:t>New API Provider</w:t>
      </w:r>
    </w:p>
    <w:p w14:paraId="4B9F7EC2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t>while preserving the business functionality.</w:t>
      </w:r>
    </w:p>
    <w:p w14:paraId="40CEBAAC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</w:rPr>
        <w:pict w14:anchorId="0DD874D7">
          <v:rect id="_x0000_i1360" style="width:0;height:1.5pt" o:hralign="center" o:hrstd="t" o:hr="t" fillcolor="#a0a0a0" stroked="f"/>
        </w:pict>
      </w:r>
    </w:p>
    <w:p w14:paraId="55DC37A4" w14:textId="2CDEA7EB" w:rsidR="0085774D" w:rsidRDefault="0085774D" w:rsidP="0085774D">
      <w:pPr>
        <w:pStyle w:val="Heading2"/>
      </w:pPr>
      <w:r w:rsidRPr="0085774D">
        <w:rPr>
          <w:rFonts w:ascii="Segoe UI Emoji" w:hAnsi="Segoe UI Emoji" w:cs="Segoe UI Emoji"/>
        </w:rPr>
        <w:t>🧭</w:t>
      </w:r>
      <w:r w:rsidRPr="0085774D">
        <w:t xml:space="preserve"> Summary</w:t>
      </w:r>
    </w:p>
    <w:p w14:paraId="5A98BF9C" w14:textId="30FB9F63" w:rsidR="0085774D" w:rsidRPr="0085774D" w:rsidRDefault="0085774D" w:rsidP="0085774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C4F82A4" w14:textId="77777777" w:rsidR="0085774D" w:rsidRPr="0085774D" w:rsidRDefault="0085774D" w:rsidP="0085774D">
      <w:pPr>
        <w:rPr>
          <w:rFonts w:ascii="Roboto Mono" w:hAnsi="Roboto Mono"/>
        </w:rPr>
      </w:pPr>
      <w:r w:rsidRPr="0085774D">
        <w:rPr>
          <w:rFonts w:ascii="Roboto Mono" w:hAnsi="Roboto Mono"/>
          <w:b/>
          <w:bCs/>
        </w:rPr>
        <w:t>API Provider Migration</w:t>
      </w:r>
      <w:r w:rsidRPr="0085774D">
        <w:rPr>
          <w:rFonts w:ascii="Roboto Mono" w:hAnsi="Roboto Mono"/>
        </w:rPr>
        <w:t xml:space="preserve"> is a type of API migration where an application moves from one API provider to another, such as a payment API, email API, SMS API, or mapping API. The migration typically requires updating endpoints, authentication methods, request/response formats, and integration logic. The main goals are reducing costs, improving performance, accessing better </w:t>
      </w:r>
      <w:r w:rsidRPr="0085774D">
        <w:rPr>
          <w:rFonts w:ascii="Roboto Mono" w:hAnsi="Roboto Mono"/>
        </w:rPr>
        <w:lastRenderedPageBreak/>
        <w:t>features, increasing reliability, and avoiding vendor lock-in while maintaining the same business functionality.</w:t>
      </w:r>
    </w:p>
    <w:p w14:paraId="2B774AF4" w14:textId="77777777" w:rsidR="0085774D" w:rsidRPr="0085774D" w:rsidRDefault="0085774D" w:rsidP="0085774D">
      <w:pPr>
        <w:rPr>
          <w:rFonts w:ascii="Roboto Mono" w:hAnsi="Roboto Mono"/>
        </w:rPr>
      </w:pPr>
    </w:p>
    <w:sectPr w:rsidR="0085774D" w:rsidRPr="00857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300"/>
    <w:multiLevelType w:val="multilevel"/>
    <w:tmpl w:val="185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428B"/>
    <w:multiLevelType w:val="multilevel"/>
    <w:tmpl w:val="16E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904E2"/>
    <w:multiLevelType w:val="multilevel"/>
    <w:tmpl w:val="E13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F4BC4"/>
    <w:multiLevelType w:val="multilevel"/>
    <w:tmpl w:val="DC1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A50CE"/>
    <w:multiLevelType w:val="multilevel"/>
    <w:tmpl w:val="69BE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978B4"/>
    <w:multiLevelType w:val="multilevel"/>
    <w:tmpl w:val="E34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909247">
    <w:abstractNumId w:val="5"/>
  </w:num>
  <w:num w:numId="2" w16cid:durableId="1660034539">
    <w:abstractNumId w:val="2"/>
  </w:num>
  <w:num w:numId="3" w16cid:durableId="85736139">
    <w:abstractNumId w:val="0"/>
  </w:num>
  <w:num w:numId="4" w16cid:durableId="1901673375">
    <w:abstractNumId w:val="3"/>
  </w:num>
  <w:num w:numId="5" w16cid:durableId="1072896773">
    <w:abstractNumId w:val="1"/>
  </w:num>
  <w:num w:numId="6" w16cid:durableId="1931621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49"/>
    <w:rsid w:val="00053240"/>
    <w:rsid w:val="000D0C11"/>
    <w:rsid w:val="000D1EE5"/>
    <w:rsid w:val="001B5273"/>
    <w:rsid w:val="00292D78"/>
    <w:rsid w:val="002C6E4C"/>
    <w:rsid w:val="002D1F4F"/>
    <w:rsid w:val="003001B0"/>
    <w:rsid w:val="003447F1"/>
    <w:rsid w:val="003657F9"/>
    <w:rsid w:val="00377316"/>
    <w:rsid w:val="00377C5D"/>
    <w:rsid w:val="00383C14"/>
    <w:rsid w:val="0039323A"/>
    <w:rsid w:val="003974CA"/>
    <w:rsid w:val="003C24FF"/>
    <w:rsid w:val="003E68EF"/>
    <w:rsid w:val="004145EB"/>
    <w:rsid w:val="00474EF9"/>
    <w:rsid w:val="004D4F5D"/>
    <w:rsid w:val="00504C72"/>
    <w:rsid w:val="005170DE"/>
    <w:rsid w:val="005675DA"/>
    <w:rsid w:val="005B481E"/>
    <w:rsid w:val="00711B4D"/>
    <w:rsid w:val="00790488"/>
    <w:rsid w:val="007B10B5"/>
    <w:rsid w:val="00812714"/>
    <w:rsid w:val="00852624"/>
    <w:rsid w:val="0085774D"/>
    <w:rsid w:val="008952B3"/>
    <w:rsid w:val="008B0773"/>
    <w:rsid w:val="008D04AF"/>
    <w:rsid w:val="0097138F"/>
    <w:rsid w:val="009C3499"/>
    <w:rsid w:val="009C6699"/>
    <w:rsid w:val="00A338A0"/>
    <w:rsid w:val="00A70480"/>
    <w:rsid w:val="00AB76B9"/>
    <w:rsid w:val="00B22C49"/>
    <w:rsid w:val="00B60D2A"/>
    <w:rsid w:val="00BB456B"/>
    <w:rsid w:val="00C161EA"/>
    <w:rsid w:val="00C25208"/>
    <w:rsid w:val="00CC4E00"/>
    <w:rsid w:val="00CD6E57"/>
    <w:rsid w:val="00DD7C74"/>
    <w:rsid w:val="00E321FD"/>
    <w:rsid w:val="00E727C8"/>
    <w:rsid w:val="00EA2343"/>
    <w:rsid w:val="00EF31A0"/>
    <w:rsid w:val="00F17315"/>
    <w:rsid w:val="00F612BF"/>
    <w:rsid w:val="00FE337B"/>
    <w:rsid w:val="00FF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8498"/>
  <w15:chartTrackingRefBased/>
  <w15:docId w15:val="{F5DD447A-B8BE-4544-90C7-CB601F4D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C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19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57</cp:revision>
  <dcterms:created xsi:type="dcterms:W3CDTF">2026-06-25T00:12:00Z</dcterms:created>
  <dcterms:modified xsi:type="dcterms:W3CDTF">2026-06-25T00:55:00Z</dcterms:modified>
</cp:coreProperties>
</file>