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Lohit</w:t>
      </w:r>
      <w:r>
        <w:rPr>
          <w:spacing w:val="-27"/>
        </w:rPr>
        <w:t> </w:t>
      </w:r>
      <w:r>
        <w:rPr>
          <w:spacing w:val="-4"/>
        </w:rPr>
        <w:t>Gali</w:t>
      </w:r>
    </w:p>
    <w:p>
      <w:pPr>
        <w:spacing w:line="311" w:lineRule="exact" w:before="0"/>
        <w:ind w:left="0" w:right="0" w:firstLine="0"/>
        <w:jc w:val="center"/>
        <w:rPr>
          <w:sz w:val="28"/>
        </w:rPr>
      </w:pPr>
      <w:r>
        <w:rPr>
          <w:spacing w:val="-2"/>
          <w:sz w:val="28"/>
        </w:rPr>
        <w:t>Automation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Engineer</w:t>
      </w:r>
    </w:p>
    <w:p>
      <w:pPr>
        <w:pStyle w:val="BodyText"/>
        <w:spacing w:before="48"/>
        <w:ind w:left="0" w:firstLine="0"/>
        <w:jc w:val="center"/>
      </w:pPr>
      <w:hyperlink r:id="rId5">
        <w:r>
          <w:rPr/>
          <w:t>lohitgali@gmail.com</w:t>
        </w:r>
      </w:hyperlink>
      <w:r>
        <w:rPr>
          <w:spacing w:val="34"/>
        </w:rPr>
        <w:t> </w:t>
      </w:r>
      <w:r>
        <w:rPr/>
        <w:t>|</w:t>
      </w:r>
      <w:r>
        <w:rPr>
          <w:spacing w:val="35"/>
        </w:rPr>
        <w:t> </w:t>
      </w:r>
      <w:r>
        <w:rPr/>
        <w:t>+1(475)-291-</w:t>
      </w:r>
      <w:r>
        <w:rPr>
          <w:spacing w:val="-4"/>
        </w:rPr>
        <w:t>1455</w:t>
      </w:r>
    </w:p>
    <w:p>
      <w:pPr>
        <w:pStyle w:val="BodyText"/>
        <w:spacing w:before="132"/>
        <w:ind w:left="0" w:firstLine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200965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15.82402pt" to="552.075001pt,15.824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247" w:after="0"/>
        <w:ind w:left="253" w:right="11" w:hanging="209"/>
        <w:jc w:val="left"/>
        <w:rPr>
          <w:sz w:val="22"/>
        </w:rPr>
      </w:pPr>
      <w:r>
        <w:rPr>
          <w:rFonts w:ascii="Cambria" w:hAnsi="Cambria"/>
          <w:b/>
          <w:sz w:val="22"/>
        </w:rPr>
        <w:t>Automation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Engineer</w:t>
      </w:r>
      <w:r>
        <w:rPr>
          <w:rFonts w:ascii="Cambria" w:hAnsi="Cambria"/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5+</w:t>
      </w:r>
      <w:r>
        <w:rPr>
          <w:spacing w:val="-9"/>
          <w:sz w:val="22"/>
        </w:rPr>
        <w:t> </w:t>
      </w:r>
      <w:r>
        <w:rPr>
          <w:sz w:val="22"/>
        </w:rPr>
        <w:t>years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intersection</w:t>
      </w:r>
      <w:r>
        <w:rPr>
          <w:spacing w:val="-9"/>
          <w:sz w:val="22"/>
        </w:rPr>
        <w:t> </w:t>
      </w:r>
      <w:r>
        <w:rPr>
          <w:sz w:val="22"/>
        </w:rPr>
        <w:t>of </w:t>
      </w:r>
      <w:r>
        <w:rPr>
          <w:rFonts w:ascii="Cambria" w:hAnsi="Cambria"/>
          <w:b/>
          <w:sz w:val="22"/>
        </w:rPr>
        <w:t>finance,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data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science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research engineering, and production-grade data systems.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34" w:after="0"/>
        <w:ind w:left="253" w:right="34" w:hanging="209"/>
        <w:jc w:val="left"/>
        <w:rPr>
          <w:sz w:val="22"/>
        </w:rPr>
      </w:pPr>
      <w:r>
        <w:rPr>
          <w:sz w:val="22"/>
        </w:rPr>
        <w:t>Specialized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building</w:t>
      </w:r>
      <w:r>
        <w:rPr>
          <w:spacing w:val="-13"/>
          <w:sz w:val="22"/>
        </w:rPr>
        <w:t> </w:t>
      </w:r>
      <w:r>
        <w:rPr>
          <w:sz w:val="22"/>
        </w:rPr>
        <w:t>research</w:t>
      </w:r>
      <w:r>
        <w:rPr>
          <w:spacing w:val="-14"/>
          <w:sz w:val="22"/>
        </w:rPr>
        <w:t> </w:t>
      </w:r>
      <w:r>
        <w:rPr>
          <w:sz w:val="22"/>
        </w:rPr>
        <w:t>pipelines,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ML-ready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datasets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analytical</w:t>
      </w:r>
      <w:r>
        <w:rPr>
          <w:spacing w:val="-13"/>
          <w:sz w:val="22"/>
        </w:rPr>
        <w:t> </w:t>
      </w:r>
      <w:r>
        <w:rPr>
          <w:sz w:val="22"/>
        </w:rPr>
        <w:t>tooling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support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alpha research, risk modeling, and investment decision-making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07" w:val="left" w:leader="none"/>
        </w:tabs>
        <w:spacing w:line="240" w:lineRule="auto" w:before="149" w:after="0"/>
        <w:ind w:left="207" w:right="214" w:hanging="207"/>
        <w:jc w:val="right"/>
        <w:rPr>
          <w:sz w:val="22"/>
        </w:rPr>
      </w:pPr>
      <w:r>
        <w:rPr>
          <w:spacing w:val="-2"/>
          <w:sz w:val="22"/>
        </w:rPr>
        <w:t>Proven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ability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translate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quantitative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requirements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scalable,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reproducible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using</w:t>
      </w:r>
    </w:p>
    <w:p>
      <w:pPr>
        <w:spacing w:before="13"/>
        <w:ind w:left="0" w:right="238" w:firstLine="0"/>
        <w:jc w:val="right"/>
        <w:rPr>
          <w:sz w:val="22"/>
        </w:rPr>
      </w:pPr>
      <w:r>
        <w:rPr>
          <w:rFonts w:ascii="Cambria"/>
          <w:b/>
          <w:sz w:val="22"/>
        </w:rPr>
        <w:t>Python,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SQL,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cloud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data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platforms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modern</w:t>
      </w:r>
      <w:r>
        <w:rPr>
          <w:spacing w:val="-10"/>
          <w:sz w:val="22"/>
        </w:rPr>
        <w:t> </w:t>
      </w:r>
      <w:r>
        <w:rPr>
          <w:sz w:val="22"/>
        </w:rPr>
        <w:t>ML</w:t>
      </w:r>
      <w:r>
        <w:rPr>
          <w:spacing w:val="-11"/>
          <w:sz w:val="22"/>
        </w:rPr>
        <w:t> </w:t>
      </w:r>
      <w:r>
        <w:rPr>
          <w:sz w:val="22"/>
        </w:rPr>
        <w:t>tooling</w:t>
      </w:r>
      <w:r>
        <w:rPr>
          <w:spacing w:val="-10"/>
          <w:sz w:val="22"/>
        </w:rPr>
        <w:t> </w:t>
      </w:r>
      <w:r>
        <w:rPr>
          <w:sz w:val="22"/>
        </w:rPr>
        <w:t>across</w:t>
      </w:r>
      <w:r>
        <w:rPr>
          <w:spacing w:val="-11"/>
          <w:sz w:val="22"/>
        </w:rPr>
        <w:t> </w:t>
      </w:r>
      <w:r>
        <w:rPr>
          <w:sz w:val="22"/>
        </w:rPr>
        <w:t>regulated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54" w:after="0"/>
        <w:ind w:left="253" w:right="11" w:hanging="209"/>
        <w:jc w:val="left"/>
        <w:rPr>
          <w:sz w:val="22"/>
        </w:rPr>
      </w:pPr>
      <w:r>
        <w:rPr>
          <w:spacing w:val="-2"/>
          <w:sz w:val="22"/>
        </w:rPr>
        <w:t>Hands-on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designing</w:t>
      </w:r>
      <w:r>
        <w:rPr>
          <w:spacing w:val="-8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LLM-powered agents, AI-assisted analysis workflows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processing, </w:t>
      </w:r>
      <w:r>
        <w:rPr>
          <w:sz w:val="22"/>
        </w:rPr>
        <w:t>and security controls across </w:t>
      </w:r>
      <w:r>
        <w:rPr>
          <w:rFonts w:ascii="Cambria" w:hAnsi="Cambria"/>
          <w:b/>
          <w:sz w:val="22"/>
        </w:rPr>
        <w:t>AWS, Azure, and enterprise environments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41" w:after="0"/>
        <w:ind w:left="253" w:right="89" w:hanging="209"/>
        <w:jc w:val="left"/>
        <w:rPr>
          <w:sz w:val="22"/>
        </w:rPr>
      </w:pPr>
      <w:r>
        <w:rPr>
          <w:sz w:val="22"/>
        </w:rPr>
        <w:t>Deep</w:t>
      </w:r>
      <w:r>
        <w:rPr>
          <w:spacing w:val="-6"/>
          <w:sz w:val="22"/>
        </w:rPr>
        <w:t> </w:t>
      </w:r>
      <w:r>
        <w:rPr>
          <w:sz w:val="22"/>
        </w:rPr>
        <w:t>expertise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rFonts w:ascii="Cambria" w:hAnsi="Cambria"/>
          <w:b/>
          <w:sz w:val="22"/>
        </w:rPr>
        <w:t>Azure Databricks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Cambria" w:hAnsi="Cambria"/>
          <w:b/>
          <w:sz w:val="22"/>
        </w:rPr>
        <w:t>PySpark, Delta Lake, and ADLS Gen2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track</w:t>
      </w:r>
      <w:r>
        <w:rPr>
          <w:spacing w:val="-6"/>
          <w:sz w:val="22"/>
        </w:rPr>
        <w:t> </w:t>
      </w:r>
      <w:r>
        <w:rPr>
          <w:sz w:val="22"/>
        </w:rPr>
        <w:t>record of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governed,</w:t>
      </w:r>
      <w:r>
        <w:rPr>
          <w:spacing w:val="-5"/>
          <w:sz w:val="22"/>
        </w:rPr>
        <w:t> </w:t>
      </w:r>
      <w:r>
        <w:rPr>
          <w:sz w:val="22"/>
        </w:rPr>
        <w:t>high-reliability</w:t>
      </w:r>
      <w:r>
        <w:rPr>
          <w:spacing w:val="-2"/>
          <w:sz w:val="22"/>
        </w:rPr>
        <w:t> </w:t>
      </w:r>
      <w:r>
        <w:rPr>
          <w:rFonts w:ascii="Cambria" w:hAnsi="Cambria"/>
          <w:b/>
          <w:sz w:val="22"/>
        </w:rPr>
        <w:t>ETL/ELT pipelines</w:t>
      </w:r>
      <w:r>
        <w:rPr>
          <w:rFonts w:ascii="Cambria" w:hAnsi="Cambria"/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batch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streaming</w:t>
      </w:r>
      <w:r>
        <w:rPr>
          <w:spacing w:val="-5"/>
          <w:sz w:val="22"/>
        </w:rPr>
        <w:t> </w:t>
      </w:r>
      <w:r>
        <w:rPr>
          <w:sz w:val="22"/>
        </w:rPr>
        <w:t>workloads.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49" w:after="0"/>
        <w:ind w:left="253" w:right="13" w:hanging="209"/>
        <w:jc w:val="left"/>
        <w:rPr>
          <w:sz w:val="22"/>
        </w:rPr>
      </w:pPr>
      <w:r>
        <w:rPr>
          <w:spacing w:val="-2"/>
          <w:sz w:val="22"/>
        </w:rPr>
        <w:t>Proven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translate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complex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scientific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optimized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models,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enforce </w:t>
      </w:r>
      <w:r>
        <w:rPr>
          <w:sz w:val="22"/>
        </w:rPr>
        <w:t>data governance with Unity Catalog, and deliver </w:t>
      </w:r>
      <w:r>
        <w:rPr>
          <w:rFonts w:ascii="Cambria" w:hAnsi="Cambria"/>
          <w:b/>
          <w:sz w:val="22"/>
        </w:rPr>
        <w:t>SLA-driven pipelines through CI/CD </w:t>
      </w:r>
      <w:r>
        <w:rPr>
          <w:sz w:val="22"/>
        </w:rPr>
        <w:t>and</w:t>
      </w:r>
    </w:p>
    <w:p>
      <w:pPr>
        <w:pStyle w:val="BodyText"/>
        <w:spacing w:before="9"/>
        <w:ind w:firstLine="0"/>
      </w:pPr>
      <w:r>
        <w:rPr>
          <w:spacing w:val="-6"/>
        </w:rPr>
        <w:t>monitoring-first</w:t>
      </w:r>
      <w:r>
        <w:rPr>
          <w:spacing w:val="5"/>
        </w:rPr>
        <w:t> </w:t>
      </w:r>
      <w:r>
        <w:rPr>
          <w:spacing w:val="-6"/>
        </w:rPr>
        <w:t>design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4" w:after="0"/>
        <w:ind w:left="253" w:right="223" w:hanging="209"/>
        <w:jc w:val="left"/>
        <w:rPr>
          <w:sz w:val="22"/>
        </w:rPr>
      </w:pPr>
      <w:r>
        <w:rPr>
          <w:spacing w:val="-2"/>
          <w:sz w:val="22"/>
        </w:rPr>
        <w:t>Experienced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end-to-end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frontend, backend, and cloud infrastructure</w:t>
      </w:r>
      <w:r>
        <w:rPr>
          <w:spacing w:val="-2"/>
          <w:sz w:val="22"/>
        </w:rPr>
        <w:t>, </w:t>
      </w:r>
      <w:r>
        <w:rPr>
          <w:sz w:val="22"/>
        </w:rPr>
        <w:t>collaborating</w:t>
      </w:r>
      <w:r>
        <w:rPr>
          <w:spacing w:val="-6"/>
          <w:sz w:val="22"/>
        </w:rPr>
        <w:t> </w:t>
      </w:r>
      <w:r>
        <w:rPr>
          <w:sz w:val="22"/>
        </w:rPr>
        <w:t>closely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managers,</w:t>
      </w:r>
      <w:r>
        <w:rPr>
          <w:spacing w:val="-6"/>
          <w:sz w:val="22"/>
        </w:rPr>
        <w:t> </w:t>
      </w:r>
      <w:r>
        <w:rPr>
          <w:sz w:val="22"/>
        </w:rPr>
        <w:t>UX</w:t>
      </w:r>
      <w:r>
        <w:rPr>
          <w:spacing w:val="-6"/>
          <w:sz w:val="22"/>
        </w:rPr>
        <w:t> </w:t>
      </w:r>
      <w:r>
        <w:rPr>
          <w:sz w:val="22"/>
        </w:rPr>
        <w:t>designers,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partner</w:t>
      </w:r>
      <w:r>
        <w:rPr>
          <w:spacing w:val="-6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teams.</w:t>
      </w:r>
    </w:p>
    <w:p>
      <w:pPr>
        <w:pStyle w:val="BodyText"/>
        <w:spacing w:before="13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200988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15.825839pt" to="552.075001pt,15.8258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spacing w:line="259" w:lineRule="auto" w:before="245"/>
        <w:ind w:left="13" w:firstLine="0"/>
      </w:pPr>
      <w:r>
        <w:rPr>
          <w:rFonts w:ascii="Cambria"/>
          <w:b/>
          <w:spacing w:val="-2"/>
        </w:rPr>
        <w:t>AI</w:t>
      </w:r>
      <w:r>
        <w:rPr>
          <w:rFonts w:ascii="Cambria"/>
          <w:b/>
          <w:spacing w:val="-6"/>
        </w:rPr>
        <w:t> </w:t>
      </w:r>
      <w:r>
        <w:rPr>
          <w:rFonts w:ascii="Cambria"/>
          <w:b/>
          <w:spacing w:val="-2"/>
        </w:rPr>
        <w:t>&amp;</w:t>
      </w:r>
      <w:r>
        <w:rPr>
          <w:rFonts w:ascii="Cambria"/>
          <w:b/>
          <w:spacing w:val="-4"/>
        </w:rPr>
        <w:t> </w:t>
      </w:r>
      <w:r>
        <w:rPr>
          <w:rFonts w:ascii="Cambria"/>
          <w:b/>
          <w:spacing w:val="-2"/>
        </w:rPr>
        <w:t>Agentic</w:t>
      </w:r>
      <w:r>
        <w:rPr>
          <w:rFonts w:ascii="Cambria"/>
          <w:b/>
          <w:spacing w:val="-5"/>
        </w:rPr>
        <w:t> </w:t>
      </w:r>
      <w:r>
        <w:rPr>
          <w:rFonts w:ascii="Cambria"/>
          <w:b/>
          <w:spacing w:val="-2"/>
        </w:rPr>
        <w:t>Systems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LLMs</w:t>
      </w:r>
      <w:r>
        <w:rPr>
          <w:spacing w:val="-12"/>
        </w:rPr>
        <w:t> </w:t>
      </w:r>
      <w:r>
        <w:rPr>
          <w:spacing w:val="-2"/>
        </w:rPr>
        <w:t>(OpenAI,</w:t>
      </w:r>
      <w:r>
        <w:rPr>
          <w:spacing w:val="-11"/>
        </w:rPr>
        <w:t> </w:t>
      </w:r>
      <w:r>
        <w:rPr>
          <w:spacing w:val="-2"/>
        </w:rPr>
        <w:t>Anthropic),</w:t>
      </w:r>
      <w:r>
        <w:rPr>
          <w:spacing w:val="-11"/>
        </w:rPr>
        <w:t> </w:t>
      </w:r>
      <w:r>
        <w:rPr>
          <w:spacing w:val="-2"/>
        </w:rPr>
        <w:t>Frameworks</w:t>
      </w:r>
      <w:r>
        <w:rPr>
          <w:spacing w:val="-12"/>
        </w:rPr>
        <w:t> </w:t>
      </w:r>
      <w:r>
        <w:rPr>
          <w:spacing w:val="-2"/>
        </w:rPr>
        <w:t>(LangChain,</w:t>
      </w:r>
      <w:r>
        <w:rPr>
          <w:spacing w:val="-11"/>
        </w:rPr>
        <w:t> </w:t>
      </w:r>
      <w:r>
        <w:rPr>
          <w:spacing w:val="-2"/>
        </w:rPr>
        <w:t>LlamaIndex,</w:t>
      </w:r>
      <w:r>
        <w:rPr>
          <w:spacing w:val="-11"/>
        </w:rPr>
        <w:t> </w:t>
      </w:r>
      <w:r>
        <w:rPr>
          <w:spacing w:val="-2"/>
        </w:rPr>
        <w:t>Hugging</w:t>
      </w:r>
      <w:r>
        <w:rPr>
          <w:spacing w:val="-11"/>
        </w:rPr>
        <w:t> </w:t>
      </w:r>
      <w:r>
        <w:rPr>
          <w:spacing w:val="-2"/>
        </w:rPr>
        <w:t>Face, </w:t>
      </w:r>
      <w:r>
        <w:rPr/>
        <w:t>BedRock</w:t>
      </w:r>
      <w:r>
        <w:rPr>
          <w:spacing w:val="-9"/>
        </w:rPr>
        <w:t> </w:t>
      </w:r>
      <w:r>
        <w:rPr/>
        <w:t>),</w:t>
      </w:r>
      <w:r>
        <w:rPr>
          <w:spacing w:val="-9"/>
        </w:rPr>
        <w:t> </w:t>
      </w:r>
      <w:r>
        <w:rPr/>
        <w:t>Prompt</w:t>
      </w:r>
      <w:r>
        <w:rPr>
          <w:spacing w:val="-9"/>
        </w:rPr>
        <w:t> </w:t>
      </w:r>
      <w:r>
        <w:rPr/>
        <w:t>Engineering,</w:t>
      </w:r>
      <w:r>
        <w:rPr>
          <w:spacing w:val="-9"/>
        </w:rPr>
        <w:t> </w:t>
      </w:r>
      <w:r>
        <w:rPr/>
        <w:t>Tool-Calling</w:t>
      </w:r>
      <w:r>
        <w:rPr>
          <w:spacing w:val="-9"/>
        </w:rPr>
        <w:t> </w:t>
      </w:r>
      <w:r>
        <w:rPr/>
        <w:t>Agents,</w:t>
      </w:r>
      <w:r>
        <w:rPr>
          <w:spacing w:val="-9"/>
        </w:rPr>
        <w:t> </w:t>
      </w:r>
      <w:r>
        <w:rPr/>
        <w:t>RAG,</w:t>
      </w:r>
      <w:r>
        <w:rPr>
          <w:spacing w:val="-9"/>
        </w:rPr>
        <w:t> </w:t>
      </w:r>
      <w:r>
        <w:rPr/>
        <w:t>Vector</w:t>
      </w:r>
      <w:r>
        <w:rPr>
          <w:spacing w:val="-9"/>
        </w:rPr>
        <w:t> </w:t>
      </w:r>
      <w:r>
        <w:rPr/>
        <w:t>Search</w:t>
      </w:r>
    </w:p>
    <w:p>
      <w:pPr>
        <w:spacing w:line="251" w:lineRule="exact" w:before="0"/>
        <w:ind w:left="13" w:right="0" w:firstLine="0"/>
        <w:jc w:val="left"/>
        <w:rPr>
          <w:sz w:val="22"/>
        </w:rPr>
      </w:pPr>
      <w:r>
        <w:rPr>
          <w:rFonts w:ascii="Cambria"/>
          <w:b/>
          <w:spacing w:val="-4"/>
          <w:sz w:val="22"/>
        </w:rPr>
        <w:t>Languages</w:t>
      </w:r>
      <w:r>
        <w:rPr>
          <w:rFonts w:ascii="Cambria"/>
          <w:b/>
          <w:sz w:val="22"/>
        </w:rPr>
        <w:t> </w:t>
      </w:r>
      <w:r>
        <w:rPr>
          <w:rFonts w:ascii="Cambria"/>
          <w:b/>
          <w:spacing w:val="-4"/>
          <w:sz w:val="22"/>
        </w:rPr>
        <w:t>&amp;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b/>
          <w:spacing w:val="-4"/>
          <w:sz w:val="22"/>
        </w:rPr>
        <w:t>Libraries</w:t>
      </w:r>
      <w:r>
        <w:rPr>
          <w:spacing w:val="-4"/>
          <w:sz w:val="22"/>
        </w:rPr>
        <w:t>: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Python,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SQL,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Pandas,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NumPy,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scikit-learn,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TensorFlow,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PyTorch</w:t>
      </w:r>
    </w:p>
    <w:p>
      <w:pPr>
        <w:pStyle w:val="BodyText"/>
        <w:spacing w:line="259" w:lineRule="auto" w:before="13"/>
        <w:ind w:left="14" w:firstLine="0"/>
      </w:pPr>
      <w:r>
        <w:rPr>
          <w:rFonts w:ascii="Cambria"/>
          <w:b/>
          <w:spacing w:val="-2"/>
        </w:rPr>
        <w:t>Machine Learning</w:t>
      </w:r>
      <w:r>
        <w:rPr>
          <w:spacing w:val="-2"/>
        </w:rPr>
        <w:t>: supervised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unsupervised</w:t>
      </w:r>
      <w:r>
        <w:rPr>
          <w:spacing w:val="-6"/>
        </w:rPr>
        <w:t> </w:t>
      </w:r>
      <w:r>
        <w:rPr>
          <w:spacing w:val="-2"/>
        </w:rPr>
        <w:t>learning,</w:t>
      </w:r>
      <w:r>
        <w:rPr>
          <w:spacing w:val="-6"/>
        </w:rPr>
        <w:t> </w:t>
      </w:r>
      <w:r>
        <w:rPr>
          <w:spacing w:val="-2"/>
        </w:rPr>
        <w:t>classification,</w:t>
      </w:r>
      <w:r>
        <w:rPr>
          <w:spacing w:val="-6"/>
        </w:rPr>
        <w:t> </w:t>
      </w:r>
      <w:r>
        <w:rPr>
          <w:spacing w:val="-2"/>
        </w:rPr>
        <w:t>regression,</w:t>
      </w:r>
      <w:r>
        <w:rPr>
          <w:spacing w:val="-6"/>
        </w:rPr>
        <w:t> </w:t>
      </w:r>
      <w:r>
        <w:rPr>
          <w:spacing w:val="-2"/>
        </w:rPr>
        <w:t>clustering,</w:t>
      </w:r>
      <w:r>
        <w:rPr>
          <w:spacing w:val="-6"/>
        </w:rPr>
        <w:t> </w:t>
      </w:r>
      <w:r>
        <w:rPr>
          <w:spacing w:val="-2"/>
        </w:rPr>
        <w:t>model validation</w:t>
      </w:r>
    </w:p>
    <w:p>
      <w:pPr>
        <w:pStyle w:val="BodyText"/>
        <w:spacing w:line="259" w:lineRule="auto" w:before="0"/>
        <w:ind w:left="13" w:firstLine="0"/>
      </w:pPr>
      <w:r>
        <w:rPr>
          <w:rFonts w:ascii="Cambria"/>
          <w:b/>
          <w:spacing w:val="-2"/>
        </w:rPr>
        <w:t>Analytics &amp; Statistics</w:t>
      </w:r>
      <w:r>
        <w:rPr>
          <w:spacing w:val="-2"/>
        </w:rPr>
        <w:t>: exploratory data analysis, hypothesis testing, feature engineering, statistical modeling</w:t>
      </w:r>
    </w:p>
    <w:p>
      <w:pPr>
        <w:pStyle w:val="BodyText"/>
        <w:spacing w:line="254" w:lineRule="auto" w:before="0"/>
        <w:ind w:left="13" w:right="673" w:firstLine="0"/>
      </w:pPr>
      <w:r>
        <w:rPr>
          <w:rFonts w:ascii="Cambria"/>
          <w:b/>
        </w:rPr>
        <w:t>Databases</w:t>
      </w:r>
      <w:r>
        <w:rPr>
          <w:rFonts w:ascii="Cambria"/>
          <w:b/>
          <w:spacing w:val="-5"/>
        </w:rPr>
        <w:t> </w:t>
      </w:r>
      <w:r>
        <w:rPr>
          <w:rFonts w:ascii="Cambria"/>
          <w:b/>
        </w:rPr>
        <w:t>&amp;</w:t>
      </w:r>
      <w:r>
        <w:rPr>
          <w:rFonts w:ascii="Cambria"/>
          <w:b/>
          <w:spacing w:val="-5"/>
        </w:rPr>
        <w:t> </w:t>
      </w:r>
      <w:r>
        <w:rPr>
          <w:rFonts w:ascii="Cambria"/>
          <w:b/>
        </w:rPr>
        <w:t>Data</w:t>
      </w:r>
      <w:r>
        <w:rPr>
          <w:rFonts w:ascii="Cambria"/>
          <w:b/>
          <w:spacing w:val="-5"/>
        </w:rPr>
        <w:t> </w:t>
      </w:r>
      <w:r>
        <w:rPr>
          <w:rFonts w:ascii="Cambria"/>
          <w:b/>
        </w:rPr>
        <w:t>Management</w:t>
      </w:r>
      <w:r>
        <w:rPr/>
        <w:t>:</w:t>
      </w:r>
      <w:r>
        <w:rPr>
          <w:spacing w:val="-5"/>
        </w:rPr>
        <w:t> </w:t>
      </w:r>
      <w:r>
        <w:rPr/>
        <w:t>SQL</w:t>
      </w:r>
      <w:r>
        <w:rPr>
          <w:spacing w:val="-12"/>
        </w:rPr>
        <w:t> </w:t>
      </w:r>
      <w:r>
        <w:rPr/>
        <w:t>(MySQL,</w:t>
      </w:r>
      <w:r>
        <w:rPr>
          <w:spacing w:val="-12"/>
        </w:rPr>
        <w:t> </w:t>
      </w:r>
      <w:r>
        <w:rPr/>
        <w:t>PostgreSQL),</w:t>
      </w:r>
      <w:r>
        <w:rPr>
          <w:spacing w:val="-12"/>
        </w:rPr>
        <w:t> </w:t>
      </w:r>
      <w:r>
        <w:rPr/>
        <w:t>NoSQL</w:t>
      </w:r>
      <w:r>
        <w:rPr>
          <w:spacing w:val="-12"/>
        </w:rPr>
        <w:t> </w:t>
      </w:r>
      <w:r>
        <w:rPr/>
        <w:t>(MongoDB,</w:t>
      </w:r>
      <w:r>
        <w:rPr>
          <w:spacing w:val="-12"/>
        </w:rPr>
        <w:t> </w:t>
      </w:r>
      <w:r>
        <w:rPr/>
        <w:t>DynamoDB) </w:t>
      </w:r>
      <w:r>
        <w:rPr>
          <w:rFonts w:ascii="Cambria"/>
          <w:b/>
          <w:spacing w:val="-2"/>
        </w:rPr>
        <w:t>Data Engineering</w:t>
      </w:r>
      <w:r>
        <w:rPr>
          <w:spacing w:val="-2"/>
        </w:rPr>
        <w:t>: Databricks,</w:t>
      </w:r>
      <w:r>
        <w:rPr>
          <w:spacing w:val="-5"/>
        </w:rPr>
        <w:t> </w:t>
      </w:r>
      <w:r>
        <w:rPr>
          <w:spacing w:val="-2"/>
        </w:rPr>
        <w:t>Snowflake,</w:t>
      </w:r>
      <w:r>
        <w:rPr>
          <w:spacing w:val="-5"/>
        </w:rPr>
        <w:t> </w:t>
      </w:r>
      <w:r>
        <w:rPr>
          <w:spacing w:val="-2"/>
        </w:rPr>
        <w:t>ETL,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Pipelines,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lakes,</w:t>
      </w:r>
      <w:r>
        <w:rPr>
          <w:spacing w:val="-5"/>
        </w:rPr>
        <w:t> </w:t>
      </w:r>
      <w:r>
        <w:rPr>
          <w:spacing w:val="-2"/>
        </w:rPr>
        <w:t>medallion</w:t>
      </w:r>
      <w:r>
        <w:rPr>
          <w:spacing w:val="-5"/>
        </w:rPr>
        <w:t> </w:t>
      </w:r>
      <w:r>
        <w:rPr>
          <w:spacing w:val="-2"/>
        </w:rPr>
        <w:t>architecture </w:t>
      </w:r>
      <w:r>
        <w:rPr/>
        <w:t>(bronze/silver/gold), ETL/ELT pipelines, Apache Kafka</w:t>
      </w:r>
    </w:p>
    <w:p>
      <w:pPr>
        <w:spacing w:before="0"/>
        <w:ind w:left="14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Scripting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pacing w:val="-2"/>
          <w:sz w:val="22"/>
        </w:rPr>
        <w:t>&amp;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pacing w:val="-2"/>
          <w:sz w:val="22"/>
        </w:rPr>
        <w:t>Automation</w:t>
      </w:r>
      <w:r>
        <w:rPr>
          <w:spacing w:val="-2"/>
          <w:sz w:val="22"/>
        </w:rPr>
        <w:t>: PowerShell,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Bash,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Automate,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VBScript,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VisualCV</w:t>
      </w:r>
    </w:p>
    <w:p>
      <w:pPr>
        <w:spacing w:before="1"/>
        <w:ind w:left="14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Data</w:t>
      </w:r>
      <w:r>
        <w:rPr>
          <w:rFonts w:ascii="Cambria"/>
          <w:b/>
          <w:spacing w:val="2"/>
          <w:sz w:val="22"/>
        </w:rPr>
        <w:t> </w:t>
      </w:r>
      <w:r>
        <w:rPr>
          <w:rFonts w:ascii="Cambria"/>
          <w:b/>
          <w:spacing w:val="-2"/>
          <w:sz w:val="22"/>
        </w:rPr>
        <w:t>Visualization</w:t>
      </w:r>
      <w:r>
        <w:rPr>
          <w:rFonts w:ascii="Cambria"/>
          <w:b/>
          <w:spacing w:val="2"/>
          <w:sz w:val="22"/>
        </w:rPr>
        <w:t> </w:t>
      </w:r>
      <w:r>
        <w:rPr>
          <w:rFonts w:ascii="Cambria"/>
          <w:b/>
          <w:spacing w:val="-2"/>
          <w:sz w:val="22"/>
        </w:rPr>
        <w:t>&amp;</w:t>
      </w:r>
      <w:r>
        <w:rPr>
          <w:rFonts w:ascii="Cambria"/>
          <w:b/>
          <w:spacing w:val="2"/>
          <w:sz w:val="22"/>
        </w:rPr>
        <w:t> </w:t>
      </w:r>
      <w:r>
        <w:rPr>
          <w:rFonts w:ascii="Cambria"/>
          <w:b/>
          <w:spacing w:val="-2"/>
          <w:sz w:val="22"/>
        </w:rPr>
        <w:t>Reporting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BI,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Tableau,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Grafana</w:t>
      </w:r>
    </w:p>
    <w:p>
      <w:pPr>
        <w:spacing w:line="259" w:lineRule="auto" w:before="13"/>
        <w:ind w:left="14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Cloud Platforms &amp; Services</w:t>
      </w:r>
      <w:r>
        <w:rPr>
          <w:spacing w:val="-2"/>
          <w:sz w:val="22"/>
        </w:rPr>
        <w:t>: AWS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(Lambda,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S3,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EC2,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IAM),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(ADLS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Gen2,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Fabric,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AD), </w:t>
      </w:r>
      <w:r>
        <w:rPr>
          <w:sz w:val="22"/>
        </w:rPr>
        <w:t>GCP (Cloud Functions)</w:t>
      </w:r>
    </w:p>
    <w:p>
      <w:pPr>
        <w:spacing w:line="251" w:lineRule="exact" w:before="0"/>
        <w:ind w:left="14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CI/CD &amp; DevOps Tools</w:t>
      </w:r>
      <w:r>
        <w:rPr>
          <w:spacing w:val="-2"/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Jenkins,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GitHub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Actions,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Azure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DevOps,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Docker,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Kubernetes,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Terraform</w:t>
      </w:r>
    </w:p>
    <w:p>
      <w:pPr>
        <w:pStyle w:val="BodyText"/>
        <w:spacing w:before="14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200975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15.824815pt" to="552.075001pt,15.8248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Professional</w:t>
      </w:r>
      <w:r>
        <w:rPr>
          <w:spacing w:val="14"/>
        </w:rPr>
        <w:t> </w:t>
      </w:r>
      <w:r>
        <w:rPr>
          <w:spacing w:val="-2"/>
        </w:rPr>
        <w:t>Experience</w:t>
      </w:r>
    </w:p>
    <w:p>
      <w:pPr>
        <w:tabs>
          <w:tab w:pos="8471" w:val="left" w:leader="none"/>
        </w:tabs>
        <w:spacing w:before="247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z w:val="22"/>
        </w:rPr>
        <w:t>Epik</w:t>
      </w:r>
      <w:r>
        <w:rPr>
          <w:rFonts w:ascii="Cambria" w:hAnsi="Cambria"/>
          <w:b/>
          <w:spacing w:val="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Solutions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i/>
          <w:sz w:val="22"/>
        </w:rPr>
        <w:t>Jul</w:t>
      </w:r>
      <w:r>
        <w:rPr>
          <w:rFonts w:ascii="Cambria" w:hAnsi="Cambria"/>
          <w:i/>
          <w:spacing w:val="29"/>
          <w:sz w:val="22"/>
        </w:rPr>
        <w:t> </w:t>
      </w:r>
      <w:r>
        <w:rPr>
          <w:rFonts w:ascii="Cambria" w:hAnsi="Cambria"/>
          <w:i/>
          <w:sz w:val="22"/>
        </w:rPr>
        <w:t>2025</w:t>
      </w:r>
      <w:r>
        <w:rPr>
          <w:rFonts w:ascii="Cambria" w:hAnsi="Cambria"/>
          <w:i/>
          <w:spacing w:val="29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29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Present</w:t>
      </w:r>
    </w:p>
    <w:p>
      <w:pPr>
        <w:pStyle w:val="Heading2"/>
        <w:ind w:left="13"/>
      </w:pPr>
      <w:r>
        <w:rPr/>
        <w:t>Senior</w:t>
      </w:r>
      <w:r>
        <w:rPr>
          <w:spacing w:val="-3"/>
        </w:rPr>
        <w:t> </w:t>
      </w:r>
      <w:r>
        <w:rPr/>
        <w:t>Automation</w:t>
      </w:r>
      <w:r>
        <w:rPr>
          <w:spacing w:val="-2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(Enterprise</w:t>
      </w:r>
      <w:r>
        <w:rPr>
          <w:spacing w:val="-2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Reporting)</w:t>
      </w:r>
    </w:p>
    <w:p>
      <w:pPr>
        <w:spacing w:before="13"/>
        <w:ind w:left="13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Project:</w:t>
      </w:r>
      <w:r>
        <w:rPr>
          <w:rFonts w:ascii="Cambria"/>
          <w:i/>
          <w:spacing w:val="2"/>
          <w:sz w:val="22"/>
        </w:rPr>
        <w:t> </w:t>
      </w:r>
      <w:r>
        <w:rPr>
          <w:rFonts w:ascii="Cambria"/>
          <w:i/>
          <w:sz w:val="22"/>
        </w:rPr>
        <w:t>Financial</w:t>
      </w:r>
      <w:r>
        <w:rPr>
          <w:rFonts w:ascii="Cambria"/>
          <w:i/>
          <w:spacing w:val="-5"/>
          <w:sz w:val="22"/>
        </w:rPr>
        <w:t> </w:t>
      </w:r>
      <w:r>
        <w:rPr>
          <w:rFonts w:ascii="Cambria"/>
          <w:i/>
          <w:sz w:val="22"/>
        </w:rPr>
        <w:t>Services</w:t>
      </w:r>
      <w:r>
        <w:rPr>
          <w:rFonts w:ascii="Cambria"/>
          <w:i/>
          <w:spacing w:val="-5"/>
          <w:sz w:val="22"/>
        </w:rPr>
        <w:t> </w:t>
      </w:r>
      <w:r>
        <w:rPr>
          <w:rFonts w:ascii="Cambria"/>
          <w:i/>
          <w:sz w:val="22"/>
        </w:rPr>
        <w:t>/</w:t>
      </w:r>
      <w:r>
        <w:rPr>
          <w:rFonts w:ascii="Cambria"/>
          <w:i/>
          <w:spacing w:val="-5"/>
          <w:sz w:val="22"/>
        </w:rPr>
        <w:t> </w:t>
      </w:r>
      <w:r>
        <w:rPr>
          <w:rFonts w:ascii="Cambria"/>
          <w:i/>
          <w:sz w:val="22"/>
        </w:rPr>
        <w:t>Asset</w:t>
      </w:r>
      <w:r>
        <w:rPr>
          <w:rFonts w:ascii="Cambria"/>
          <w:i/>
          <w:spacing w:val="-5"/>
          <w:sz w:val="22"/>
        </w:rPr>
        <w:t> </w:t>
      </w:r>
      <w:r>
        <w:rPr>
          <w:rFonts w:ascii="Cambria"/>
          <w:i/>
          <w:sz w:val="22"/>
        </w:rPr>
        <w:t>Reporting</w:t>
      </w:r>
      <w:r>
        <w:rPr>
          <w:rFonts w:ascii="Cambria"/>
          <w:i/>
          <w:spacing w:val="-5"/>
          <w:sz w:val="22"/>
        </w:rPr>
        <w:t> </w:t>
      </w:r>
      <w:r>
        <w:rPr>
          <w:rFonts w:ascii="Cambria"/>
          <w:i/>
          <w:spacing w:val="-2"/>
          <w:sz w:val="22"/>
        </w:rPr>
        <w:t>Modernization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66" w:after="0"/>
        <w:ind w:left="253" w:right="13" w:hanging="209"/>
        <w:jc w:val="both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research-grade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ingest,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normalize,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investment,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operational, 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control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datasets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risk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trend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modeling,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portfolio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insights,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ensuring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consistency </w:t>
      </w:r>
      <w:r>
        <w:rPr>
          <w:sz w:val="22"/>
        </w:rPr>
        <w:t>across research and reporting layers.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44" w:after="0"/>
        <w:ind w:left="253" w:right="177" w:hanging="209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9"/>
          <w:sz w:val="22"/>
        </w:rPr>
        <w:t> </w:t>
      </w:r>
      <w:r>
        <w:rPr>
          <w:sz w:val="22"/>
        </w:rPr>
        <w:t>ML-ready</w:t>
      </w:r>
      <w:r>
        <w:rPr>
          <w:spacing w:val="-9"/>
          <w:sz w:val="22"/>
        </w:rPr>
        <w:t> </w:t>
      </w:r>
      <w:r>
        <w:rPr>
          <w:sz w:val="22"/>
        </w:rPr>
        <w:t>feature</w:t>
      </w:r>
      <w:r>
        <w:rPr>
          <w:spacing w:val="-9"/>
          <w:sz w:val="22"/>
        </w:rPr>
        <w:t> </w:t>
      </w:r>
      <w:r>
        <w:rPr>
          <w:sz w:val="22"/>
        </w:rPr>
        <w:t>datasets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enable</w:t>
      </w:r>
      <w:r>
        <w:rPr>
          <w:spacing w:val="-9"/>
          <w:sz w:val="22"/>
        </w:rPr>
        <w:t> </w:t>
      </w:r>
      <w:r>
        <w:rPr>
          <w:sz w:val="22"/>
        </w:rPr>
        <w:t>applied</w:t>
      </w:r>
      <w:r>
        <w:rPr>
          <w:spacing w:val="-9"/>
          <w:sz w:val="22"/>
        </w:rPr>
        <w:t> </w:t>
      </w:r>
      <w:r>
        <w:rPr>
          <w:sz w:val="22"/>
        </w:rPr>
        <w:t>statistical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machine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9"/>
          <w:sz w:val="22"/>
        </w:rPr>
        <w:t> </w:t>
      </w:r>
      <w:r>
        <w:rPr>
          <w:sz w:val="22"/>
        </w:rPr>
        <w:t>models</w:t>
      </w:r>
      <w:r>
        <w:rPr>
          <w:spacing w:val="-9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anomaly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detection,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forecasting,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pattern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discovery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time-series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76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3" w:after="0"/>
        <w:ind w:left="253" w:right="199" w:hanging="20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validation,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reconciliation,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frameworks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ensure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numerical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accuracy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auditability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regulated</w:t>
      </w:r>
      <w:r>
        <w:rPr>
          <w:spacing w:val="-6"/>
          <w:sz w:val="22"/>
        </w:rPr>
        <w:t> </w:t>
      </w:r>
      <w:r>
        <w:rPr>
          <w:sz w:val="22"/>
        </w:rPr>
        <w:t>asset-management</w:t>
      </w:r>
      <w:r>
        <w:rPr>
          <w:spacing w:val="-6"/>
          <w:sz w:val="22"/>
        </w:rPr>
        <w:t> </w:t>
      </w:r>
      <w:r>
        <w:rPr>
          <w:sz w:val="22"/>
        </w:rPr>
        <w:t>workflows,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downstream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noise</w:t>
      </w:r>
      <w:r>
        <w:rPr>
          <w:spacing w:val="-6"/>
          <w:sz w:val="22"/>
        </w:rPr>
        <w:t> </w:t>
      </w:r>
      <w:r>
        <w:rPr>
          <w:sz w:val="22"/>
        </w:rPr>
        <w:t>and reporting discrepancies.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3" w:after="0"/>
        <w:ind w:left="253" w:right="253" w:hanging="20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Python-based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analytical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translate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complex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questions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repeatable </w:t>
      </w:r>
      <w:r>
        <w:rPr>
          <w:sz w:val="22"/>
        </w:rPr>
        <w:t>computations,</w:t>
      </w:r>
      <w:r>
        <w:rPr>
          <w:spacing w:val="-3"/>
          <w:sz w:val="22"/>
        </w:rPr>
        <w:t> </w:t>
      </w:r>
      <w:r>
        <w:rPr>
          <w:sz w:val="22"/>
        </w:rPr>
        <w:t>enabling</w:t>
      </w:r>
      <w:r>
        <w:rPr>
          <w:spacing w:val="-3"/>
          <w:sz w:val="22"/>
        </w:rPr>
        <w:t> </w:t>
      </w:r>
      <w:r>
        <w:rPr>
          <w:sz w:val="22"/>
        </w:rPr>
        <w:t>faster</w:t>
      </w:r>
      <w:r>
        <w:rPr>
          <w:spacing w:val="-3"/>
          <w:sz w:val="22"/>
        </w:rPr>
        <w:t> </w:t>
      </w:r>
      <w:r>
        <w:rPr>
          <w:sz w:val="22"/>
        </w:rPr>
        <w:t>hypothesis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exploratory</w:t>
      </w:r>
      <w:r>
        <w:rPr>
          <w:spacing w:val="-3"/>
          <w:sz w:val="22"/>
        </w:rPr>
        <w:t> </w:t>
      </w:r>
      <w:r>
        <w:rPr>
          <w:sz w:val="22"/>
        </w:rPr>
        <w:t>research.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560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automated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KPI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aligned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executive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investment-risk </w:t>
      </w:r>
      <w:r>
        <w:rPr>
          <w:sz w:val="22"/>
        </w:rPr>
        <w:t>stakeholders,</w:t>
      </w:r>
      <w:r>
        <w:rPr>
          <w:spacing w:val="-5"/>
          <w:sz w:val="22"/>
        </w:rPr>
        <w:t> </w:t>
      </w:r>
      <w:r>
        <w:rPr>
          <w:sz w:val="22"/>
        </w:rPr>
        <w:t>transforming</w:t>
      </w:r>
      <w:r>
        <w:rPr>
          <w:spacing w:val="-5"/>
          <w:sz w:val="22"/>
        </w:rPr>
        <w:t> </w:t>
      </w:r>
      <w:r>
        <w:rPr>
          <w:sz w:val="22"/>
        </w:rPr>
        <w:t>raw</w:t>
      </w:r>
      <w:r>
        <w:rPr>
          <w:spacing w:val="-5"/>
          <w:sz w:val="22"/>
        </w:rPr>
        <w:t> </w:t>
      </w:r>
      <w:r>
        <w:rPr>
          <w:sz w:val="22"/>
        </w:rPr>
        <w:t>datasets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decision-ready</w:t>
      </w:r>
      <w:r>
        <w:rPr>
          <w:spacing w:val="-5"/>
          <w:sz w:val="22"/>
        </w:rPr>
        <w:t> </w:t>
      </w:r>
      <w:r>
        <w:rPr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13" w:hanging="209"/>
        <w:jc w:val="left"/>
        <w:rPr>
          <w:sz w:val="22"/>
        </w:rPr>
      </w:pPr>
      <w:r>
        <w:rPr>
          <w:spacing w:val="-4"/>
          <w:sz w:val="22"/>
        </w:rPr>
        <w:t>Applied LLM-assisted analysis pipelines to accelerate exploratory data analysis and summarization across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datasets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preserving</w:t>
      </w:r>
      <w:r>
        <w:rPr>
          <w:spacing w:val="-4"/>
          <w:sz w:val="22"/>
        </w:rPr>
        <w:t> </w:t>
      </w:r>
      <w:r>
        <w:rPr>
          <w:sz w:val="22"/>
        </w:rPr>
        <w:t>deterministic</w:t>
      </w:r>
      <w:r>
        <w:rPr>
          <w:spacing w:val="-4"/>
          <w:sz w:val="22"/>
        </w:rPr>
        <w:t> </w:t>
      </w:r>
      <w:r>
        <w:rPr>
          <w:sz w:val="22"/>
        </w:rPr>
        <w:t>outputs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146" w:hanging="20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SSRS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Dynamics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365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(D365)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streamline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operational </w:t>
      </w:r>
      <w:r>
        <w:rPr>
          <w:sz w:val="22"/>
        </w:rPr>
        <w:t>reporting,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accuracy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faster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insights.</w:t>
      </w:r>
    </w:p>
    <w:p>
      <w:pPr>
        <w:tabs>
          <w:tab w:pos="8251" w:val="left" w:leader="none"/>
        </w:tabs>
        <w:spacing w:before="44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z w:val="22"/>
        </w:rPr>
        <w:t>Samay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z w:val="22"/>
        </w:rPr>
        <w:t>Systems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pacing w:val="-5"/>
          <w:sz w:val="22"/>
        </w:rPr>
        <w:t>LLC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i/>
          <w:sz w:val="22"/>
        </w:rPr>
        <w:t>Jul</w:t>
      </w:r>
      <w:r>
        <w:rPr>
          <w:rFonts w:ascii="Cambria" w:hAnsi="Cambria"/>
          <w:i/>
          <w:spacing w:val="33"/>
          <w:sz w:val="22"/>
        </w:rPr>
        <w:t> </w:t>
      </w:r>
      <w:r>
        <w:rPr>
          <w:rFonts w:ascii="Cambria" w:hAnsi="Cambria"/>
          <w:i/>
          <w:sz w:val="22"/>
        </w:rPr>
        <w:t>2024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z w:val="22"/>
        </w:rPr>
        <w:t>Jun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2025</w:t>
      </w:r>
    </w:p>
    <w:p>
      <w:pPr>
        <w:pStyle w:val="Heading2"/>
        <w:ind w:left="13"/>
      </w:pPr>
      <w:r>
        <w:rPr/>
        <w:t>Senior</w:t>
      </w:r>
      <w:r>
        <w:rPr>
          <w:spacing w:val="-2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Engineer</w:t>
      </w:r>
      <w:r>
        <w:rPr>
          <w:spacing w:val="-1"/>
        </w:rPr>
        <w:t> </w:t>
      </w:r>
      <w:r>
        <w:rPr/>
        <w:t>(Cloud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Compliance)</w:t>
      </w:r>
    </w:p>
    <w:p>
      <w:pPr>
        <w:spacing w:before="13"/>
        <w:ind w:left="1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Project:</w:t>
      </w:r>
      <w:r>
        <w:rPr>
          <w:rFonts w:ascii="Cambria" w:hAnsi="Cambria"/>
          <w:i/>
          <w:spacing w:val="16"/>
          <w:sz w:val="22"/>
        </w:rPr>
        <w:t> </w:t>
      </w:r>
      <w:r>
        <w:rPr>
          <w:rFonts w:ascii="Cambria" w:hAnsi="Cambria"/>
          <w:i/>
          <w:sz w:val="22"/>
        </w:rPr>
        <w:t>Compliance</w:t>
      </w:r>
      <w:r>
        <w:rPr>
          <w:rFonts w:ascii="Cambria" w:hAnsi="Cambria"/>
          <w:i/>
          <w:spacing w:val="7"/>
          <w:sz w:val="22"/>
        </w:rPr>
        <w:t> </w:t>
      </w:r>
      <w:r>
        <w:rPr>
          <w:rFonts w:ascii="Cambria" w:hAnsi="Cambria"/>
          <w:i/>
          <w:sz w:val="22"/>
        </w:rPr>
        <w:t>Platform</w:t>
      </w:r>
      <w:r>
        <w:rPr>
          <w:rFonts w:ascii="Cambria" w:hAnsi="Cambria"/>
          <w:i/>
          <w:spacing w:val="8"/>
          <w:sz w:val="22"/>
        </w:rPr>
        <w:t> </w:t>
      </w:r>
      <w:r>
        <w:rPr>
          <w:rFonts w:ascii="Cambria" w:hAnsi="Cambria"/>
          <w:i/>
          <w:sz w:val="22"/>
        </w:rPr>
        <w:t>(SaaS)</w:t>
      </w:r>
      <w:r>
        <w:rPr>
          <w:rFonts w:ascii="Cambria" w:hAnsi="Cambria"/>
          <w:i/>
          <w:spacing w:val="7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7"/>
          <w:sz w:val="22"/>
        </w:rPr>
        <w:t> </w:t>
      </w:r>
      <w:r>
        <w:rPr>
          <w:rFonts w:ascii="Cambria" w:hAnsi="Cambria"/>
          <w:i/>
          <w:sz w:val="22"/>
        </w:rPr>
        <w:t>Security</w:t>
      </w:r>
      <w:r>
        <w:rPr>
          <w:rFonts w:ascii="Cambria" w:hAnsi="Cambria"/>
          <w:i/>
          <w:spacing w:val="8"/>
          <w:sz w:val="22"/>
        </w:rPr>
        <w:t> </w:t>
      </w:r>
      <w:r>
        <w:rPr>
          <w:rFonts w:ascii="Cambria" w:hAnsi="Cambria"/>
          <w:i/>
          <w:sz w:val="22"/>
        </w:rPr>
        <w:t>&amp;</w:t>
      </w:r>
      <w:r>
        <w:rPr>
          <w:rFonts w:ascii="Cambria" w:hAnsi="Cambria"/>
          <w:i/>
          <w:spacing w:val="7"/>
          <w:sz w:val="22"/>
        </w:rPr>
        <w:t> </w:t>
      </w:r>
      <w:r>
        <w:rPr>
          <w:rFonts w:ascii="Cambria" w:hAnsi="Cambria"/>
          <w:i/>
          <w:sz w:val="22"/>
        </w:rPr>
        <w:t>Compliance</w:t>
      </w:r>
      <w:r>
        <w:rPr>
          <w:rFonts w:ascii="Cambria" w:hAnsi="Cambria"/>
          <w:i/>
          <w:spacing w:val="8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71" w:after="0"/>
        <w:ind w:left="253" w:right="1378" w:hanging="20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trained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supervised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unsupervised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addressing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industry-specific analytic use cases.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323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AI-assisted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combining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LLM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reasoning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structured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guide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audits,</w:t>
      </w:r>
      <w:r>
        <w:rPr>
          <w:spacing w:val="-3"/>
          <w:sz w:val="22"/>
        </w:rPr>
        <w:t> </w:t>
      </w:r>
      <w:r>
        <w:rPr>
          <w:sz w:val="22"/>
        </w:rPr>
        <w:t>investigations,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1" w:after="0"/>
        <w:ind w:left="253" w:right="140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Python-based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services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collect,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validate,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summarize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AWS, </w:t>
      </w:r>
      <w:r>
        <w:rPr>
          <w:sz w:val="22"/>
        </w:rPr>
        <w:t>Azure, GitHub, and Jira via secure APIs.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1220" w:hanging="20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RAG-style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querying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historical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allowing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customers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ask </w:t>
      </w:r>
      <w:r>
        <w:rPr>
          <w:sz w:val="22"/>
        </w:rPr>
        <w:t>natural-language questions and receive contextual answers.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205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reusable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frontend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reduce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duplication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consistency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across </w:t>
      </w:r>
      <w:r>
        <w:rPr>
          <w:sz w:val="22"/>
        </w:rPr>
        <w:t>features, accelerating delivery while maintaining quality</w:t>
      </w:r>
    </w:p>
    <w:p>
      <w:pPr>
        <w:tabs>
          <w:tab w:pos="8193" w:val="left" w:leader="none"/>
        </w:tabs>
        <w:spacing w:before="45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pacing w:val="-2"/>
          <w:sz w:val="22"/>
        </w:rPr>
        <w:t>Arvam</w:t>
      </w:r>
      <w:r>
        <w:rPr>
          <w:rFonts w:ascii="Cambria" w:hAnsi="Cambria"/>
          <w:b/>
          <w:spacing w:val="1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Tech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i/>
          <w:sz w:val="22"/>
        </w:rPr>
        <w:t>Jul</w:t>
      </w:r>
      <w:r>
        <w:rPr>
          <w:rFonts w:ascii="Cambria" w:hAnsi="Cambria"/>
          <w:i/>
          <w:spacing w:val="25"/>
          <w:sz w:val="22"/>
        </w:rPr>
        <w:t> </w:t>
      </w:r>
      <w:r>
        <w:rPr>
          <w:rFonts w:ascii="Cambria" w:hAnsi="Cambria"/>
          <w:i/>
          <w:sz w:val="22"/>
        </w:rPr>
        <w:t>2023</w:t>
      </w:r>
      <w:r>
        <w:rPr>
          <w:rFonts w:ascii="Cambria" w:hAnsi="Cambria"/>
          <w:i/>
          <w:spacing w:val="26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25"/>
          <w:sz w:val="22"/>
        </w:rPr>
        <w:t> </w:t>
      </w:r>
      <w:r>
        <w:rPr>
          <w:rFonts w:ascii="Cambria" w:hAnsi="Cambria"/>
          <w:i/>
          <w:sz w:val="22"/>
        </w:rPr>
        <w:t>May</w:t>
      </w:r>
      <w:r>
        <w:rPr>
          <w:rFonts w:ascii="Cambria" w:hAnsi="Cambria"/>
          <w:i/>
          <w:spacing w:val="26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2024</w:t>
      </w:r>
    </w:p>
    <w:p>
      <w:pPr>
        <w:pStyle w:val="Heading2"/>
      </w:pPr>
      <w:r>
        <w:rPr>
          <w:spacing w:val="-2"/>
        </w:rPr>
        <w:t>Enterprise</w:t>
      </w:r>
      <w:r>
        <w:rPr>
          <w:spacing w:val="-5"/>
        </w:rPr>
        <w:t> </w:t>
      </w:r>
      <w:r>
        <w:rPr>
          <w:spacing w:val="-2"/>
        </w:rPr>
        <w:t>Automation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spacing w:before="13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pacing w:val="-2"/>
          <w:sz w:val="22"/>
        </w:rPr>
        <w:t>Project:</w:t>
      </w:r>
      <w:r>
        <w:rPr>
          <w:rFonts w:ascii="Cambria"/>
          <w:i/>
          <w:spacing w:val="12"/>
          <w:sz w:val="22"/>
        </w:rPr>
        <w:t> </w:t>
      </w:r>
      <w:r>
        <w:rPr>
          <w:rFonts w:ascii="Cambria"/>
          <w:i/>
          <w:spacing w:val="-2"/>
          <w:sz w:val="22"/>
        </w:rPr>
        <w:t>Enterprise</w:t>
      </w:r>
      <w:r>
        <w:rPr>
          <w:rFonts w:ascii="Cambria"/>
          <w:i/>
          <w:spacing w:val="4"/>
          <w:sz w:val="22"/>
        </w:rPr>
        <w:t> </w:t>
      </w:r>
      <w:r>
        <w:rPr>
          <w:rFonts w:ascii="Cambria"/>
          <w:i/>
          <w:spacing w:val="-2"/>
          <w:sz w:val="22"/>
        </w:rPr>
        <w:t>Asset</w:t>
      </w:r>
      <w:r>
        <w:rPr>
          <w:rFonts w:ascii="Cambria"/>
          <w:i/>
          <w:spacing w:val="3"/>
          <w:sz w:val="22"/>
        </w:rPr>
        <w:t> </w:t>
      </w:r>
      <w:r>
        <w:rPr>
          <w:rFonts w:ascii="Cambria"/>
          <w:i/>
          <w:spacing w:val="-2"/>
          <w:sz w:val="22"/>
        </w:rPr>
        <w:t>Management</w:t>
      </w:r>
      <w:r>
        <w:rPr>
          <w:rFonts w:ascii="Cambria"/>
          <w:i/>
          <w:spacing w:val="4"/>
          <w:sz w:val="22"/>
        </w:rPr>
        <w:t> </w:t>
      </w:r>
      <w:r>
        <w:rPr>
          <w:rFonts w:ascii="Cambria"/>
          <w:i/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70" w:after="0"/>
        <w:ind w:left="253" w:right="377" w:hanging="209"/>
        <w:jc w:val="left"/>
        <w:rPr>
          <w:sz w:val="22"/>
        </w:rPr>
      </w:pPr>
      <w:r>
        <w:rPr>
          <w:spacing w:val="-2"/>
          <w:sz w:val="22"/>
        </w:rPr>
        <w:t>Engineered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ingestion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transformation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consolidate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asset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datasets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analytics-ready</w:t>
      </w:r>
      <w:r>
        <w:rPr>
          <w:spacing w:val="-2"/>
          <w:sz w:val="22"/>
        </w:rPr>
        <w:t> </w:t>
      </w:r>
      <w:r>
        <w:rPr>
          <w:sz w:val="22"/>
        </w:rPr>
        <w:t>formats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trend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forecasting.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540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event-driven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streaming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updates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ensure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near-real-time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 </w:t>
      </w:r>
      <w:r>
        <w:rPr>
          <w:sz w:val="22"/>
        </w:rPr>
        <w:t>analytical data.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909" w:hanging="209"/>
        <w:jc w:val="left"/>
        <w:rPr>
          <w:sz w:val="22"/>
        </w:rPr>
      </w:pPr>
      <w:r>
        <w:rPr>
          <w:spacing w:val="-2"/>
          <w:sz w:val="22"/>
        </w:rPr>
        <w:t>Delivered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metrics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frameworks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surfaced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utilization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operational risks for decision-makers.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52" w:after="0"/>
        <w:ind w:left="251" w:right="0" w:hanging="207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n8n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workflows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sync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asset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inventory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process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webhook-driven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events.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70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Integrated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gateway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refresh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71" w:after="0"/>
        <w:ind w:left="253" w:right="127" w:hanging="20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enhancements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integrations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usability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reliability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internal tools</w:t>
      </w:r>
    </w:p>
    <w:p>
      <w:pPr>
        <w:tabs>
          <w:tab w:pos="8122" w:val="left" w:leader="none"/>
        </w:tabs>
        <w:spacing w:before="45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z w:val="22"/>
        </w:rPr>
        <w:t>RHYM</w:t>
      </w:r>
      <w:r>
        <w:rPr>
          <w:rFonts w:ascii="Cambria" w:hAnsi="Cambria"/>
          <w:b/>
          <w:spacing w:val="27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Tech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i/>
          <w:sz w:val="22"/>
        </w:rPr>
        <w:t>Aug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z w:val="22"/>
        </w:rPr>
        <w:t>2022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z w:val="22"/>
        </w:rPr>
        <w:t>May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2023</w:t>
      </w:r>
    </w:p>
    <w:p>
      <w:pPr>
        <w:pStyle w:val="Heading2"/>
      </w:pPr>
      <w:r>
        <w:rPr/>
        <w:t>Associate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spacing w:before="13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pacing w:val="-2"/>
          <w:sz w:val="22"/>
        </w:rPr>
        <w:t>Project:</w:t>
      </w:r>
      <w:r>
        <w:rPr>
          <w:rFonts w:ascii="Cambria"/>
          <w:i/>
          <w:spacing w:val="16"/>
          <w:sz w:val="22"/>
        </w:rPr>
        <w:t> </w:t>
      </w:r>
      <w:r>
        <w:rPr>
          <w:rFonts w:ascii="Cambria"/>
          <w:i/>
          <w:spacing w:val="-2"/>
          <w:sz w:val="22"/>
        </w:rPr>
        <w:t>Cybersecurity</w:t>
      </w:r>
      <w:r>
        <w:rPr>
          <w:rFonts w:ascii="Cambria"/>
          <w:i/>
          <w:spacing w:val="8"/>
          <w:sz w:val="22"/>
        </w:rPr>
        <w:t> </w:t>
      </w:r>
      <w:r>
        <w:rPr>
          <w:rFonts w:ascii="Cambria"/>
          <w:i/>
          <w:spacing w:val="-2"/>
          <w:sz w:val="22"/>
        </w:rPr>
        <w:t>Threat</w:t>
      </w:r>
      <w:r>
        <w:rPr>
          <w:rFonts w:ascii="Cambria"/>
          <w:i/>
          <w:spacing w:val="7"/>
          <w:sz w:val="22"/>
        </w:rPr>
        <w:t> </w:t>
      </w:r>
      <w:r>
        <w:rPr>
          <w:rFonts w:ascii="Cambria"/>
          <w:i/>
          <w:spacing w:val="-2"/>
          <w:sz w:val="22"/>
        </w:rPr>
        <w:t>Intelligence</w:t>
      </w:r>
      <w:r>
        <w:rPr>
          <w:rFonts w:ascii="Cambria"/>
          <w:i/>
          <w:spacing w:val="8"/>
          <w:sz w:val="22"/>
        </w:rPr>
        <w:t> </w:t>
      </w:r>
      <w:r>
        <w:rPr>
          <w:rFonts w:ascii="Cambria"/>
          <w:i/>
          <w:spacing w:val="-2"/>
          <w:sz w:val="22"/>
        </w:rPr>
        <w:t>Platform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70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analyze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high-volume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telemetry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71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Performed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cleaning,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transformation,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extraction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downstream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71" w:after="0"/>
        <w:ind w:left="253" w:right="30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Python-based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ingest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high-volume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structured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enabling </w:t>
      </w:r>
      <w:r>
        <w:rPr>
          <w:sz w:val="22"/>
        </w:rPr>
        <w:t>downstream statistical analysis and pattern detection.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2" w:after="0"/>
        <w:ind w:left="253" w:right="111" w:hanging="209"/>
        <w:jc w:val="left"/>
        <w:rPr>
          <w:sz w:val="22"/>
        </w:rPr>
      </w:pPr>
      <w:r>
        <w:rPr>
          <w:spacing w:val="-2"/>
          <w:sz w:val="22"/>
        </w:rPr>
        <w:t>Applied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time-series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aggregation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anomaly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identify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emerging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trends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security telemetry.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top="82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3" w:after="0"/>
        <w:ind w:left="253" w:right="472" w:hanging="209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analytical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visualize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distributions,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trends,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indicators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non-technical stakeholders.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32" w:after="0"/>
        <w:ind w:left="253" w:right="290" w:hanging="209"/>
        <w:jc w:val="left"/>
        <w:rPr>
          <w:sz w:val="22"/>
        </w:rPr>
      </w:pPr>
      <w:r>
        <w:rPr>
          <w:spacing w:val="-2"/>
          <w:sz w:val="22"/>
        </w:rPr>
        <w:t>Supported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deployments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validating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behavior,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early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signals, </w:t>
      </w:r>
      <w:r>
        <w:rPr>
          <w:sz w:val="22"/>
        </w:rPr>
        <w:t>and addressing issues discovered after release</w:t>
      </w:r>
    </w:p>
    <w:p>
      <w:pPr>
        <w:tabs>
          <w:tab w:pos="8241" w:val="left" w:leader="none"/>
        </w:tabs>
        <w:spacing w:before="34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z w:val="22"/>
        </w:rPr>
        <w:t>ZeMoSo</w:t>
      </w:r>
      <w:r>
        <w:rPr>
          <w:rFonts w:ascii="Cambria" w:hAnsi="Cambria"/>
          <w:b/>
          <w:spacing w:val="3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Technologies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i/>
          <w:sz w:val="22"/>
        </w:rPr>
        <w:t>Jul</w:t>
      </w:r>
      <w:r>
        <w:rPr>
          <w:rFonts w:ascii="Cambria" w:hAnsi="Cambria"/>
          <w:i/>
          <w:spacing w:val="20"/>
          <w:sz w:val="22"/>
        </w:rPr>
        <w:t> </w:t>
      </w:r>
      <w:r>
        <w:rPr>
          <w:rFonts w:ascii="Cambria" w:hAnsi="Cambria"/>
          <w:i/>
          <w:sz w:val="22"/>
        </w:rPr>
        <w:t>2021</w:t>
      </w:r>
      <w:r>
        <w:rPr>
          <w:rFonts w:ascii="Cambria" w:hAnsi="Cambria"/>
          <w:i/>
          <w:spacing w:val="21"/>
          <w:sz w:val="22"/>
        </w:rPr>
        <w:t> </w:t>
      </w:r>
      <w:r>
        <w:rPr>
          <w:rFonts w:ascii="Cambria" w:hAnsi="Cambria"/>
          <w:i/>
          <w:sz w:val="22"/>
        </w:rPr>
        <w:t>–</w:t>
      </w:r>
      <w:r>
        <w:rPr>
          <w:rFonts w:ascii="Cambria" w:hAnsi="Cambria"/>
          <w:i/>
          <w:spacing w:val="21"/>
          <w:sz w:val="22"/>
        </w:rPr>
        <w:t> </w:t>
      </w:r>
      <w:r>
        <w:rPr>
          <w:rFonts w:ascii="Cambria" w:hAnsi="Cambria"/>
          <w:i/>
          <w:sz w:val="22"/>
        </w:rPr>
        <w:t>Aug</w:t>
      </w:r>
      <w:r>
        <w:rPr>
          <w:rFonts w:ascii="Cambria" w:hAnsi="Cambria"/>
          <w:i/>
          <w:spacing w:val="21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2022</w:t>
      </w:r>
    </w:p>
    <w:p>
      <w:pPr>
        <w:pStyle w:val="Heading2"/>
        <w:spacing w:before="14"/>
        <w:ind w:left="13"/>
      </w:pPr>
      <w:r>
        <w:rPr/>
        <w:t>Associate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spacing w:before="13"/>
        <w:ind w:left="13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Project:</w:t>
      </w:r>
      <w:r>
        <w:rPr>
          <w:rFonts w:ascii="Cambria"/>
          <w:i/>
          <w:spacing w:val="3"/>
          <w:sz w:val="22"/>
        </w:rPr>
        <w:t> </w:t>
      </w:r>
      <w:r>
        <w:rPr>
          <w:rFonts w:ascii="Cambria"/>
          <w:i/>
          <w:sz w:val="22"/>
        </w:rPr>
        <w:t>Biotech</w:t>
      </w:r>
      <w:r>
        <w:rPr>
          <w:rFonts w:ascii="Cambria"/>
          <w:i/>
          <w:spacing w:val="-4"/>
          <w:sz w:val="22"/>
        </w:rPr>
        <w:t> </w:t>
      </w:r>
      <w:r>
        <w:rPr>
          <w:rFonts w:ascii="Cambria"/>
          <w:i/>
          <w:sz w:val="22"/>
        </w:rPr>
        <w:t>LabOps</w:t>
      </w:r>
      <w:r>
        <w:rPr>
          <w:rFonts w:ascii="Cambria"/>
          <w:i/>
          <w:spacing w:val="-3"/>
          <w:sz w:val="22"/>
        </w:rPr>
        <w:t> </w:t>
      </w:r>
      <w:r>
        <w:rPr>
          <w:rFonts w:ascii="Cambria"/>
          <w:i/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60" w:after="0"/>
        <w:ind w:left="253" w:right="609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modern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HTML5,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JavaScript/TypeScript,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React, </w:t>
      </w:r>
      <w:r>
        <w:rPr>
          <w:sz w:val="22"/>
        </w:rPr>
        <w:t>ensuring</w:t>
      </w:r>
      <w:r>
        <w:rPr>
          <w:spacing w:val="-11"/>
          <w:sz w:val="22"/>
        </w:rPr>
        <w:t> </w:t>
      </w:r>
      <w:r>
        <w:rPr>
          <w:sz w:val="22"/>
        </w:rPr>
        <w:t>responsive</w:t>
      </w:r>
      <w:r>
        <w:rPr>
          <w:spacing w:val="-11"/>
          <w:sz w:val="22"/>
        </w:rPr>
        <w:t> </w:t>
      </w: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cross-browser</w:t>
      </w:r>
      <w:r>
        <w:rPr>
          <w:spacing w:val="-11"/>
          <w:sz w:val="22"/>
        </w:rPr>
        <w:t> </w:t>
      </w:r>
      <w:r>
        <w:rPr>
          <w:sz w:val="22"/>
        </w:rPr>
        <w:t>compatibility.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31" w:after="0"/>
        <w:ind w:left="253" w:right="1136" w:hanging="20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access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layers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UI-driven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workflows,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balancing </w:t>
      </w:r>
      <w:r>
        <w:rPr>
          <w:sz w:val="22"/>
        </w:rPr>
        <w:t>correctness, performance, and maintainability.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32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Supported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initiatives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preparation,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exploratory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basic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modeling.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50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Assisted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analytical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aligned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BodyText"/>
        <w:spacing w:before="120"/>
        <w:ind w:left="0" w:firstLine="0"/>
      </w:pPr>
    </w:p>
    <w:p>
      <w:pPr>
        <w:pStyle w:val="Heading1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200965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15.824062pt" to="552.075001pt,15.8240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before="235"/>
      </w:pPr>
      <w:r>
        <w:rPr/>
        <w:t>AI-based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Reporting</w:t>
      </w:r>
      <w:r>
        <w:rPr>
          <w:spacing w:val="-4"/>
        </w:rPr>
        <w:t> </w:t>
      </w:r>
      <w:r>
        <w:rPr>
          <w:spacing w:val="-2"/>
        </w:rPr>
        <w:t>Platform</w:t>
      </w:r>
    </w:p>
    <w:p>
      <w:pPr>
        <w:pStyle w:val="BodyText"/>
        <w:spacing w:line="254" w:lineRule="auto" w:before="13"/>
        <w:ind w:left="14" w:firstLine="0"/>
      </w:pPr>
      <w:r>
        <w:rPr>
          <w:rFonts w:ascii="Cambria"/>
          <w:b/>
        </w:rPr>
        <w:t>Problem</w:t>
      </w:r>
      <w:r>
        <w:rPr/>
        <w:t>:</w:t>
      </w:r>
      <w:r>
        <w:rPr>
          <w:spacing w:val="-2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teams</w:t>
      </w:r>
      <w:r>
        <w:rPr>
          <w:spacing w:val="-10"/>
        </w:rPr>
        <w:t> </w:t>
      </w:r>
      <w:r>
        <w:rPr/>
        <w:t>relied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manual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ad-hoc</w:t>
      </w:r>
      <w:r>
        <w:rPr>
          <w:spacing w:val="-10"/>
        </w:rPr>
        <w:t> </w:t>
      </w:r>
      <w:r>
        <w:rPr/>
        <w:t>investigations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fragmented</w:t>
      </w:r>
      <w:r>
        <w:rPr>
          <w:spacing w:val="-10"/>
        </w:rPr>
        <w:t> </w:t>
      </w:r>
      <w:r>
        <w:rPr/>
        <w:t>tools. </w:t>
      </w:r>
      <w:r>
        <w:rPr>
          <w:rFonts w:ascii="Cambria"/>
          <w:b/>
          <w:spacing w:val="-4"/>
        </w:rPr>
        <w:t>Solution</w:t>
      </w:r>
      <w:r>
        <w:rPr>
          <w:spacing w:val="-4"/>
        </w:rPr>
        <w:t>:</w:t>
      </w:r>
      <w:r>
        <w:rPr/>
        <w:t> </w:t>
      </w:r>
      <w:r>
        <w:rPr>
          <w:spacing w:val="-4"/>
        </w:rPr>
        <w:t>Built AI-driven automation and self-updating dashboards using LLM agents, APIs, and Fabric to </w:t>
      </w:r>
      <w:r>
        <w:rPr/>
        <w:t>deliver continuous insights at scale.</w:t>
      </w:r>
    </w:p>
    <w:p>
      <w:pPr>
        <w:pStyle w:val="Heading2"/>
        <w:spacing w:before="1"/>
      </w:pPr>
      <w:r>
        <w:rPr/>
        <w:t>Agent-based</w:t>
      </w:r>
      <w:r>
        <w:rPr>
          <w:spacing w:val="4"/>
        </w:rPr>
        <w:t> </w:t>
      </w:r>
      <w:r>
        <w:rPr/>
        <w:t>Compliance</w:t>
      </w:r>
      <w:r>
        <w:rPr>
          <w:spacing w:val="5"/>
        </w:rPr>
        <w:t> </w:t>
      </w:r>
      <w:r>
        <w:rPr/>
        <w:t>Dashboard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RHYM</w:t>
      </w:r>
      <w:r>
        <w:rPr>
          <w:spacing w:val="5"/>
        </w:rPr>
        <w:t> </w:t>
      </w:r>
      <w:r>
        <w:rPr>
          <w:spacing w:val="-4"/>
        </w:rPr>
        <w:t>Tech</w:t>
      </w:r>
    </w:p>
    <w:p>
      <w:pPr>
        <w:pStyle w:val="BodyText"/>
        <w:spacing w:line="254" w:lineRule="auto" w:before="13"/>
        <w:ind w:left="14" w:firstLine="0"/>
      </w:pPr>
      <w:r>
        <w:rPr>
          <w:rFonts w:ascii="Cambria"/>
          <w:b/>
          <w:spacing w:val="-2"/>
        </w:rPr>
        <w:t>Problem</w:t>
      </w:r>
      <w:r>
        <w:rPr>
          <w:spacing w:val="-2"/>
        </w:rPr>
        <w:t>: Audit preparation and evidence validation were time-consuming and error-prone for customers. </w:t>
      </w:r>
      <w:r>
        <w:rPr>
          <w:rFonts w:ascii="Cambria"/>
          <w:b/>
          <w:spacing w:val="-4"/>
        </w:rPr>
        <w:t>Solution</w:t>
      </w:r>
      <w:r>
        <w:rPr>
          <w:spacing w:val="-4"/>
        </w:rPr>
        <w:t>:</w:t>
      </w:r>
      <w:r>
        <w:rPr/>
        <w:t> </w:t>
      </w:r>
      <w:r>
        <w:rPr>
          <w:spacing w:val="-4"/>
        </w:rPr>
        <w:t>Implemented LLM-assisted compliance workflows and RAG-based querying to automate evidence </w:t>
      </w:r>
      <w:r>
        <w:rPr/>
        <w:t>collection and analysis.</w:t>
      </w:r>
    </w:p>
    <w:p>
      <w:pPr>
        <w:spacing w:line="252" w:lineRule="auto" w:before="2"/>
        <w:ind w:left="14" w:right="3617" w:firstLine="0"/>
        <w:jc w:val="left"/>
        <w:rPr>
          <w:sz w:val="22"/>
        </w:rPr>
      </w:pPr>
      <w:r>
        <w:rPr>
          <w:rFonts w:ascii="Cambria" w:hAnsi="Cambria"/>
          <w:b/>
          <w:sz w:val="22"/>
        </w:rPr>
        <w:t>Enterprise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Asset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Management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Automation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–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Arvam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Tech Problem</w:t>
      </w:r>
      <w:r>
        <w:rPr>
          <w:sz w:val="22"/>
        </w:rPr>
        <w:t>: Manual asset tracking was inefficient.</w:t>
      </w:r>
    </w:p>
    <w:p>
      <w:pPr>
        <w:pStyle w:val="BodyText"/>
        <w:spacing w:line="259" w:lineRule="auto" w:before="0"/>
        <w:ind w:left="14" w:firstLine="0"/>
      </w:pPr>
      <w:r>
        <w:rPr>
          <w:rFonts w:ascii="Cambria"/>
          <w:b/>
        </w:rPr>
        <w:t>Solution</w:t>
      </w:r>
      <w:r>
        <w:rPr/>
        <w:t>:</w:t>
      </w:r>
      <w:r>
        <w:rPr>
          <w:spacing w:val="-7"/>
        </w:rPr>
        <w:t> </w:t>
      </w:r>
      <w:r>
        <w:rPr/>
        <w:t>Automated</w:t>
      </w:r>
      <w:r>
        <w:rPr>
          <w:spacing w:val="-13"/>
        </w:rPr>
        <w:t> </w:t>
      </w:r>
      <w:r>
        <w:rPr/>
        <w:t>data</w:t>
      </w:r>
      <w:r>
        <w:rPr>
          <w:spacing w:val="-14"/>
        </w:rPr>
        <w:t> </w:t>
      </w:r>
      <w:r>
        <w:rPr/>
        <w:t>flows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n8n,</w:t>
      </w:r>
      <w:r>
        <w:rPr>
          <w:spacing w:val="-13"/>
        </w:rPr>
        <w:t> </w:t>
      </w:r>
      <w:r>
        <w:rPr/>
        <w:t>azure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factory,</w:t>
      </w:r>
      <w:r>
        <w:rPr>
          <w:spacing w:val="-13"/>
        </w:rPr>
        <w:t> </w:t>
      </w:r>
      <w:r>
        <w:rPr/>
        <w:t>ADLS</w:t>
      </w:r>
      <w:r>
        <w:rPr>
          <w:spacing w:val="-13"/>
        </w:rPr>
        <w:t> </w:t>
      </w:r>
      <w:r>
        <w:rPr/>
        <w:t>Gen</w:t>
      </w:r>
      <w:r>
        <w:rPr>
          <w:spacing w:val="-14"/>
        </w:rPr>
        <w:t> </w:t>
      </w:r>
      <w:r>
        <w:rPr/>
        <w:t>2,</w:t>
      </w:r>
      <w:r>
        <w:rPr>
          <w:spacing w:val="-13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Power</w:t>
      </w:r>
      <w:r>
        <w:rPr>
          <w:spacing w:val="-13"/>
        </w:rPr>
        <w:t> </w:t>
      </w:r>
      <w:r>
        <w:rPr/>
        <w:t>BI,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used Power Automate for approval chains.</w:t>
      </w:r>
    </w:p>
    <w:p>
      <w:pPr>
        <w:pStyle w:val="BodyText"/>
        <w:spacing w:before="99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201111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15.835572pt" to="552.075001pt,15.835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spacing w:before="232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Master’s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Oklahoma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Stillwater,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OK</w:t>
      </w:r>
    </w:p>
    <w:p>
      <w:pPr>
        <w:spacing w:before="14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Bachelor’s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JNTU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Hyderabad,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</w:t>
      </w:r>
    </w:p>
    <w:sectPr>
      <w:pgSz w:w="11910" w:h="16840"/>
      <w:pgMar w:top="8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209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2"/>
      <w:ind w:left="253" w:hanging="209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"/>
      <w:ind w:left="14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 w:line="550" w:lineRule="exact"/>
      <w:jc w:val="center"/>
    </w:pPr>
    <w:rPr>
      <w:rFonts w:ascii="Georgia" w:hAnsi="Georgia" w:eastAsia="Georgia" w:cs="Georgi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253" w:hanging="20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ohitgal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2026-02-18T19:39:52Z</dcterms:created>
  <dcterms:modified xsi:type="dcterms:W3CDTF">2026-02-18T19:39:52Z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