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AAFDC" w14:textId="77777777" w:rsidR="00220292" w:rsidRDefault="00220292" w:rsidP="00220292">
      <w:r>
        <w:t>Dear Hiring Manager,</w:t>
      </w:r>
    </w:p>
    <w:p w14:paraId="01593DA7" w14:textId="77777777" w:rsidR="00220292" w:rsidRDefault="00220292" w:rsidP="00220292"/>
    <w:p w14:paraId="579EE205" w14:textId="77777777" w:rsidR="00220292" w:rsidRDefault="00220292" w:rsidP="00220292">
      <w:r>
        <w:t>I'm excited to apply for the Software Developer position at Paycom. From what I've seen, Paycom isn't just another player in the Human Capital Management industry—it's a company pushing the boundaries of innovation in HCM solutions. I first heard about Paycom through a colleague who praised your cutting-edge approach to integrating complex systems with external entities. Your commitment to streamlining payroll, talent acquisition, and time management resonates with my passion for creating seamless and efficient software solutions. This unique focus aligns perfectly with my technical background and career aspirations.</w:t>
      </w:r>
    </w:p>
    <w:p w14:paraId="0551B60F" w14:textId="77777777" w:rsidR="00220292" w:rsidRDefault="00220292" w:rsidP="00220292"/>
    <w:p w14:paraId="2AC20D08" w14:textId="18BBCFD8" w:rsidR="00220292" w:rsidRDefault="00220292" w:rsidP="00220292">
      <w:r>
        <w:t xml:space="preserve">My journey as a Full Stack Developer began at ZeMoSo Technologies, where I designed UI components for a robotic cloud lab using React.js and engineered REST APIs with Ruby on Rails. One of my proudest achievements was enhancing test coverage by 40%, which significantly improved the reliability of our software. Similarly, during my internship at Monarch Tractor, I developed an automation workflow for HRMS integration that reduced manual work by 70% and cut data exchange latency in half. </w:t>
      </w:r>
      <w:r>
        <w:t xml:space="preserve">I also </w:t>
      </w:r>
      <w:r w:rsidRPr="00220292">
        <w:t>Initiated vendor engagement, identifying, and addressing a UKG API gap</w:t>
      </w:r>
      <w:r>
        <w:t>, p</w:t>
      </w:r>
      <w:r w:rsidRPr="00220292">
        <w:t>roactively proposed the issue within the community benefiting over 300 users.</w:t>
      </w:r>
      <w:r>
        <w:t xml:space="preserve"> </w:t>
      </w:r>
      <w:r>
        <w:t>These experiences have equipped me with the skills needed to develop robust, efficient code for Paycom's diverse range of products.</w:t>
      </w:r>
    </w:p>
    <w:p w14:paraId="717AAC7E" w14:textId="77777777" w:rsidR="00220292" w:rsidRDefault="00220292" w:rsidP="00220292"/>
    <w:p w14:paraId="0A384DA5" w14:textId="446177B3" w:rsidR="00220292" w:rsidRDefault="00220292" w:rsidP="00220292">
      <w:r>
        <w:t xml:space="preserve">What excites me about this role is the opportunity to work on international projects and collaborate with internal teams, clients, and vendors. At Oklahoma State University, where I </w:t>
      </w:r>
      <w:r>
        <w:t xml:space="preserve">worked as </w:t>
      </w:r>
      <w:r>
        <w:t xml:space="preserve">a Full Stack Developer, I implemented unit testing that increased test coverage by 15%, and conducted user acceptance testing, improving user satisfaction by 25%. These accomplishments highlight my ability to manage multiple projects effectively while maintaining high standards of quality. I </w:t>
      </w:r>
      <w:r>
        <w:t xml:space="preserve">have done multiple projects involving complex relational databases, I </w:t>
      </w:r>
      <w:r>
        <w:t>believe my expertise in SQL programming and project management tools will be invaluable in delivering top-notch solutions for Paycom's clients.</w:t>
      </w:r>
    </w:p>
    <w:p w14:paraId="2D076DC3" w14:textId="77777777" w:rsidR="00220292" w:rsidRDefault="00220292" w:rsidP="00220292"/>
    <w:p w14:paraId="110A9BDF" w14:textId="77777777" w:rsidR="00220292" w:rsidRDefault="00220292" w:rsidP="00220292">
      <w:r>
        <w:t>Thank you for considering my application. I look forward to the possibility of contributing to Paycom's innovative projects and helping the company continue to lead the HCM industry.</w:t>
      </w:r>
    </w:p>
    <w:p w14:paraId="5F0A7F2B" w14:textId="77777777" w:rsidR="00220292" w:rsidRDefault="00220292" w:rsidP="00220292"/>
    <w:p w14:paraId="30BD8790" w14:textId="77777777" w:rsidR="00220292" w:rsidRDefault="00220292" w:rsidP="00220292">
      <w:r>
        <w:t>Best regards,</w:t>
      </w:r>
    </w:p>
    <w:p w14:paraId="72066B36" w14:textId="77777777" w:rsidR="00220292" w:rsidRDefault="00220292" w:rsidP="00220292"/>
    <w:p w14:paraId="7ADD71D7" w14:textId="37E8D3B9" w:rsidR="00374138" w:rsidRDefault="00220292" w:rsidP="00220292">
      <w:r>
        <w:t>Neel Gali</w:t>
      </w:r>
    </w:p>
    <w:sectPr w:rsidR="00374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92"/>
    <w:rsid w:val="00152462"/>
    <w:rsid w:val="00220292"/>
    <w:rsid w:val="002B2A47"/>
    <w:rsid w:val="00374138"/>
    <w:rsid w:val="0040328F"/>
    <w:rsid w:val="0052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ECAB"/>
  <w15:chartTrackingRefBased/>
  <w15:docId w15:val="{4182814F-1CD4-4EC2-8BBE-1A93EC01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292"/>
    <w:rPr>
      <w:rFonts w:eastAsiaTheme="majorEastAsia" w:cstheme="majorBidi"/>
      <w:color w:val="272727" w:themeColor="text1" w:themeTint="D8"/>
    </w:rPr>
  </w:style>
  <w:style w:type="paragraph" w:styleId="Title">
    <w:name w:val="Title"/>
    <w:basedOn w:val="Normal"/>
    <w:next w:val="Normal"/>
    <w:link w:val="TitleChar"/>
    <w:uiPriority w:val="10"/>
    <w:qFormat/>
    <w:rsid w:val="0022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292"/>
    <w:pPr>
      <w:spacing w:before="160"/>
      <w:jc w:val="center"/>
    </w:pPr>
    <w:rPr>
      <w:i/>
      <w:iCs/>
      <w:color w:val="404040" w:themeColor="text1" w:themeTint="BF"/>
    </w:rPr>
  </w:style>
  <w:style w:type="character" w:customStyle="1" w:styleId="QuoteChar">
    <w:name w:val="Quote Char"/>
    <w:basedOn w:val="DefaultParagraphFont"/>
    <w:link w:val="Quote"/>
    <w:uiPriority w:val="29"/>
    <w:rsid w:val="00220292"/>
    <w:rPr>
      <w:i/>
      <w:iCs/>
      <w:color w:val="404040" w:themeColor="text1" w:themeTint="BF"/>
    </w:rPr>
  </w:style>
  <w:style w:type="paragraph" w:styleId="ListParagraph">
    <w:name w:val="List Paragraph"/>
    <w:basedOn w:val="Normal"/>
    <w:uiPriority w:val="34"/>
    <w:qFormat/>
    <w:rsid w:val="00220292"/>
    <w:pPr>
      <w:ind w:left="720"/>
      <w:contextualSpacing/>
    </w:pPr>
  </w:style>
  <w:style w:type="character" w:styleId="IntenseEmphasis">
    <w:name w:val="Intense Emphasis"/>
    <w:basedOn w:val="DefaultParagraphFont"/>
    <w:uiPriority w:val="21"/>
    <w:qFormat/>
    <w:rsid w:val="00220292"/>
    <w:rPr>
      <w:i/>
      <w:iCs/>
      <w:color w:val="0F4761" w:themeColor="accent1" w:themeShade="BF"/>
    </w:rPr>
  </w:style>
  <w:style w:type="paragraph" w:styleId="IntenseQuote">
    <w:name w:val="Intense Quote"/>
    <w:basedOn w:val="Normal"/>
    <w:next w:val="Normal"/>
    <w:link w:val="IntenseQuoteChar"/>
    <w:uiPriority w:val="30"/>
    <w:qFormat/>
    <w:rsid w:val="00220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292"/>
    <w:rPr>
      <w:i/>
      <w:iCs/>
      <w:color w:val="0F4761" w:themeColor="accent1" w:themeShade="BF"/>
    </w:rPr>
  </w:style>
  <w:style w:type="character" w:styleId="IntenseReference">
    <w:name w:val="Intense Reference"/>
    <w:basedOn w:val="DefaultParagraphFont"/>
    <w:uiPriority w:val="32"/>
    <w:qFormat/>
    <w:rsid w:val="00220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Venkata Sai Neel Lohit</dc:creator>
  <cp:keywords/>
  <dc:description/>
  <cp:lastModifiedBy>Gali, Venkata Sai Neel Lohit</cp:lastModifiedBy>
  <cp:revision>1</cp:revision>
  <dcterms:created xsi:type="dcterms:W3CDTF">2024-05-25T23:15:00Z</dcterms:created>
  <dcterms:modified xsi:type="dcterms:W3CDTF">2024-05-25T23:19:00Z</dcterms:modified>
</cp:coreProperties>
</file>