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580A5569" w14:textId="2EE2473E" w:rsidR="00DF0887" w:rsidRDefault="00A24296" w:rsidP="00A24296">
      <w:pPr>
        <w:jc w:val="center"/>
        <w:rPr>
          <w:b/>
          <w:bCs/>
        </w:rPr>
      </w:pPr>
      <w:r w:rsidRPr="00A24296">
        <w:rPr>
          <w:b/>
          <w:bCs/>
        </w:rPr>
        <w:t>Strinso</w:t>
      </w:r>
    </w:p>
    <w:p w14:paraId="11C95D83" w14:textId="77777777" w:rsidR="00A24296" w:rsidRPr="002825AA" w:rsidRDefault="00A24296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281677B4" w:rsidR="002825AA" w:rsidRPr="002825AA" w:rsidRDefault="00DF0887" w:rsidP="002825AA">
            <w:r>
              <w:t xml:space="preserve">A/C: </w:t>
            </w:r>
            <w:r w:rsidR="00A24296" w:rsidRPr="00A24296">
              <w:t>Gabriela Santana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BBB6353" w:rsidR="002825AA" w:rsidRPr="002825AA" w:rsidRDefault="002825AA" w:rsidP="002825AA">
            <w:pPr>
              <w:jc w:val="center"/>
            </w:pPr>
            <w:r w:rsidRPr="002825AA">
              <w:t xml:space="preserve">Proposta </w:t>
            </w:r>
            <w:r w:rsidR="00B8488F">
              <w:t>0</w:t>
            </w:r>
            <w:r w:rsidR="00A24296">
              <w:t>3</w:t>
            </w:r>
            <w:r w:rsidRPr="002825AA">
              <w:t>202</w:t>
            </w:r>
            <w:r w:rsidR="00B8488F">
              <w:t>6</w:t>
            </w:r>
            <w:r w:rsidR="00317326">
              <w:t>2</w:t>
            </w:r>
            <w:r w:rsidR="00A24296">
              <w:t>7</w:t>
            </w:r>
            <w:r w:rsidRPr="002825AA">
              <w:t>.0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0"/>
              <w:gridCol w:w="7620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0ADFF960" w:rsidR="002825AA" w:rsidRPr="002825AA" w:rsidRDefault="00A24296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A24296">
                    <w:rPr>
                      <w:rFonts w:ascii="Segoe UI" w:hAnsi="Segoe UI" w:cs="Segoe UI"/>
                      <w:color w:val="000000"/>
                    </w:rPr>
                    <w:t>Estudo Topográfico - Entorno PPD Natal/RN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0330BF8" w:rsidR="002825AA" w:rsidRPr="002825AA" w:rsidRDefault="002A7898" w:rsidP="002825AA">
            <w:pPr>
              <w:jc w:val="center"/>
            </w:pPr>
            <w:r>
              <w:t>0</w:t>
            </w:r>
            <w:r w:rsidR="00A24296">
              <w:t xml:space="preserve">4 </w:t>
            </w:r>
            <w:r w:rsidR="002825AA" w:rsidRPr="002825AA">
              <w:t xml:space="preserve">de </w:t>
            </w:r>
            <w:r>
              <w:t>março</w:t>
            </w:r>
            <w:r w:rsidR="002825AA" w:rsidRPr="002825AA">
              <w:t xml:space="preserve"> de 202</w:t>
            </w:r>
            <w:r w:rsidR="002825AA">
              <w:t>6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Toposcan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>Com a utilização de tecnologia de ponta e uma equipe altamente qualificada, a TopoScan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>O objetivo desta proposta é apresentar os serviços da Toposcan,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788B5790" w14:textId="10C2D599" w:rsidR="002A7898" w:rsidRDefault="00A24296" w:rsidP="00A24296">
      <w:r>
        <w:t>Executar levantamento topográfico planialtimétrico do entorno do Aeródromo de Natal/RN (PPD), com extensão</w:t>
      </w:r>
      <w:r>
        <w:t xml:space="preserve"> </w:t>
      </w:r>
      <w:r>
        <w:t>aproximada de 3.500 metros, incluindo planimetria, altimetria e georreferenciamento conforme solicitação da</w:t>
      </w:r>
      <w:r>
        <w:t xml:space="preserve"> </w:t>
      </w:r>
      <w:r>
        <w:t>contratante.</w:t>
      </w:r>
      <w:r w:rsidR="002A7898" w:rsidRPr="002A7898">
        <w:t xml:space="preserve"> </w:t>
      </w:r>
    </w:p>
    <w:p w14:paraId="2C268ADD" w14:textId="77777777" w:rsidR="00A24296" w:rsidRDefault="00A24296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39F4D566" w14:textId="7DD84C71" w:rsidR="00437394" w:rsidRDefault="00A24296" w:rsidP="002825AA">
      <w:pPr>
        <w:rPr>
          <w:noProof/>
        </w:rPr>
      </w:pPr>
      <w:r w:rsidRPr="00A24296">
        <w:rPr>
          <w:noProof/>
        </w:rPr>
        <w:t>Entorno do Aeródromo de Natal/RN (PPD) - Extensão: ~3.500 metros</w:t>
      </w:r>
    </w:p>
    <w:p w14:paraId="1740C6E1" w14:textId="77777777" w:rsidR="00A24296" w:rsidRDefault="00A24296" w:rsidP="002825AA">
      <w:pPr>
        <w:rPr>
          <w:noProof/>
        </w:rPr>
      </w:pP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30D8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1. Planimetria - Cadastro de Feições</w:t>
            </w:r>
          </w:p>
          <w:p w14:paraId="78908F81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Limites do terreno</w:t>
            </w:r>
          </w:p>
          <w:p w14:paraId="5CDE3B2D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Limites das edificações e fundações existentes</w:t>
            </w:r>
          </w:p>
          <w:p w14:paraId="54911C2A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Vias do entorno com seus respectivos nomes, fluxos e sentidos</w:t>
            </w:r>
          </w:p>
          <w:p w14:paraId="5DF269E6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Meio-fio, sarjetas, vagas de estacionamento e calçadas (ambos os lados)</w:t>
            </w:r>
          </w:p>
          <w:p w14:paraId="37D572F3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Postes de alta e baixa tensão, luminárias e semáforos</w:t>
            </w:r>
          </w:p>
          <w:p w14:paraId="12A79851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Caixas de drenagem e esgoto (com cotas de topo e fundo quando necessário)</w:t>
            </w:r>
          </w:p>
          <w:p w14:paraId="428B0C34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Bueiros, bocas de lobo e poços de visita</w:t>
            </w:r>
          </w:p>
          <w:p w14:paraId="6B600A3E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Córregos naturais ou canalizados, drenos, rios e sistemas hídricos</w:t>
            </w:r>
          </w:p>
          <w:p w14:paraId="5E75E72E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2. Altimetria</w:t>
            </w:r>
          </w:p>
          <w:p w14:paraId="6C32B6E3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Levantamento altimétrico para geração de curvas de nível</w:t>
            </w:r>
          </w:p>
          <w:p w14:paraId="709F00DF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Equidistância adequada para representação real do relevo</w:t>
            </w:r>
          </w:p>
          <w:p w14:paraId="1EF1661F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Implantação de RN (Referência de Nível) com altitude ortométrica</w:t>
            </w:r>
          </w:p>
          <w:p w14:paraId="2DE77786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-BoldMT"/>
                <w:b/>
                <w:bCs/>
                <w:kern w:val="0"/>
              </w:rPr>
            </w:pPr>
            <w:r w:rsidRPr="00A24296">
              <w:rPr>
                <w:rFonts w:cs="Arial-BoldMT"/>
                <w:b/>
                <w:bCs/>
                <w:kern w:val="0"/>
              </w:rPr>
              <w:t>3. Georreferenciamento</w:t>
            </w:r>
          </w:p>
          <w:p w14:paraId="23E1155D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Implantação de 2 (dois) pontos fixos georreferenciados para partida do estudo</w:t>
            </w:r>
          </w:p>
          <w:p w14:paraId="0CFD67C8" w14:textId="77777777" w:rsidR="00A24296" w:rsidRPr="00A24296" w:rsidRDefault="00A24296" w:rsidP="00A24296">
            <w:pPr>
              <w:autoSpaceDE w:val="0"/>
              <w:autoSpaceDN w:val="0"/>
              <w:adjustRightInd w:val="0"/>
              <w:rPr>
                <w:rFonts w:cs="ArialMT"/>
                <w:kern w:val="0"/>
              </w:rPr>
            </w:pPr>
            <w:r w:rsidRPr="00A24296">
              <w:rPr>
                <w:rFonts w:cs="ArialMT"/>
                <w:kern w:val="0"/>
              </w:rPr>
              <w:t>• Sistema de coordenadas: SIRGAS2000</w:t>
            </w:r>
          </w:p>
          <w:p w14:paraId="547B0FC6" w14:textId="708312B5" w:rsidR="002A7898" w:rsidRPr="00A24296" w:rsidRDefault="00A24296" w:rsidP="00A24296">
            <w:r w:rsidRPr="00A24296">
              <w:rPr>
                <w:rFonts w:cs="ArialMT"/>
                <w:kern w:val="0"/>
              </w:rPr>
              <w:t>• Altitude ortométrica referenciada ao datum vertical brasileiro (Marégrafo de Imbituba)</w:t>
            </w:r>
          </w:p>
        </w:tc>
      </w:tr>
    </w:tbl>
    <w:p w14:paraId="75896A70" w14:textId="77777777" w:rsidR="00220887" w:rsidRDefault="00220887" w:rsidP="002825AA">
      <w:pPr>
        <w:rPr>
          <w:b/>
          <w:bCs/>
        </w:rPr>
      </w:pPr>
    </w:p>
    <w:p w14:paraId="3653ADAD" w14:textId="77777777" w:rsidR="002A7898" w:rsidRDefault="002A7898" w:rsidP="002825AA">
      <w:pPr>
        <w:rPr>
          <w:b/>
          <w:bCs/>
        </w:rPr>
      </w:pPr>
    </w:p>
    <w:p w14:paraId="7DD7EC28" w14:textId="77777777" w:rsidR="00A24296" w:rsidRDefault="00A24296" w:rsidP="002825AA">
      <w:pPr>
        <w:rPr>
          <w:b/>
          <w:bCs/>
        </w:rPr>
      </w:pPr>
    </w:p>
    <w:p w14:paraId="0FFD3F3C" w14:textId="77777777" w:rsidR="00A24296" w:rsidRDefault="00A24296" w:rsidP="002825AA">
      <w:pPr>
        <w:rPr>
          <w:b/>
          <w:bCs/>
        </w:rPr>
      </w:pPr>
    </w:p>
    <w:p w14:paraId="31C5E586" w14:textId="77777777" w:rsidR="00A24296" w:rsidRDefault="00A24296" w:rsidP="002825AA">
      <w:pPr>
        <w:rPr>
          <w:b/>
          <w:bCs/>
        </w:rPr>
      </w:pPr>
    </w:p>
    <w:p w14:paraId="6130C1C2" w14:textId="77777777" w:rsidR="00A24296" w:rsidRDefault="00A24296" w:rsidP="002825AA">
      <w:pPr>
        <w:rPr>
          <w:b/>
          <w:bCs/>
        </w:rPr>
      </w:pPr>
    </w:p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88AD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Planta Planialtimétrica DWG / PDF</w:t>
            </w:r>
          </w:p>
          <w:p w14:paraId="2B3917D6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Modelo Digital de Terreno (MDT) DWG / Raster</w:t>
            </w:r>
          </w:p>
          <w:p w14:paraId="48542F0E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Pontos Cotados DWG / TXT</w:t>
            </w:r>
          </w:p>
          <w:p w14:paraId="609DFC68" w14:textId="77777777" w:rsidR="00A24296" w:rsidRPr="00A24296" w:rsidRDefault="00A24296" w:rsidP="00A24296">
            <w:pPr>
              <w:spacing w:after="160" w:line="278" w:lineRule="auto"/>
            </w:pPr>
            <w:r w:rsidRPr="00A24296">
              <w:t>Pontos de Controle (GCPs) KML / Shapefile</w:t>
            </w:r>
          </w:p>
          <w:p w14:paraId="76A15A22" w14:textId="27E91732" w:rsidR="00A24296" w:rsidRPr="00A24296" w:rsidRDefault="00A24296" w:rsidP="00A24296">
            <w:r w:rsidRPr="00A24296">
              <w:t>Relatório Técnico PDF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2A3582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>R$ 18.900,00</w:t>
      </w:r>
      <w:r w:rsidR="00A24296">
        <w:rPr>
          <w:b/>
          <w:bCs/>
        </w:rPr>
        <w:t xml:space="preserve"> 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6A8ADD8B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Entrada de 50% </w:t>
      </w:r>
      <w:r w:rsidR="00DF0887">
        <w:t xml:space="preserve">e </w:t>
      </w:r>
      <w:r w:rsidR="00A24296">
        <w:t xml:space="preserve">saldo a negociar. </w:t>
      </w:r>
      <w:r w:rsidR="00DF0887">
        <w:t xml:space="preserve"> </w:t>
      </w:r>
      <w:r w:rsidRPr="002825AA">
        <w:t xml:space="preserve"> 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A589266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A24296">
        <w:t>45</w:t>
      </w:r>
      <w:r w:rsidR="00AB3788">
        <w:t xml:space="preserve">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>A Toposcan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a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4002C1AC" w:rsidR="002825AA" w:rsidRDefault="00A24296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A24296">
        <w:t>Gabriela Santana</w:t>
      </w:r>
      <w:r w:rsidR="0033113C" w:rsidRPr="0033113C">
        <w:t xml:space="preserve"> 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0216994B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Toposcan</w:t>
            </w:r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F6F1B" w14:textId="77777777" w:rsidR="00C27D52" w:rsidRDefault="00C27D52" w:rsidP="002F44F8">
      <w:pPr>
        <w:spacing w:after="0" w:line="240" w:lineRule="auto"/>
      </w:pPr>
      <w:r>
        <w:separator/>
      </w:r>
    </w:p>
  </w:endnote>
  <w:endnote w:type="continuationSeparator" w:id="0">
    <w:p w14:paraId="7B52CAF0" w14:textId="77777777" w:rsidR="00C27D52" w:rsidRDefault="00C27D52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Toposcan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F822" w14:textId="77777777" w:rsidR="00C27D52" w:rsidRDefault="00C27D52" w:rsidP="002F44F8">
      <w:pPr>
        <w:spacing w:after="0" w:line="240" w:lineRule="auto"/>
      </w:pPr>
      <w:r>
        <w:separator/>
      </w:r>
    </w:p>
  </w:footnote>
  <w:footnote w:type="continuationSeparator" w:id="0">
    <w:p w14:paraId="60EDA1DC" w14:textId="77777777" w:rsidR="00C27D52" w:rsidRDefault="00C27D52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D30C2"/>
    <w:rsid w:val="008629C1"/>
    <w:rsid w:val="00966400"/>
    <w:rsid w:val="009869E1"/>
    <w:rsid w:val="00A24296"/>
    <w:rsid w:val="00A7357D"/>
    <w:rsid w:val="00AB3788"/>
    <w:rsid w:val="00B3185B"/>
    <w:rsid w:val="00B70EDE"/>
    <w:rsid w:val="00B80902"/>
    <w:rsid w:val="00B8488F"/>
    <w:rsid w:val="00C27D52"/>
    <w:rsid w:val="00C9487E"/>
    <w:rsid w:val="00CF23A3"/>
    <w:rsid w:val="00CF5928"/>
    <w:rsid w:val="00D11846"/>
    <w:rsid w:val="00D21713"/>
    <w:rsid w:val="00D27FD1"/>
    <w:rsid w:val="00D521C4"/>
    <w:rsid w:val="00DC78F4"/>
    <w:rsid w:val="00DF0887"/>
    <w:rsid w:val="00DF2659"/>
    <w:rsid w:val="00DF334A"/>
    <w:rsid w:val="00E42A3E"/>
    <w:rsid w:val="00E72C68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699</Words>
  <Characters>4439</Characters>
  <Application>Microsoft Office Word</Application>
  <DocSecurity>0</DocSecurity>
  <Lines>134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17</cp:revision>
  <cp:lastPrinted>2026-03-04T17:51:00Z</cp:lastPrinted>
  <dcterms:created xsi:type="dcterms:W3CDTF">2026-01-29T18:34:00Z</dcterms:created>
  <dcterms:modified xsi:type="dcterms:W3CDTF">2026-03-04T17:51:00Z</dcterms:modified>
</cp:coreProperties>
</file>