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 w:rsidRPr="00A24296">
        <w:rPr>
          <w:b/>
          <w:bCs/>
        </w:rPr>
        <w:t>Teste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281677B4" w:rsidR="002825AA" w:rsidRPr="002825AA" w:rsidRDefault="00DF0887" w:rsidP="002825AA">
            <w:r>
              <w:t xml:space="preserve">A/C: </w:t>
            </w:r>
            <w:r w:rsidR="00A24296" w:rsidRPr="00A24296">
              <w:t>teste 2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BBB6353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B8488F">
              <w:t>0</w:t>
            </w:r>
            <w:r w:rsidR="00A24296">
              <w:t>3</w:t>
            </w:r>
            <w:r w:rsidRPr="002825AA">
              <w:t>202</w:t>
            </w:r>
            <w:r w:rsidR="00B8488F">
              <w:t>6</w:t>
            </w:r>
            <w:r w:rsidR="00317326">
              <w:t>2</w:t>
            </w:r>
            <w:r w:rsidR="00A24296">
              <w:t>7</w:t>
            </w:r>
            <w:r w:rsidRPr="002825AA">
              <w:t>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0330BF8" w:rsidR="002825AA" w:rsidRPr="002825AA" w:rsidRDefault="002A7898" w:rsidP="002825AA">
            <w:pPr>
              <w:jc w:val="center"/>
            </w:pPr>
            <w:r>
              <w:t>0</w:t>
            </w:r>
            <w:r w:rsidR="00A24296">
              <w:t xml:space="preserve">4 </w:t>
            </w:r>
            <w:r w:rsidR="002825AA" w:rsidRPr="002825AA">
              <w:t xml:space="preserve">de </w:t>
            </w:r>
            <w:r>
              <w:t>março</w:t>
            </w:r>
            <w:r w:rsidR="002825AA" w:rsidRPr="002825AA">
              <w:t xml:space="preserve"> de 202</w:t>
            </w:r>
            <w:r w:rsidR="002825AA">
              <w:t>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>Executar levantamento topográfico planialtimétrico do entorno do Aeródromo de Copacabana (PPD), com extensão</w:t>
      </w:r>
      <w:r>
        <w:t xml:space="preserve"> </w:t>
      </w:r>
      <w:r>
        <w:t>aproximada de 3.500 metros, incluindo planimetria, altimetria e georreferenciamento conforme solicitação da</w:t>
      </w:r>
      <w:r>
        <w:t xml:space="preserve"> </w:t>
      </w:r>
      <w:r>
        <w:t>contratante.</w:t>
      </w:r>
      <w:r w:rsidR="002A7898" w:rsidRPr="002A7898">
        <w:t xml:space="preserve"> 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 w:rsidRPr="00A24296">
        <w:rPr>
          <w:noProof/>
        </w:rPr>
        <w:t>Entorno do Aeródromo de Copacabana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>R$ 10.000,00</w:t>
      </w:r>
      <w:r w:rsidR="00A24296">
        <w:rPr>
          <w:b/>
          <w:bCs/>
        </w:rPr>
        <w:t xml:space="preserve">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Entrada de 50% </w:t>
      </w:r>
      <w:r w:rsidR="00DF0887">
        <w:t xml:space="preserve">e </w:t>
      </w:r>
      <w:r w:rsidR="00A24296">
        <w:t xml:space="preserve">saldo a negociar. </w:t>
      </w:r>
      <w:r w:rsidR="00DF0887">
        <w:t xml:space="preserve"> </w:t>
      </w:r>
      <w:r w:rsidRPr="002825AA">
        <w:t xml:space="preserve">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A24296">
        <w:t>45</w:t>
      </w:r>
      <w:r w:rsidR="00AB3788">
        <w:t xml:space="preserve">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A24296">
        <w:t>Gabriela Santana</w:t>
      </w:r>
      <w:r w:rsidR="0033113C" w:rsidRPr="0033113C">
        <w:t xml:space="preserve"> 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