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Task List</w:t>
      </w:r>
    </w:p>
    <w:p/>
    <w:p>
      <w:pPr>
        <w:pStyle w:val="Heading1"/>
      </w:pPr>
      <w:r>
        <w:t>Task Ownership</w:t>
      </w:r>
    </w:p>
    <w:p>
      <w:r>
        <w:t>Below is the agreed split of responsibilities within the team.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Workstream</w:t>
            </w:r>
          </w:p>
        </w:tc>
        <w:tc>
          <w:tcPr>
            <w:tcW w:type="dxa" w:w="2880"/>
          </w:tcPr>
          <w:p>
            <w:r>
              <w:t>Owner</w:t>
            </w:r>
          </w:p>
        </w:tc>
        <w:tc>
          <w:tcPr>
            <w:tcW w:type="dxa" w:w="2880"/>
          </w:tcPr>
          <w:p>
            <w:r>
              <w:t>Scope</w:t>
            </w:r>
          </w:p>
        </w:tc>
      </w:tr>
      <w:tr>
        <w:tc>
          <w:tcPr>
            <w:tcW w:type="dxa" w:w="2880"/>
          </w:tcPr>
          <w:p>
            <w:r>
              <w:t>💻 SQL Development</w:t>
            </w:r>
          </w:p>
        </w:tc>
        <w:tc>
          <w:tcPr>
            <w:tcW w:type="dxa" w:w="2880"/>
          </w:tcPr>
          <w:p>
            <w:r>
              <w:t>Toprak T.</w:t>
            </w:r>
          </w:p>
        </w:tc>
        <w:tc>
          <w:tcPr>
            <w:tcW w:type="dxa" w:w="2880"/>
          </w:tcPr>
          <w:p>
            <w:r>
              <w:t>Write the master query, calculate all metrics, and produce the final analytical dataset.</w:t>
            </w:r>
          </w:p>
        </w:tc>
      </w:tr>
      <w:tr>
        <w:tc>
          <w:tcPr>
            <w:tcW w:type="dxa" w:w="2880"/>
          </w:tcPr>
          <w:p>
            <w:r>
              <w:t>📑 Google Sheets (Pre-processing)</w:t>
            </w:r>
          </w:p>
        </w:tc>
        <w:tc>
          <w:tcPr>
            <w:tcW w:type="dxa" w:w="2880"/>
          </w:tcPr>
          <w:p>
            <w:r>
              <w:t>Esma A.</w:t>
            </w:r>
          </w:p>
        </w:tc>
        <w:tc>
          <w:tcPr>
            <w:tcW w:type="dxa" w:w="2880"/>
          </w:tcPr>
          <w:p>
            <w:r>
              <w:t>Tasks 1–2: Primary key uniqueness checks and geolocation data type validation.</w:t>
            </w:r>
          </w:p>
        </w:tc>
      </w:tr>
      <w:tr>
        <w:tc>
          <w:tcPr>
            <w:tcW w:type="dxa" w:w="2880"/>
          </w:tcPr>
          <w:p>
            <w:r>
              <w:t>📑 Google Sheets (Pre-processing)</w:t>
            </w:r>
          </w:p>
        </w:tc>
        <w:tc>
          <w:tcPr>
            <w:tcW w:type="dxa" w:w="2880"/>
          </w:tcPr>
          <w:p>
            <w:r>
              <w:t>Toprak T.</w:t>
            </w:r>
          </w:p>
        </w:tc>
        <w:tc>
          <w:tcPr>
            <w:tcW w:type="dxa" w:w="2880"/>
          </w:tcPr>
          <w:p>
            <w:r>
              <w:t>Tasks 3–5: Translation consistency, review score range validation, and payment outlier checks.</w:t>
            </w:r>
          </w:p>
        </w:tc>
      </w:tr>
      <w:tr>
        <w:tc>
          <w:tcPr>
            <w:tcW w:type="dxa" w:w="2880"/>
          </w:tcPr>
          <w:p>
            <w:r>
              <w:t>🖥️ Dashboard Design</w:t>
            </w:r>
          </w:p>
        </w:tc>
        <w:tc>
          <w:tcPr>
            <w:tcW w:type="dxa" w:w="2880"/>
          </w:tcPr>
          <w:p>
            <w:r>
              <w:t>Esma A. &amp; Team Lead</w:t>
            </w:r>
          </w:p>
        </w:tc>
        <w:tc>
          <w:tcPr>
            <w:tcW w:type="dxa" w:w="2880"/>
          </w:tcPr>
          <w:p>
            <w:r>
              <w:t>Build the dashboard layout, 8 KPI cards, 7 charts, and the filter panel. (Final walkthrough for the whole team.)</w:t>
            </w:r>
          </w:p>
        </w:tc>
      </w:tr>
    </w:tbl>
    <w:p/>
    <w:p>
      <w:pPr>
        <w:pStyle w:val="Heading1"/>
      </w:pPr>
      <w:r>
        <w:t>Training Datasets vs. Olist (Why We Chose Olist)</w:t>
      </w:r>
    </w:p>
    <w:p>
      <w:r>
        <w:t>We selected the Olist dataset because it closely mirrors real-world e-commerce operations (logistics, finance, marketing), requires multi-table modeling, and supports executive-level, decision-oriented analytics.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Criterion</w:t>
            </w:r>
          </w:p>
        </w:tc>
        <w:tc>
          <w:tcPr>
            <w:tcW w:type="dxa" w:w="1440"/>
          </w:tcPr>
          <w:p>
            <w:r>
              <w:t>Olist E-commerce (Selected)</w:t>
            </w:r>
          </w:p>
        </w:tc>
        <w:tc>
          <w:tcPr>
            <w:tcW w:type="dxa" w:w="1440"/>
          </w:tcPr>
          <w:p>
            <w:r>
              <w:t>E-commerce Customer Behavior (Typical)</w:t>
            </w:r>
          </w:p>
        </w:tc>
        <w:tc>
          <w:tcPr>
            <w:tcW w:type="dxa" w:w="1440"/>
          </w:tcPr>
          <w:p>
            <w:r>
              <w:t>Happiness Report</w:t>
            </w:r>
          </w:p>
        </w:tc>
        <w:tc>
          <w:tcPr>
            <w:tcW w:type="dxa" w:w="1440"/>
          </w:tcPr>
          <w:p>
            <w:r>
              <w:t>Netflix Content</w:t>
            </w:r>
          </w:p>
        </w:tc>
        <w:tc>
          <w:tcPr>
            <w:tcW w:type="dxa" w:w="1440"/>
          </w:tcPr>
          <w:p>
            <w:r>
              <w:t>Spotify Song Data</w:t>
            </w:r>
          </w:p>
        </w:tc>
      </w:tr>
      <w:tr>
        <w:tc>
          <w:tcPr>
            <w:tcW w:type="dxa" w:w="1440"/>
          </w:tcPr>
          <w:p>
            <w:r>
              <w:t>Business focus</w:t>
            </w:r>
          </w:p>
        </w:tc>
        <w:tc>
          <w:tcPr>
            <w:tcW w:type="dxa" w:w="1440"/>
          </w:tcPr>
          <w:p>
            <w:r>
              <w:t>Complex e-commerce operations (logistics, finance, marketing)</w:t>
            </w:r>
          </w:p>
        </w:tc>
        <w:tc>
          <w:tcPr>
            <w:tcW w:type="dxa" w:w="1440"/>
          </w:tcPr>
          <w:p>
            <w:r>
              <w:t>Mostly descriptive customer behavior patterns</w:t>
            </w:r>
          </w:p>
        </w:tc>
        <w:tc>
          <w:tcPr>
            <w:tcW w:type="dxa" w:w="1440"/>
          </w:tcPr>
          <w:p>
            <w:r>
              <w:t>Macro / socio-economic indicators</w:t>
            </w:r>
          </w:p>
        </w:tc>
        <w:tc>
          <w:tcPr>
            <w:tcW w:type="dxa" w:w="1440"/>
          </w:tcPr>
          <w:p>
            <w:r>
              <w:t>Entertainment industry / content catalog</w:t>
            </w:r>
          </w:p>
        </w:tc>
        <w:tc>
          <w:tcPr>
            <w:tcW w:type="dxa" w:w="1440"/>
          </w:tcPr>
          <w:p>
            <w:r>
              <w:t>Music analysis &amp; recommender-style features</w:t>
            </w:r>
          </w:p>
        </w:tc>
      </w:tr>
      <w:tr>
        <w:tc>
          <w:tcPr>
            <w:tcW w:type="dxa" w:w="1440"/>
          </w:tcPr>
          <w:p>
            <w:r>
              <w:t>Number of tables</w:t>
            </w:r>
          </w:p>
        </w:tc>
        <w:tc>
          <w:tcPr>
            <w:tcW w:type="dxa" w:w="1440"/>
          </w:tcPr>
          <w:p>
            <w:r>
              <w:t>9 tables (real business simulation)</w:t>
            </w:r>
          </w:p>
        </w:tc>
        <w:tc>
          <w:tcPr>
            <w:tcW w:type="dxa" w:w="1440"/>
          </w:tcPr>
          <w:p>
            <w:r>
              <w:t>1–2 tables</w:t>
            </w:r>
          </w:p>
        </w:tc>
        <w:tc>
          <w:tcPr>
            <w:tcW w:type="dxa" w:w="1440"/>
          </w:tcPr>
          <w:p>
            <w:r>
              <w:t>1–2 tables</w:t>
            </w:r>
          </w:p>
        </w:tc>
        <w:tc>
          <w:tcPr>
            <w:tcW w:type="dxa" w:w="1440"/>
          </w:tcPr>
          <w:p>
            <w:r>
              <w:t>1–2 tables</w:t>
            </w:r>
          </w:p>
        </w:tc>
        <w:tc>
          <w:tcPr>
            <w:tcW w:type="dxa" w:w="1440"/>
          </w:tcPr>
          <w:p>
            <w:r>
              <w:t>1–2 tables</w:t>
            </w:r>
          </w:p>
        </w:tc>
      </w:tr>
      <w:tr>
        <w:tc>
          <w:tcPr>
            <w:tcW w:type="dxa" w:w="1440"/>
          </w:tcPr>
          <w:p>
            <w:r>
              <w:t>Analytical depth</w:t>
            </w:r>
          </w:p>
        </w:tc>
        <w:tc>
          <w:tcPr>
            <w:tcW w:type="dxa" w:w="1440"/>
          </w:tcPr>
          <w:p>
            <w:r>
              <w:t>High: cross-functional KPIs (delivery delays, payment behavior, customer experience)</w:t>
            </w:r>
          </w:p>
        </w:tc>
        <w:tc>
          <w:tcPr>
            <w:tcW w:type="dxa" w:w="1440"/>
          </w:tcPr>
          <w:p>
            <w:r>
              <w:t>Medium/Low: mostly aggregates and distributions</w:t>
            </w:r>
          </w:p>
        </w:tc>
        <w:tc>
          <w:tcPr>
            <w:tcW w:type="dxa" w:w="1440"/>
          </w:tcPr>
          <w:p>
            <w:r>
              <w:t>Low: descriptive reporting</w:t>
            </w:r>
          </w:p>
        </w:tc>
        <w:tc>
          <w:tcPr>
            <w:tcW w:type="dxa" w:w="1440"/>
          </w:tcPr>
          <w:p>
            <w:r>
              <w:t>Low: descriptive reporting</w:t>
            </w:r>
          </w:p>
        </w:tc>
        <w:tc>
          <w:tcPr>
            <w:tcW w:type="dxa" w:w="1440"/>
          </w:tcPr>
          <w:p>
            <w:r>
              <w:t>Medium: numeric feature comparisons</w:t>
            </w:r>
          </w:p>
        </w:tc>
      </w:tr>
      <w:tr>
        <w:tc>
          <w:tcPr>
            <w:tcW w:type="dxa" w:w="1440"/>
          </w:tcPr>
          <w:p>
            <w:r>
              <w:t>SQL complexity required</w:t>
            </w:r>
          </w:p>
        </w:tc>
        <w:tc>
          <w:tcPr>
            <w:tcW w:type="dxa" w:w="1440"/>
          </w:tcPr>
          <w:p>
            <w:r>
              <w:t>High: multiple joins, CTEs, deduplication/aggregation logic</w:t>
            </w:r>
          </w:p>
        </w:tc>
        <w:tc>
          <w:tcPr>
            <w:tcW w:type="dxa" w:w="1440"/>
          </w:tcPr>
          <w:p>
            <w:r>
              <w:t>Low: basic filtering and COUNT()</w:t>
            </w:r>
          </w:p>
        </w:tc>
        <w:tc>
          <w:tcPr>
            <w:tcW w:type="dxa" w:w="1440"/>
          </w:tcPr>
          <w:p>
            <w:r>
              <w:t>Low: basic filtering and COUNT()</w:t>
            </w:r>
          </w:p>
        </w:tc>
        <w:tc>
          <w:tcPr>
            <w:tcW w:type="dxa" w:w="1440"/>
          </w:tcPr>
          <w:p>
            <w:r>
              <w:t>Low: basic filtering and COUNT()</w:t>
            </w:r>
          </w:p>
        </w:tc>
        <w:tc>
          <w:tcPr>
            <w:tcW w:type="dxa" w:w="1440"/>
          </w:tcPr>
          <w:p>
            <w:r>
              <w:t>Medium: AVG/aggregations over numeric fields</w:t>
            </w:r>
          </w:p>
        </w:tc>
      </w:tr>
      <w:tr>
        <w:tc>
          <w:tcPr>
            <w:tcW w:type="dxa" w:w="1440"/>
          </w:tcPr>
          <w:p>
            <w:r>
              <w:t>Portfolio value</w:t>
            </w:r>
          </w:p>
        </w:tc>
        <w:tc>
          <w:tcPr>
            <w:tcW w:type="dxa" w:w="1440"/>
          </w:tcPr>
          <w:p>
            <w:r>
              <w:t>Highest: executive-ready dashboard with business narrative</w:t>
            </w:r>
          </w:p>
        </w:tc>
        <w:tc>
          <w:tcPr>
            <w:tcW w:type="dxa" w:w="1440"/>
          </w:tcPr>
          <w:p>
            <w:r>
              <w:t>Medium/Low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Low</w:t>
            </w:r>
          </w:p>
        </w:tc>
      </w:tr>
    </w:tbl>
    <w:p/>
    <w:p>
      <w:pPr>
        <w:pStyle w:val="Heading1"/>
      </w:pPr>
      <w:r>
        <w:t>Project Goal and Deliverables</w:t>
      </w:r>
    </w:p>
    <w:p>
      <w:r>
        <w:t>A project succeeds when we are clear about not only “what we do”, but also “why we do it.”</w:t>
      </w:r>
    </w:p>
    <w:p>
      <w:pPr>
        <w:pStyle w:val="Heading2"/>
      </w:pPr>
      <w:r>
        <w:t>Main Goal</w:t>
      </w:r>
    </w:p>
    <w:p>
      <w:r>
        <w:t>Use Olist’s comprehensive dataset to demonstrate strong analytics capability and deliver insights that support critical business decisions.</w:t>
      </w:r>
    </w:p>
    <w:p>
      <w:pPr>
        <w:pStyle w:val="Heading2"/>
      </w:pPr>
      <w:r>
        <w:t>Vision</w:t>
      </w:r>
    </w:p>
    <w:p>
      <w:r>
        <w:t>“Provide management with a data-driven, fast decision-making capability by monitoring Olist’s financial health, logistics efficiency, and customer satisfaction through a single interactive dashboard.”</w:t>
      </w:r>
    </w:p>
    <w:p>
      <w:pPr>
        <w:pStyle w:val="Heading2"/>
      </w:pPr>
      <w:r>
        <w:t>What We Will Have Achieved (Outputs)</w:t>
      </w:r>
    </w:p>
    <w:p>
      <w:pPr>
        <w:pStyle w:val="ListBullet"/>
      </w:pPr>
      <w:r>
        <w:t>Single source of truth: a clean, deduplicated master query that feeds all workstreams (logistics, finance, marketing).</w:t>
      </w:r>
    </w:p>
    <w:p>
      <w:pPr>
        <w:pStyle w:val="ListBullet"/>
      </w:pPr>
      <w:r>
        <w:t>Interactive dashboard: 8 KPI cards + 7 visuals, filterable, and suitable for executive presentation.</w:t>
      </w:r>
    </w:p>
    <w:p>
      <w:pPr>
        <w:pStyle w:val="ListBullet"/>
      </w:pPr>
      <w:r>
        <w:t>Technical mastery: confident use of advanced SQL joins, CTEs, and metric calculations.</w:t>
      </w:r>
    </w:p>
    <w:p/>
    <w:p>
      <w:pPr>
        <w:pStyle w:val="Heading1"/>
      </w:pPr>
      <w:r>
        <w:t>Google Sheets / Data Pre-processing Instructions</w:t>
      </w:r>
    </w:p>
    <w:p>
      <w:r>
        <w:t>The objective of this stage is to manually validate key uniqueness, consistency, and basic data quality issues before moving to SQL.</w:t>
      </w:r>
    </w:p>
    <w:p>
      <w:pPr>
        <w:pStyle w:val="Heading2"/>
      </w:pPr>
      <w:r>
        <w:t>Task 1: Primary &amp; Foreign Key Uniqueness (All Tables)</w:t>
      </w:r>
    </w:p>
    <w:p>
      <w:r>
        <w:t>Tables: 9 Olist tables (orders, customers, sellers, products, items, payments, reviews, geolocation, translations).</w:t>
      </w:r>
    </w:p>
    <w:p>
      <w:r>
        <w:t>Action: For each key column (e.g., order_id, customer_id, customer_unique_id, seller_id), check uniqueness.</w:t>
      </w:r>
    </w:p>
    <w:p>
      <w:r>
        <w:t>Method: Compare COUNT(column) vs. COUNTUNIQUE(column) for the ID column.</w:t>
      </w:r>
    </w:p>
    <w:p>
      <w:r>
        <w:t>Expected: Keys that should be 1:1 must have COUNT = COUNTUNIQUE. For 1:many tables (e.g., order_items), duplicates may be expected; record results in a validation note.</w:t>
      </w:r>
    </w:p>
    <w:p>
      <w:pPr>
        <w:pStyle w:val="Heading2"/>
      </w:pPr>
      <w:r>
        <w:t>Task 2: Geolocation Data Type Validation</w:t>
      </w:r>
    </w:p>
    <w:p>
      <w:r>
        <w:t>Table: olist_geolocation_dataset</w:t>
      </w:r>
    </w:p>
    <w:p>
      <w:r>
        <w:t>Action: Validate that latitude (geolocation_lat) and longitude (geolocation_lng) contain numeric values.</w:t>
      </w:r>
    </w:p>
    <w:p>
      <w:r>
        <w:t>Method: Use a helper column with ISNUMBER(...) in Google Sheets.</w:t>
      </w:r>
    </w:p>
    <w:p>
      <w:r>
        <w:t>Expected: All rows should evaluate to TRUE; non-numeric rows should be flagged/removed to ensure reliable geo analysis.</w:t>
      </w:r>
    </w:p>
    <w:p>
      <w:pPr>
        <w:pStyle w:val="Heading2"/>
      </w:pPr>
      <w:r>
        <w:t>Task 3: Translation Table Consistency Check</w:t>
      </w:r>
    </w:p>
    <w:p>
      <w:r>
        <w:t>Table: product_category_name_translation</w:t>
      </w:r>
    </w:p>
    <w:p>
      <w:r>
        <w:t>Action: Check for missing/blank values or meaningless placeholders (e.g., “N/A”).</w:t>
      </w:r>
    </w:p>
    <w:p>
      <w:r>
        <w:t>Method: COUNTIF(column, "") to detect blanks.</w:t>
      </w:r>
    </w:p>
    <w:p>
      <w:r>
        <w:t>Expected: 0 blanks. If blanks exist, investigate and handle in SQL (e.g., COALESCE).</w:t>
      </w:r>
    </w:p>
    <w:p>
      <w:pPr>
        <w:pStyle w:val="Heading2"/>
      </w:pPr>
      <w:r>
        <w:t>Task 4: Review Score Range Validation</w:t>
      </w:r>
    </w:p>
    <w:p>
      <w:r>
        <w:t>Table: olist_order_reviews_dataset</w:t>
      </w:r>
    </w:p>
    <w:p>
      <w:r>
        <w:t>Action: Ensure review_score values are within the expected range (1–5).</w:t>
      </w:r>
    </w:p>
    <w:p>
      <w:r>
        <w:t>Method: Conditional formatting or IF() to flag values &lt; 1 or &gt; 5.</w:t>
      </w:r>
    </w:p>
    <w:p>
      <w:r>
        <w:t>Expected: Only integer values 1, 2, 3, 4, or 5. Out-of-range values should be reported before SQL analysis.</w:t>
      </w:r>
    </w:p>
    <w:p>
      <w:pPr>
        <w:pStyle w:val="Heading2"/>
      </w:pPr>
      <w:r>
        <w:t>Task 5: Quick Sanity Check for Payment Outliers</w:t>
      </w:r>
    </w:p>
    <w:p>
      <w:r>
        <w:t>Table: olist_order_payments_dataset</w:t>
      </w:r>
    </w:p>
    <w:p>
      <w:r>
        <w:t>Action: Inspect payment_value for extreme outliers or negative values.</w:t>
      </w:r>
    </w:p>
    <w:p>
      <w:r>
        <w:t>Expected: Unrealistically high/negative values should be flagged as anomalies to increase reliability of SQL outputs.</w:t>
      </w:r>
    </w:p>
    <w:p/>
    <w:p>
      <w:pPr>
        <w:pStyle w:val="Heading1"/>
      </w:pPr>
      <w:r>
        <w:t>SQL Development Instructions</w:t>
      </w:r>
    </w:p>
    <w:p>
      <w:r>
        <w:t>This guide describes how to create the analytical dataset that supports 7 charts, 8 KPI cards, and all dashboard filters, using all 9 Olist tables.</w:t>
      </w:r>
    </w:p>
    <w:p>
      <w:pPr>
        <w:pStyle w:val="Heading2"/>
      </w:pPr>
      <w:r>
        <w:t>Purpose</w:t>
      </w:r>
    </w:p>
    <w:p>
      <w:r>
        <w:t>Join order, item, customer, seller, payment, product, and review data into a clean, deduplicated master dataset suitable for reporting and visualization.</w:t>
      </w:r>
    </w:p>
    <w:p>
      <w:pPr>
        <w:pStyle w:val="Heading2"/>
      </w:pPr>
      <w:r>
        <w:t>Steps</w:t>
      </w:r>
    </w:p>
    <w:p>
      <w:pPr>
        <w:pStyle w:val="Heading3"/>
      </w:pPr>
      <w:r>
        <w:t>1) Deduplicate Payment Data</w:t>
      </w:r>
    </w:p>
    <w:p>
      <w:r>
        <w:t>Source table: olist_order_payments_dataset</w:t>
      </w:r>
    </w:p>
    <w:p>
      <w:r>
        <w:t>If multiple rows exist for the same order_id, aggregate to order level:</w:t>
      </w:r>
    </w:p>
    <w:p>
      <w:r>
        <w:t>• total_payment_value → SUM(payment_value) for payment_value &gt; 0</w:t>
      </w:r>
    </w:p>
    <w:p>
      <w:r>
        <w:t>• main_payment_type → dominant payment type among rows where payment_value &gt; 0</w:t>
      </w:r>
    </w:p>
    <w:p>
      <w:r>
        <w:t>Create as a CTE named payment_agg.</w:t>
      </w:r>
    </w:p>
    <w:p>
      <w:pPr>
        <w:pStyle w:val="Heading3"/>
      </w:pPr>
      <w:r>
        <w:t>2) Deduplicate Review Data</w:t>
      </w:r>
    </w:p>
    <w:p>
      <w:r>
        <w:t>Source table: olist_order_reviews_dataset</w:t>
      </w:r>
    </w:p>
    <w:p>
      <w:r>
        <w:t>If multiple reviews exist for an order, aggregate to order level:</w:t>
      </w:r>
    </w:p>
    <w:p>
      <w:r>
        <w:t>• review_score → AVG(review_score), rounded to 2 decimals</w:t>
      </w:r>
    </w:p>
    <w:p>
      <w:r>
        <w:t>Create as a CTE named review_agg.</w:t>
      </w:r>
    </w:p>
    <w:p>
      <w:pPr>
        <w:pStyle w:val="Heading3"/>
      </w:pPr>
      <w:r>
        <w:t>3) Build base_data via Joins</w:t>
      </w:r>
    </w:p>
    <w:p>
      <w:r>
        <w:t>Join the tables as follows:</w:t>
      </w:r>
    </w:p>
    <w:p>
      <w:pPr>
        <w:pStyle w:val="ListBullet"/>
      </w:pPr>
      <w:r>
        <w:t>olist_orders_dataset (main table)</w:t>
      </w:r>
    </w:p>
    <w:p>
      <w:pPr>
        <w:pStyle w:val="ListBullet"/>
      </w:pPr>
      <w:r>
        <w:t>INNER JOIN olist_order_items_dataset on order_id</w:t>
      </w:r>
    </w:p>
    <w:p>
      <w:pPr>
        <w:pStyle w:val="ListBullet"/>
      </w:pPr>
      <w:r>
        <w:t>INNER JOIN olist_customers_dataset on customer_id</w:t>
      </w:r>
    </w:p>
    <w:p>
      <w:pPr>
        <w:pStyle w:val="ListBullet"/>
      </w:pPr>
      <w:r>
        <w:t>INNER JOIN olist_sellers_dataset on seller_id</w:t>
      </w:r>
    </w:p>
    <w:p>
      <w:pPr>
        <w:pStyle w:val="ListBullet"/>
      </w:pPr>
      <w:r>
        <w:t>INNER JOIN olist_products_dataset on product_id</w:t>
      </w:r>
    </w:p>
    <w:p>
      <w:pPr>
        <w:pStyle w:val="ListBullet"/>
      </w:pPr>
      <w:r>
        <w:t>LEFT JOIN olist_product_category_name_translation on product_category_name</w:t>
      </w:r>
    </w:p>
    <w:p>
      <w:pPr>
        <w:pStyle w:val="ListBullet"/>
      </w:pPr>
      <w:r>
        <w:t>LEFT JOIN payment_agg on order_id</w:t>
      </w:r>
    </w:p>
    <w:p>
      <w:pPr>
        <w:pStyle w:val="ListBullet"/>
      </w:pPr>
      <w:r>
        <w:t>LEFT JOIN review_agg on order_id</w:t>
      </w:r>
    </w:p>
    <w:p>
      <w:r>
        <w:t>base_data should include (at minimum):</w:t>
      </w:r>
    </w:p>
    <w:p>
      <w:pPr>
        <w:pStyle w:val="ListBullet"/>
      </w:pPr>
      <w:r>
        <w:t>IDs: order_id, order_item_id, customer_id, customer_unique_id, product_id, seller_id</w:t>
      </w:r>
    </w:p>
    <w:p>
      <w:pPr>
        <w:pStyle w:val="ListBullet"/>
      </w:pPr>
      <w:r>
        <w:t>Time: order_purchase_timestamp, order_delivered_customer_date, order_estimated_delivery_date</w:t>
      </w:r>
    </w:p>
    <w:p>
      <w:pPr>
        <w:pStyle w:val="ListBullet"/>
      </w:pPr>
      <w:r>
        <w:t>Location: customer_state, seller_state (if available), customer_city (if available)</w:t>
      </w:r>
    </w:p>
    <w:p>
      <w:pPr>
        <w:pStyle w:val="ListBullet"/>
      </w:pPr>
      <w:r>
        <w:t>Product: product_category_name_english, price, freight_value</w:t>
      </w:r>
    </w:p>
    <w:p>
      <w:pPr>
        <w:pStyle w:val="ListBullet"/>
      </w:pPr>
      <w:r>
        <w:t>Payments/Reviews: total_payment_value, main_payment_type, review_score</w:t>
      </w:r>
    </w:p>
    <w:p>
      <w:pPr>
        <w:pStyle w:val="Heading3"/>
      </w:pPr>
      <w:r>
        <w:t>4) Create Derived Columns for Analysis</w:t>
      </w:r>
    </w:p>
    <w:p>
      <w:pPr>
        <w:pStyle w:val="ListBullet"/>
      </w:pPr>
      <w:r>
        <w:t>purchase_year_month (e.g., YYYY-MM)</w:t>
      </w:r>
    </w:p>
    <w:p>
      <w:pPr>
        <w:pStyle w:val="ListBullet"/>
      </w:pPr>
      <w:r>
        <w:t>delivery_time_days = delivered_date - purchase_date</w:t>
      </w:r>
    </w:p>
    <w:p>
      <w:pPr>
        <w:pStyle w:val="ListBullet"/>
      </w:pPr>
      <w:r>
        <w:t>transit_time_days (optional; can be derived using approval/shipping dates if available)</w:t>
      </w:r>
    </w:p>
    <w:p>
      <w:pPr>
        <w:pStyle w:val="ListBullet"/>
      </w:pPr>
      <w:r>
        <w:t>is_late = 1 if delivered_date &gt; estimated_delivery_date else 0</w:t>
      </w:r>
    </w:p>
    <w:p>
      <w:pPr>
        <w:pStyle w:val="ListBullet"/>
      </w:pPr>
      <w:r>
        <w:t>delay_source classification (example): Seller-caused delay vs. Logistics/carrier-caused delay</w:t>
      </w:r>
    </w:p>
    <w:p>
      <w:pPr>
        <w:pStyle w:val="Heading3"/>
      </w:pPr>
      <w:r>
        <w:t>5) Output &amp; Export</w:t>
      </w:r>
    </w:p>
    <w:p>
      <w:r>
        <w:t>Filter: order_status = 'delivered'</w:t>
      </w:r>
    </w:p>
    <w:p>
      <w:r>
        <w:t>Export query result as CSV/Excel</w:t>
      </w:r>
    </w:p>
    <w:p>
      <w:r>
        <w:t>File name: olist_master_data.csv</w:t>
      </w:r>
    </w:p>
    <w:p>
      <w:r>
        <w:t>This dataset will be the single source of truth for all KPI cards and charts.</w:t>
      </w:r>
    </w:p>
    <w:p/>
    <w:p>
      <w:pPr>
        <w:pStyle w:val="Heading1"/>
      </w:pPr>
      <w:r>
        <w:t>Stage 3: Dashboard Creation Instructions (Looker Studio)</w:t>
      </w:r>
    </w:p>
    <w:p>
      <w:pPr>
        <w:pStyle w:val="Heading2"/>
      </w:pPr>
      <w:r>
        <w:t>Task 1: Upload Data Source</w:t>
      </w:r>
    </w:p>
    <w:p>
      <w:r>
        <w:t>Upload olist_master_data.csv exported from SQL to Looker Studio.</w:t>
      </w:r>
    </w:p>
    <w:p>
      <w:r>
        <w:t>Since all fields are in one table, you do not need to build relationships—connect visuals directly to the table.</w:t>
      </w:r>
    </w:p>
    <w:p>
      <w:r>
        <w:t>Expected output: a single-page, filterable data source ready for analysis.</w:t>
      </w:r>
    </w:p>
    <w:p>
      <w:pPr>
        <w:pStyle w:val="Heading2"/>
      </w:pPr>
      <w:r>
        <w:t>Task 2: KPI Cards (8 KPIs)</w:t>
      </w:r>
    </w:p>
    <w:p>
      <w:r>
        <w:t>Create KPI cards at the top of the dashboard. They must respond to filters.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KPI #</w:t>
            </w:r>
          </w:p>
        </w:tc>
        <w:tc>
          <w:tcPr>
            <w:tcW w:type="dxa" w:w="1728"/>
          </w:tcPr>
          <w:p>
            <w:r>
              <w:t>KPI Name</w:t>
            </w:r>
          </w:p>
        </w:tc>
        <w:tc>
          <w:tcPr>
            <w:tcW w:type="dxa" w:w="1728"/>
          </w:tcPr>
          <w:p>
            <w:r>
              <w:t>Calculation</w:t>
            </w:r>
          </w:p>
        </w:tc>
        <w:tc>
          <w:tcPr>
            <w:tcW w:type="dxa" w:w="1728"/>
          </w:tcPr>
          <w:p>
            <w:r>
              <w:t>Column(s)</w:t>
            </w:r>
          </w:p>
        </w:tc>
        <w:tc>
          <w:tcPr>
            <w:tcW w:type="dxa" w:w="1728"/>
          </w:tcPr>
          <w:p>
            <w:r>
              <w:t>Format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Total Revenue</w:t>
            </w:r>
          </w:p>
        </w:tc>
        <w:tc>
          <w:tcPr>
            <w:tcW w:type="dxa" w:w="1728"/>
          </w:tcPr>
          <w:p>
            <w:r>
              <w:t>SUM(total_payment_value)</w:t>
            </w:r>
          </w:p>
        </w:tc>
        <w:tc>
          <w:tcPr>
            <w:tcW w:type="dxa" w:w="1728"/>
          </w:tcPr>
          <w:p>
            <w:r>
              <w:t>total_payment_value</w:t>
            </w:r>
          </w:p>
        </w:tc>
        <w:tc>
          <w:tcPr>
            <w:tcW w:type="dxa" w:w="1728"/>
          </w:tcPr>
          <w:p>
            <w:r>
              <w:t>Currency (R$)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Total Orders</w:t>
            </w:r>
          </w:p>
        </w:tc>
        <w:tc>
          <w:tcPr>
            <w:tcW w:type="dxa" w:w="1728"/>
          </w:tcPr>
          <w:p>
            <w:r>
              <w:t>COUNT(DISTINCT order_id)</w:t>
            </w:r>
          </w:p>
        </w:tc>
        <w:tc>
          <w:tcPr>
            <w:tcW w:type="dxa" w:w="1728"/>
          </w:tcPr>
          <w:p>
            <w:r>
              <w:t>order_id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Average Order Value (AOV)</w:t>
            </w:r>
          </w:p>
        </w:tc>
        <w:tc>
          <w:tcPr>
            <w:tcW w:type="dxa" w:w="1728"/>
          </w:tcPr>
          <w:p>
            <w:r>
              <w:t>SUM(total_payment_value) / COUNT(DISTINCT order_id)</w:t>
            </w:r>
          </w:p>
        </w:tc>
        <w:tc>
          <w:tcPr>
            <w:tcW w:type="dxa" w:w="1728"/>
          </w:tcPr>
          <w:p>
            <w:r>
              <w:t>total_payment_value, order_id</w:t>
            </w:r>
          </w:p>
        </w:tc>
        <w:tc>
          <w:tcPr>
            <w:tcW w:type="dxa" w:w="1728"/>
          </w:tcPr>
          <w:p>
            <w:r>
              <w:t>Currency (R$)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Freight Cost Total</w:t>
            </w:r>
          </w:p>
        </w:tc>
        <w:tc>
          <w:tcPr>
            <w:tcW w:type="dxa" w:w="1728"/>
          </w:tcPr>
          <w:p>
            <w:r>
              <w:t>SUM(freight_value)</w:t>
            </w:r>
          </w:p>
        </w:tc>
        <w:tc>
          <w:tcPr>
            <w:tcW w:type="dxa" w:w="1728"/>
          </w:tcPr>
          <w:p>
            <w:r>
              <w:t>freight_value</w:t>
            </w:r>
          </w:p>
        </w:tc>
        <w:tc>
          <w:tcPr>
            <w:tcW w:type="dxa" w:w="1728"/>
          </w:tcPr>
          <w:p>
            <w:r>
              <w:t>Currency (R$)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Delivery Time (Avg Days)</w:t>
            </w:r>
          </w:p>
        </w:tc>
        <w:tc>
          <w:tcPr>
            <w:tcW w:type="dxa" w:w="1728"/>
          </w:tcPr>
          <w:p>
            <w:r>
              <w:t>AVG(delivery_time_days)</w:t>
            </w:r>
          </w:p>
        </w:tc>
        <w:tc>
          <w:tcPr>
            <w:tcW w:type="dxa" w:w="1728"/>
          </w:tcPr>
          <w:p>
            <w:r>
              <w:t>delivery_time_days</w:t>
            </w:r>
          </w:p>
        </w:tc>
        <w:tc>
          <w:tcPr>
            <w:tcW w:type="dxa" w:w="1728"/>
          </w:tcPr>
          <w:p>
            <w:r>
              <w:t>Days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Late Delivery Count</w:t>
            </w:r>
          </w:p>
        </w:tc>
        <w:tc>
          <w:tcPr>
            <w:tcW w:type="dxa" w:w="1728"/>
          </w:tcPr>
          <w:p>
            <w:r>
              <w:t>SUM(is_late)</w:t>
            </w:r>
          </w:p>
        </w:tc>
        <w:tc>
          <w:tcPr>
            <w:tcW w:type="dxa" w:w="1728"/>
          </w:tcPr>
          <w:p>
            <w:r>
              <w:t>is_late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Late Delivery Rate</w:t>
            </w:r>
          </w:p>
        </w:tc>
        <w:tc>
          <w:tcPr>
            <w:tcW w:type="dxa" w:w="1728"/>
          </w:tcPr>
          <w:p>
            <w:r>
              <w:t>SUM(is_late) / COUNT(DISTINCT order_id)</w:t>
            </w:r>
          </w:p>
        </w:tc>
        <w:tc>
          <w:tcPr>
            <w:tcW w:type="dxa" w:w="1728"/>
          </w:tcPr>
          <w:p>
            <w:r>
              <w:t>is_late, order_id</w:t>
            </w:r>
          </w:p>
        </w:tc>
        <w:tc>
          <w:tcPr>
            <w:tcW w:type="dxa" w:w="1728"/>
          </w:tcPr>
          <w:p>
            <w:r>
              <w:t>Percent (%)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Average Review Score</w:t>
            </w:r>
          </w:p>
        </w:tc>
        <w:tc>
          <w:tcPr>
            <w:tcW w:type="dxa" w:w="1728"/>
          </w:tcPr>
          <w:p>
            <w:r>
              <w:t>AVG(review_score)</w:t>
            </w:r>
          </w:p>
        </w:tc>
        <w:tc>
          <w:tcPr>
            <w:tcW w:type="dxa" w:w="1728"/>
          </w:tcPr>
          <w:p>
            <w:r>
              <w:t>review_score</w:t>
            </w:r>
          </w:p>
        </w:tc>
        <w:tc>
          <w:tcPr>
            <w:tcW w:type="dxa" w:w="1728"/>
          </w:tcPr>
          <w:p>
            <w:r>
              <w:t>Decimal (0–5)</w:t>
            </w:r>
          </w:p>
        </w:tc>
      </w:tr>
    </w:tbl>
    <w:p/>
    <w:p>
      <w:pPr>
        <w:pStyle w:val="Heading2"/>
      </w:pPr>
      <w:r>
        <w:t>Task 3: Filter Panel (4 Filters)</w:t>
      </w:r>
    </w:p>
    <w:p>
      <w:r>
        <w:t>All filters must affect all KPIs and charts.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Filter</w:t>
            </w:r>
          </w:p>
        </w:tc>
        <w:tc>
          <w:tcPr>
            <w:tcW w:type="dxa" w:w="2160"/>
          </w:tcPr>
          <w:p>
            <w:r>
              <w:t>SQL Column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Purpose</w:t>
            </w:r>
          </w:p>
        </w:tc>
      </w:tr>
      <w:tr>
        <w:tc>
          <w:tcPr>
            <w:tcW w:type="dxa" w:w="2160"/>
          </w:tcPr>
          <w:p>
            <w:r>
              <w:t>Date range</w:t>
            </w:r>
          </w:p>
        </w:tc>
        <w:tc>
          <w:tcPr>
            <w:tcW w:type="dxa" w:w="2160"/>
          </w:tcPr>
          <w:p>
            <w:r>
              <w:t>order_purchase_timestamp</w:t>
            </w:r>
          </w:p>
        </w:tc>
        <w:tc>
          <w:tcPr>
            <w:tcW w:type="dxa" w:w="2160"/>
          </w:tcPr>
          <w:p>
            <w:r>
              <w:t>Date picker</w:t>
            </w:r>
          </w:p>
        </w:tc>
        <w:tc>
          <w:tcPr>
            <w:tcW w:type="dxa" w:w="2160"/>
          </w:tcPr>
          <w:p>
            <w:r>
              <w:t>Time-based analysis</w:t>
            </w:r>
          </w:p>
        </w:tc>
      </w:tr>
      <w:tr>
        <w:tc>
          <w:tcPr>
            <w:tcW w:type="dxa" w:w="2160"/>
          </w:tcPr>
          <w:p>
            <w:r>
              <w:t>Product category</w:t>
            </w:r>
          </w:p>
        </w:tc>
        <w:tc>
          <w:tcPr>
            <w:tcW w:type="dxa" w:w="2160"/>
          </w:tcPr>
          <w:p>
            <w:r>
              <w:t>product_category_name_english</w:t>
            </w:r>
          </w:p>
        </w:tc>
        <w:tc>
          <w:tcPr>
            <w:tcW w:type="dxa" w:w="2160"/>
          </w:tcPr>
          <w:p>
            <w:r>
              <w:t>Multi-select</w:t>
            </w:r>
          </w:p>
        </w:tc>
        <w:tc>
          <w:tcPr>
            <w:tcW w:type="dxa" w:w="2160"/>
          </w:tcPr>
          <w:p>
            <w:r>
              <w:t>Category performance</w:t>
            </w:r>
          </w:p>
        </w:tc>
      </w:tr>
      <w:tr>
        <w:tc>
          <w:tcPr>
            <w:tcW w:type="dxa" w:w="2160"/>
          </w:tcPr>
          <w:p>
            <w:r>
              <w:t>Customer state</w:t>
            </w:r>
          </w:p>
        </w:tc>
        <w:tc>
          <w:tcPr>
            <w:tcW w:type="dxa" w:w="2160"/>
          </w:tcPr>
          <w:p>
            <w:r>
              <w:t>customer_state</w:t>
            </w:r>
          </w:p>
        </w:tc>
        <w:tc>
          <w:tcPr>
            <w:tcW w:type="dxa" w:w="2160"/>
          </w:tcPr>
          <w:p>
            <w:r>
              <w:t>Multi-select</w:t>
            </w:r>
          </w:p>
        </w:tc>
        <w:tc>
          <w:tcPr>
            <w:tcW w:type="dxa" w:w="2160"/>
          </w:tcPr>
          <w:p>
            <w:r>
              <w:t>Geographic analysis</w:t>
            </w:r>
          </w:p>
        </w:tc>
      </w:tr>
      <w:tr>
        <w:tc>
          <w:tcPr>
            <w:tcW w:type="dxa" w:w="2160"/>
          </w:tcPr>
          <w:p>
            <w:r>
              <w:t>Payment type</w:t>
            </w:r>
          </w:p>
        </w:tc>
        <w:tc>
          <w:tcPr>
            <w:tcW w:type="dxa" w:w="2160"/>
          </w:tcPr>
          <w:p>
            <w:r>
              <w:t>main_payment_type</w:t>
            </w:r>
          </w:p>
        </w:tc>
        <w:tc>
          <w:tcPr>
            <w:tcW w:type="dxa" w:w="2160"/>
          </w:tcPr>
          <w:p>
            <w:r>
              <w:t>Single/Multi-select</w:t>
            </w:r>
          </w:p>
        </w:tc>
        <w:tc>
          <w:tcPr>
            <w:tcW w:type="dxa" w:w="2160"/>
          </w:tcPr>
          <w:p>
            <w:r>
              <w:t>Financial distribution</w:t>
            </w:r>
          </w:p>
        </w:tc>
      </w:tr>
    </w:tbl>
    <w:p/>
    <w:p>
      <w:pPr>
        <w:pStyle w:val="Heading2"/>
      </w:pPr>
      <w:r>
        <w:t>Task 4: Charts (7 Visuals)</w:t>
      </w:r>
    </w:p>
    <w:p>
      <w:pPr>
        <w:pStyle w:val="ListBullet"/>
      </w:pPr>
      <w:r>
        <w:t>Chart 1 – Total Revenue Trend (Line)</w:t>
      </w:r>
    </w:p>
    <w:p>
      <w:r>
        <w:t>Setup: X: purchase_year_month | Y: SUM(price)</w:t>
      </w:r>
    </w:p>
    <w:p>
      <w:r>
        <w:t>Purpose: Show monthly revenue trend over time.</w:t>
      </w:r>
    </w:p>
    <w:p/>
    <w:p>
      <w:pPr>
        <w:pStyle w:val="ListBullet"/>
      </w:pPr>
      <w:r>
        <w:t>Chart 2 – Top Categories by Revenue (Bar)</w:t>
      </w:r>
    </w:p>
    <w:p>
      <w:r>
        <w:t>Setup: X: product_category_name_english | Y: SUM(price) | Sort: desc</w:t>
      </w:r>
    </w:p>
    <w:p>
      <w:r>
        <w:t>Purpose: Identify the highest-revenue product categories.</w:t>
      </w:r>
    </w:p>
    <w:p/>
    <w:p>
      <w:pPr>
        <w:pStyle w:val="ListBullet"/>
      </w:pPr>
      <w:r>
        <w:t>Chart 3 – Orders Over Time (Line)</w:t>
      </w:r>
    </w:p>
    <w:p>
      <w:r>
        <w:t>Setup: X: purchase_year_month | Y: COUNT(order_id)</w:t>
      </w:r>
    </w:p>
    <w:p>
      <w:r>
        <w:t>Purpose: Track order volume trend over time.</w:t>
      </w:r>
    </w:p>
    <w:p/>
    <w:p>
      <w:pPr>
        <w:pStyle w:val="ListBullet"/>
      </w:pPr>
      <w:r>
        <w:t>Chart 4 – Revenue by State (Geo Map)</w:t>
      </w:r>
    </w:p>
    <w:p>
      <w:r>
        <w:t>Setup: Region: customer_state | Color scale: SUM(price)</w:t>
      </w:r>
    </w:p>
    <w:p>
      <w:r>
        <w:t>Purpose: Show geographic distribution of revenue across states.</w:t>
      </w:r>
    </w:p>
    <w:p/>
    <w:p>
      <w:pPr>
        <w:pStyle w:val="ListBullet"/>
      </w:pPr>
      <w:r>
        <w:t>Chart 5 – Review Score Distribution (Bar)</w:t>
      </w:r>
    </w:p>
    <w:p>
      <w:r>
        <w:t>Setup: X: review_score | Y: COUNT(order_id)</w:t>
      </w:r>
    </w:p>
    <w:p>
      <w:r>
        <w:t>Purpose: Understand the distribution of customer review scores.</w:t>
      </w:r>
    </w:p>
    <w:p/>
    <w:p>
      <w:pPr>
        <w:pStyle w:val="ListBullet"/>
      </w:pPr>
      <w:r>
        <w:t>Chart 6 – Revenue by Payment Type (Pie/Donut)</w:t>
      </w:r>
    </w:p>
    <w:p>
      <w:r>
        <w:t>Setup: Segment: main_payment_type | Value: SUM(total_payment_value)</w:t>
      </w:r>
    </w:p>
    <w:p>
      <w:r>
        <w:t>Purpose: Measure revenue split by payment method.</w:t>
      </w:r>
    </w:p>
    <w:p/>
    <w:p>
      <w:pPr>
        <w:pStyle w:val="ListBullet"/>
      </w:pPr>
      <w:r>
        <w:t>Chart 7 – Late Delivery &amp; Review Score (Combo)</w:t>
      </w:r>
    </w:p>
    <w:p>
      <w:r>
        <w:t>Setup: Bars: monthly late delivery count (SUM(is_late)) | Line: monthly avg review score (AVG(review_score)) | X: purchase_year_month</w:t>
      </w:r>
    </w:p>
    <w:p>
      <w:r>
        <w:t>Purpose: Analyze the relationship between delivery delays and customer satisfaction.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