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F621" w14:textId="3464319A" w:rsidR="008C3479" w:rsidRDefault="009E29FA" w:rsidP="009E29FA">
      <w:pPr>
        <w:pStyle w:val="ListParagraph"/>
        <w:numPr>
          <w:ilvl w:val="0"/>
          <w:numId w:val="1"/>
        </w:numPr>
        <w:rPr>
          <w:sz w:val="32"/>
          <w:szCs w:val="32"/>
        </w:rPr>
      </w:pPr>
      <w:r w:rsidRPr="009E29FA">
        <w:rPr>
          <w:sz w:val="32"/>
          <w:szCs w:val="32"/>
        </w:rPr>
        <w:t>List 5 common issues users face with USB keyboards or mice on laptops, and write one possible solution for each.</w:t>
      </w:r>
    </w:p>
    <w:p w14:paraId="21E09B84" w14:textId="77777777" w:rsidR="005E693C" w:rsidRDefault="005E693C" w:rsidP="005E693C">
      <w:pPr>
        <w:pStyle w:val="ListParagraph"/>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0"/>
        <w:gridCol w:w="4790"/>
      </w:tblGrid>
      <w:tr w:rsidR="005E693C" w:rsidRPr="005E693C" w14:paraId="22A519EB" w14:textId="77777777">
        <w:trPr>
          <w:tblHeader/>
          <w:tblCellSpacing w:w="15" w:type="dxa"/>
        </w:trPr>
        <w:tc>
          <w:tcPr>
            <w:tcW w:w="0" w:type="auto"/>
            <w:vAlign w:val="center"/>
            <w:hideMark/>
          </w:tcPr>
          <w:p w14:paraId="531A098A" w14:textId="77777777" w:rsidR="005E693C" w:rsidRPr="005E693C" w:rsidRDefault="005E693C" w:rsidP="005E693C">
            <w:pPr>
              <w:pStyle w:val="ListParagraph"/>
              <w:rPr>
                <w:b/>
                <w:bCs/>
                <w:sz w:val="32"/>
                <w:szCs w:val="32"/>
              </w:rPr>
            </w:pPr>
            <w:r w:rsidRPr="005E693C">
              <w:rPr>
                <w:b/>
                <w:bCs/>
                <w:sz w:val="32"/>
                <w:szCs w:val="32"/>
              </w:rPr>
              <w:t>Common Issue</w:t>
            </w:r>
          </w:p>
        </w:tc>
        <w:tc>
          <w:tcPr>
            <w:tcW w:w="0" w:type="auto"/>
            <w:vAlign w:val="center"/>
            <w:hideMark/>
          </w:tcPr>
          <w:p w14:paraId="28ECE1F4" w14:textId="77777777" w:rsidR="005E693C" w:rsidRPr="005E693C" w:rsidRDefault="005E693C" w:rsidP="005E693C">
            <w:pPr>
              <w:pStyle w:val="ListParagraph"/>
              <w:rPr>
                <w:b/>
                <w:bCs/>
                <w:sz w:val="32"/>
                <w:szCs w:val="32"/>
              </w:rPr>
            </w:pPr>
            <w:r w:rsidRPr="005E693C">
              <w:rPr>
                <w:b/>
                <w:bCs/>
                <w:sz w:val="32"/>
                <w:szCs w:val="32"/>
              </w:rPr>
              <w:t>Possible Solution</w:t>
            </w:r>
          </w:p>
        </w:tc>
      </w:tr>
      <w:tr w:rsidR="005E693C" w:rsidRPr="005E693C" w14:paraId="03AB644E" w14:textId="77777777">
        <w:trPr>
          <w:tblCellSpacing w:w="15" w:type="dxa"/>
        </w:trPr>
        <w:tc>
          <w:tcPr>
            <w:tcW w:w="0" w:type="auto"/>
            <w:vAlign w:val="center"/>
            <w:hideMark/>
          </w:tcPr>
          <w:p w14:paraId="32E022C4" w14:textId="77777777" w:rsidR="005E693C" w:rsidRPr="005E693C" w:rsidRDefault="005E693C" w:rsidP="005E693C">
            <w:pPr>
              <w:pStyle w:val="ListParagraph"/>
              <w:rPr>
                <w:sz w:val="32"/>
                <w:szCs w:val="32"/>
              </w:rPr>
            </w:pPr>
            <w:r w:rsidRPr="005E693C">
              <w:rPr>
                <w:b/>
                <w:bCs/>
                <w:sz w:val="32"/>
                <w:szCs w:val="32"/>
              </w:rPr>
              <w:t>Keyboard or mouse is not detected</w:t>
            </w:r>
          </w:p>
        </w:tc>
        <w:tc>
          <w:tcPr>
            <w:tcW w:w="0" w:type="auto"/>
            <w:vAlign w:val="center"/>
            <w:hideMark/>
          </w:tcPr>
          <w:p w14:paraId="5BA27D3D" w14:textId="77777777" w:rsidR="005E693C" w:rsidRPr="005E693C" w:rsidRDefault="005E693C" w:rsidP="005E693C">
            <w:pPr>
              <w:pStyle w:val="ListParagraph"/>
              <w:rPr>
                <w:sz w:val="32"/>
                <w:szCs w:val="32"/>
              </w:rPr>
            </w:pPr>
            <w:r w:rsidRPr="005E693C">
              <w:rPr>
                <w:sz w:val="32"/>
                <w:szCs w:val="32"/>
              </w:rPr>
              <w:t>Unplug it and connect it to another USB port.</w:t>
            </w:r>
          </w:p>
        </w:tc>
      </w:tr>
      <w:tr w:rsidR="005E693C" w:rsidRPr="005E693C" w14:paraId="3F42F74D" w14:textId="77777777">
        <w:trPr>
          <w:tblCellSpacing w:w="15" w:type="dxa"/>
        </w:trPr>
        <w:tc>
          <w:tcPr>
            <w:tcW w:w="0" w:type="auto"/>
            <w:vAlign w:val="center"/>
            <w:hideMark/>
          </w:tcPr>
          <w:p w14:paraId="6133C153" w14:textId="77777777" w:rsidR="005E693C" w:rsidRPr="005E693C" w:rsidRDefault="005E693C" w:rsidP="005E693C">
            <w:pPr>
              <w:pStyle w:val="ListParagraph"/>
              <w:rPr>
                <w:sz w:val="32"/>
                <w:szCs w:val="32"/>
              </w:rPr>
            </w:pPr>
            <w:r w:rsidRPr="005E693C">
              <w:rPr>
                <w:b/>
                <w:bCs/>
                <w:sz w:val="32"/>
                <w:szCs w:val="32"/>
              </w:rPr>
              <w:t>Keyboard keys are not responding</w:t>
            </w:r>
          </w:p>
        </w:tc>
        <w:tc>
          <w:tcPr>
            <w:tcW w:w="0" w:type="auto"/>
            <w:vAlign w:val="center"/>
            <w:hideMark/>
          </w:tcPr>
          <w:p w14:paraId="198C87D0" w14:textId="77777777" w:rsidR="005E693C" w:rsidRPr="005E693C" w:rsidRDefault="005E693C" w:rsidP="005E693C">
            <w:pPr>
              <w:pStyle w:val="ListParagraph"/>
              <w:rPr>
                <w:sz w:val="32"/>
                <w:szCs w:val="32"/>
              </w:rPr>
            </w:pPr>
            <w:r w:rsidRPr="005E693C">
              <w:rPr>
                <w:sz w:val="32"/>
                <w:szCs w:val="32"/>
              </w:rPr>
              <w:t>Reconnect the keyboard or restart the laptop.</w:t>
            </w:r>
          </w:p>
        </w:tc>
      </w:tr>
      <w:tr w:rsidR="005E693C" w:rsidRPr="005E693C" w14:paraId="7F5511AE" w14:textId="77777777">
        <w:trPr>
          <w:tblCellSpacing w:w="15" w:type="dxa"/>
        </w:trPr>
        <w:tc>
          <w:tcPr>
            <w:tcW w:w="0" w:type="auto"/>
            <w:vAlign w:val="center"/>
            <w:hideMark/>
          </w:tcPr>
          <w:p w14:paraId="07161C6B" w14:textId="77777777" w:rsidR="005E693C" w:rsidRPr="005E693C" w:rsidRDefault="005E693C" w:rsidP="005E693C">
            <w:pPr>
              <w:pStyle w:val="ListParagraph"/>
              <w:rPr>
                <w:sz w:val="32"/>
                <w:szCs w:val="32"/>
              </w:rPr>
            </w:pPr>
            <w:r w:rsidRPr="005E693C">
              <w:rPr>
                <w:b/>
                <w:bCs/>
                <w:sz w:val="32"/>
                <w:szCs w:val="32"/>
              </w:rPr>
              <w:t>Mouse cursor is not moving</w:t>
            </w:r>
          </w:p>
        </w:tc>
        <w:tc>
          <w:tcPr>
            <w:tcW w:w="0" w:type="auto"/>
            <w:vAlign w:val="center"/>
            <w:hideMark/>
          </w:tcPr>
          <w:p w14:paraId="764CE75F" w14:textId="77777777" w:rsidR="005E693C" w:rsidRPr="005E693C" w:rsidRDefault="005E693C" w:rsidP="005E693C">
            <w:pPr>
              <w:pStyle w:val="ListParagraph"/>
              <w:rPr>
                <w:sz w:val="32"/>
                <w:szCs w:val="32"/>
              </w:rPr>
            </w:pPr>
            <w:r w:rsidRPr="005E693C">
              <w:rPr>
                <w:sz w:val="32"/>
                <w:szCs w:val="32"/>
              </w:rPr>
              <w:t>Clean the mouse sensor and try another USB port.</w:t>
            </w:r>
          </w:p>
        </w:tc>
      </w:tr>
      <w:tr w:rsidR="005E693C" w:rsidRPr="005E693C" w14:paraId="4E582866" w14:textId="77777777">
        <w:trPr>
          <w:tblCellSpacing w:w="15" w:type="dxa"/>
        </w:trPr>
        <w:tc>
          <w:tcPr>
            <w:tcW w:w="0" w:type="auto"/>
            <w:vAlign w:val="center"/>
            <w:hideMark/>
          </w:tcPr>
          <w:p w14:paraId="7D944F3F" w14:textId="77777777" w:rsidR="005E693C" w:rsidRPr="005E693C" w:rsidRDefault="005E693C" w:rsidP="005E693C">
            <w:pPr>
              <w:pStyle w:val="ListParagraph"/>
              <w:rPr>
                <w:sz w:val="32"/>
                <w:szCs w:val="32"/>
              </w:rPr>
            </w:pPr>
            <w:r w:rsidRPr="005E693C">
              <w:rPr>
                <w:b/>
                <w:bCs/>
                <w:sz w:val="32"/>
                <w:szCs w:val="32"/>
              </w:rPr>
              <w:t>USB device keeps disconnecting</w:t>
            </w:r>
          </w:p>
        </w:tc>
        <w:tc>
          <w:tcPr>
            <w:tcW w:w="0" w:type="auto"/>
            <w:vAlign w:val="center"/>
            <w:hideMark/>
          </w:tcPr>
          <w:p w14:paraId="3DB11AA6" w14:textId="77777777" w:rsidR="005E693C" w:rsidRPr="005E693C" w:rsidRDefault="005E693C" w:rsidP="005E693C">
            <w:pPr>
              <w:pStyle w:val="ListParagraph"/>
              <w:rPr>
                <w:sz w:val="32"/>
                <w:szCs w:val="32"/>
              </w:rPr>
            </w:pPr>
            <w:r w:rsidRPr="005E693C">
              <w:rPr>
                <w:sz w:val="32"/>
                <w:szCs w:val="32"/>
              </w:rPr>
              <w:t>Check the USB cable for damage and reconnect it firmly.</w:t>
            </w:r>
          </w:p>
        </w:tc>
      </w:tr>
      <w:tr w:rsidR="005E693C" w:rsidRPr="005E693C" w14:paraId="39FA562F" w14:textId="77777777">
        <w:trPr>
          <w:tblCellSpacing w:w="15" w:type="dxa"/>
        </w:trPr>
        <w:tc>
          <w:tcPr>
            <w:tcW w:w="0" w:type="auto"/>
            <w:vAlign w:val="center"/>
            <w:hideMark/>
          </w:tcPr>
          <w:p w14:paraId="27129F95" w14:textId="77777777" w:rsidR="005E693C" w:rsidRPr="005E693C" w:rsidRDefault="005E693C" w:rsidP="005E693C">
            <w:pPr>
              <w:pStyle w:val="ListParagraph"/>
              <w:rPr>
                <w:sz w:val="32"/>
                <w:szCs w:val="32"/>
              </w:rPr>
            </w:pPr>
            <w:r w:rsidRPr="005E693C">
              <w:rPr>
                <w:b/>
                <w:bCs/>
                <w:sz w:val="32"/>
                <w:szCs w:val="32"/>
              </w:rPr>
              <w:t>Keyboard or mouse works slowly or with delays</w:t>
            </w:r>
          </w:p>
        </w:tc>
        <w:tc>
          <w:tcPr>
            <w:tcW w:w="0" w:type="auto"/>
            <w:vAlign w:val="center"/>
            <w:hideMark/>
          </w:tcPr>
          <w:p w14:paraId="1080D865" w14:textId="77777777" w:rsidR="005E693C" w:rsidRPr="005E693C" w:rsidRDefault="005E693C" w:rsidP="005E693C">
            <w:pPr>
              <w:pStyle w:val="ListParagraph"/>
              <w:rPr>
                <w:sz w:val="32"/>
                <w:szCs w:val="32"/>
              </w:rPr>
            </w:pPr>
            <w:r w:rsidRPr="005E693C">
              <w:rPr>
                <w:sz w:val="32"/>
                <w:szCs w:val="32"/>
              </w:rPr>
              <w:t>Restart the laptop and update the USB/device drivers.</w:t>
            </w:r>
          </w:p>
        </w:tc>
      </w:tr>
    </w:tbl>
    <w:p w14:paraId="5CC603A9" w14:textId="77777777" w:rsidR="005E693C" w:rsidRDefault="005E693C" w:rsidP="005E693C">
      <w:pPr>
        <w:pStyle w:val="ListParagraph"/>
        <w:rPr>
          <w:sz w:val="32"/>
          <w:szCs w:val="32"/>
        </w:rPr>
      </w:pPr>
    </w:p>
    <w:p w14:paraId="2B141AA8" w14:textId="77777777" w:rsidR="005E693C" w:rsidRDefault="005E693C" w:rsidP="005E693C">
      <w:pPr>
        <w:pStyle w:val="ListParagraph"/>
        <w:rPr>
          <w:sz w:val="32"/>
          <w:szCs w:val="32"/>
        </w:rPr>
      </w:pPr>
    </w:p>
    <w:p w14:paraId="2D2A8832" w14:textId="77777777" w:rsidR="005E693C" w:rsidRDefault="005E693C" w:rsidP="005E693C">
      <w:pPr>
        <w:pStyle w:val="ListParagraph"/>
        <w:rPr>
          <w:sz w:val="32"/>
          <w:szCs w:val="32"/>
        </w:rPr>
      </w:pPr>
    </w:p>
    <w:p w14:paraId="4A7341DD" w14:textId="3214EE87" w:rsidR="005E693C" w:rsidRDefault="00AE03BA" w:rsidP="00AE03BA">
      <w:pPr>
        <w:pStyle w:val="ListParagraph"/>
        <w:numPr>
          <w:ilvl w:val="0"/>
          <w:numId w:val="1"/>
        </w:numPr>
        <w:rPr>
          <w:sz w:val="32"/>
          <w:szCs w:val="32"/>
        </w:rPr>
      </w:pPr>
      <w:r w:rsidRPr="00AE03BA">
        <w:rPr>
          <w:sz w:val="32"/>
          <w:szCs w:val="32"/>
        </w:rPr>
        <w:t>Simulate a troubleshooting flow: Your Bluetooth headphones are not connecting to your phone. Write the exact step-by-step actions you would take to diagnose and fix the issue, mentioning any settings or indicators you would check.</w:t>
      </w:r>
    </w:p>
    <w:p w14:paraId="316FA9D7" w14:textId="7033B4BF" w:rsidR="00AE03BA" w:rsidRDefault="00AE03BA" w:rsidP="00AE03BA">
      <w:pPr>
        <w:pStyle w:val="ListParagraph"/>
        <w:rPr>
          <w:sz w:val="32"/>
          <w:szCs w:val="32"/>
        </w:rPr>
      </w:pPr>
    </w:p>
    <w:p w14:paraId="0C615D4C" w14:textId="77777777" w:rsidR="00A14940" w:rsidRPr="00A14940" w:rsidRDefault="00A14940" w:rsidP="00A14940">
      <w:pPr>
        <w:pStyle w:val="ListParagraph"/>
        <w:rPr>
          <w:b/>
          <w:bCs/>
          <w:sz w:val="32"/>
          <w:szCs w:val="32"/>
        </w:rPr>
      </w:pPr>
      <w:r w:rsidRPr="00A14940">
        <w:rPr>
          <w:b/>
          <w:bCs/>
          <w:sz w:val="32"/>
          <w:szCs w:val="32"/>
        </w:rPr>
        <w:t>Bluetooth Headphones Troubleshooting Flow</w:t>
      </w:r>
    </w:p>
    <w:p w14:paraId="0E44D244" w14:textId="77777777" w:rsidR="00A14940" w:rsidRPr="00A14940" w:rsidRDefault="00A14940" w:rsidP="00A14940">
      <w:pPr>
        <w:pStyle w:val="ListParagraph"/>
        <w:rPr>
          <w:sz w:val="32"/>
          <w:szCs w:val="32"/>
        </w:rPr>
      </w:pPr>
      <w:r w:rsidRPr="00A14940">
        <w:rPr>
          <w:b/>
          <w:bCs/>
          <w:sz w:val="32"/>
          <w:szCs w:val="32"/>
        </w:rPr>
        <w:lastRenderedPageBreak/>
        <w:t>Step 1:</w:t>
      </w:r>
      <w:r w:rsidRPr="00A14940">
        <w:rPr>
          <w:sz w:val="32"/>
          <w:szCs w:val="32"/>
        </w:rPr>
        <w:t xml:space="preserve"> Turn on the Bluetooth headphones and check that the </w:t>
      </w:r>
      <w:r w:rsidRPr="00A14940">
        <w:rPr>
          <w:b/>
          <w:bCs/>
          <w:sz w:val="32"/>
          <w:szCs w:val="32"/>
        </w:rPr>
        <w:t>power indicator</w:t>
      </w:r>
      <w:r w:rsidRPr="00A14940">
        <w:rPr>
          <w:sz w:val="32"/>
          <w:szCs w:val="32"/>
        </w:rPr>
        <w:t xml:space="preserve"> is on.</w:t>
      </w:r>
    </w:p>
    <w:p w14:paraId="01432587" w14:textId="77777777" w:rsidR="00A14940" w:rsidRPr="00A14940" w:rsidRDefault="00A14940" w:rsidP="00A14940">
      <w:pPr>
        <w:pStyle w:val="ListParagraph"/>
        <w:rPr>
          <w:sz w:val="32"/>
          <w:szCs w:val="32"/>
        </w:rPr>
      </w:pPr>
      <w:r w:rsidRPr="00A14940">
        <w:rPr>
          <w:b/>
          <w:bCs/>
          <w:sz w:val="32"/>
          <w:szCs w:val="32"/>
        </w:rPr>
        <w:t>Step 2:</w:t>
      </w:r>
      <w:r w:rsidRPr="00A14940">
        <w:rPr>
          <w:sz w:val="32"/>
          <w:szCs w:val="32"/>
        </w:rPr>
        <w:t xml:space="preserve"> Put the headphones into </w:t>
      </w:r>
      <w:r w:rsidRPr="00A14940">
        <w:rPr>
          <w:b/>
          <w:bCs/>
          <w:sz w:val="32"/>
          <w:szCs w:val="32"/>
        </w:rPr>
        <w:t>pairing mode</w:t>
      </w:r>
      <w:r w:rsidRPr="00A14940">
        <w:rPr>
          <w:sz w:val="32"/>
          <w:szCs w:val="32"/>
        </w:rPr>
        <w:t xml:space="preserve"> by holding the Bluetooth/power button until the indicator starts flashing.</w:t>
      </w:r>
    </w:p>
    <w:p w14:paraId="08036B53" w14:textId="77777777" w:rsidR="00A14940" w:rsidRPr="00A14940" w:rsidRDefault="00A14940" w:rsidP="00A14940">
      <w:pPr>
        <w:pStyle w:val="ListParagraph"/>
        <w:rPr>
          <w:sz w:val="32"/>
          <w:szCs w:val="32"/>
        </w:rPr>
      </w:pPr>
      <w:r w:rsidRPr="00A14940">
        <w:rPr>
          <w:b/>
          <w:bCs/>
          <w:sz w:val="32"/>
          <w:szCs w:val="32"/>
        </w:rPr>
        <w:t>Step 3:</w:t>
      </w:r>
      <w:r w:rsidRPr="00A14940">
        <w:rPr>
          <w:sz w:val="32"/>
          <w:szCs w:val="32"/>
        </w:rPr>
        <w:t xml:space="preserve"> On the phone, open </w:t>
      </w:r>
      <w:r w:rsidRPr="00A14940">
        <w:rPr>
          <w:b/>
          <w:bCs/>
          <w:sz w:val="32"/>
          <w:szCs w:val="32"/>
        </w:rPr>
        <w:t>Settings → Bluetooth</w:t>
      </w:r>
      <w:r w:rsidRPr="00A14940">
        <w:rPr>
          <w:sz w:val="32"/>
          <w:szCs w:val="32"/>
        </w:rPr>
        <w:t xml:space="preserve"> and make sure Bluetooth is switched </w:t>
      </w:r>
      <w:r w:rsidRPr="00A14940">
        <w:rPr>
          <w:b/>
          <w:bCs/>
          <w:sz w:val="32"/>
          <w:szCs w:val="32"/>
        </w:rPr>
        <w:t>ON</w:t>
      </w:r>
      <w:r w:rsidRPr="00A14940">
        <w:rPr>
          <w:sz w:val="32"/>
          <w:szCs w:val="32"/>
        </w:rPr>
        <w:t>.</w:t>
      </w:r>
    </w:p>
    <w:p w14:paraId="0638FEA0" w14:textId="77777777" w:rsidR="00A14940" w:rsidRPr="00A14940" w:rsidRDefault="00A14940" w:rsidP="00A14940">
      <w:pPr>
        <w:pStyle w:val="ListParagraph"/>
        <w:rPr>
          <w:sz w:val="32"/>
          <w:szCs w:val="32"/>
        </w:rPr>
      </w:pPr>
      <w:r w:rsidRPr="00A14940">
        <w:rPr>
          <w:b/>
          <w:bCs/>
          <w:sz w:val="32"/>
          <w:szCs w:val="32"/>
        </w:rPr>
        <w:t>Step 4:</w:t>
      </w:r>
      <w:r w:rsidRPr="00A14940">
        <w:rPr>
          <w:sz w:val="32"/>
          <w:szCs w:val="32"/>
        </w:rPr>
        <w:t xml:space="preserve"> Check the list of available devices and select the headphones. If a pairing code appears, confirm it.</w:t>
      </w:r>
    </w:p>
    <w:p w14:paraId="538CEE94" w14:textId="77777777" w:rsidR="00A14940" w:rsidRPr="00A14940" w:rsidRDefault="00A14940" w:rsidP="00A14940">
      <w:pPr>
        <w:pStyle w:val="ListParagraph"/>
        <w:rPr>
          <w:sz w:val="32"/>
          <w:szCs w:val="32"/>
        </w:rPr>
      </w:pPr>
      <w:r w:rsidRPr="00A14940">
        <w:rPr>
          <w:b/>
          <w:bCs/>
          <w:sz w:val="32"/>
          <w:szCs w:val="32"/>
        </w:rPr>
        <w:t>Step 5:</w:t>
      </w:r>
      <w:r w:rsidRPr="00A14940">
        <w:rPr>
          <w:sz w:val="32"/>
          <w:szCs w:val="32"/>
        </w:rPr>
        <w:t xml:space="preserve"> If the headphones are not listed, turn Bluetooth </w:t>
      </w:r>
      <w:r w:rsidRPr="00A14940">
        <w:rPr>
          <w:b/>
          <w:bCs/>
          <w:sz w:val="32"/>
          <w:szCs w:val="32"/>
        </w:rPr>
        <w:t>OFF and ON</w:t>
      </w:r>
      <w:r w:rsidRPr="00A14940">
        <w:rPr>
          <w:sz w:val="32"/>
          <w:szCs w:val="32"/>
        </w:rPr>
        <w:t xml:space="preserve"> again and search for devices.</w:t>
      </w:r>
    </w:p>
    <w:p w14:paraId="60A99548" w14:textId="77777777" w:rsidR="00A14940" w:rsidRPr="00A14940" w:rsidRDefault="00A14940" w:rsidP="00A14940">
      <w:pPr>
        <w:pStyle w:val="ListParagraph"/>
        <w:rPr>
          <w:sz w:val="32"/>
          <w:szCs w:val="32"/>
        </w:rPr>
      </w:pPr>
      <w:r w:rsidRPr="00A14940">
        <w:rPr>
          <w:b/>
          <w:bCs/>
          <w:sz w:val="32"/>
          <w:szCs w:val="32"/>
        </w:rPr>
        <w:t>Step 6:</w:t>
      </w:r>
      <w:r w:rsidRPr="00A14940">
        <w:rPr>
          <w:sz w:val="32"/>
          <w:szCs w:val="32"/>
        </w:rPr>
        <w:t xml:space="preserve"> Check the headphone battery level and charge them if the battery is low.</w:t>
      </w:r>
    </w:p>
    <w:p w14:paraId="64D0CC1D" w14:textId="77777777" w:rsidR="00A14940" w:rsidRPr="00A14940" w:rsidRDefault="00A14940" w:rsidP="00A14940">
      <w:pPr>
        <w:pStyle w:val="ListParagraph"/>
        <w:rPr>
          <w:sz w:val="32"/>
          <w:szCs w:val="32"/>
        </w:rPr>
      </w:pPr>
      <w:r w:rsidRPr="00A14940">
        <w:rPr>
          <w:b/>
          <w:bCs/>
          <w:sz w:val="32"/>
          <w:szCs w:val="32"/>
        </w:rPr>
        <w:t>Step 7:</w:t>
      </w:r>
      <w:r w:rsidRPr="00A14940">
        <w:rPr>
          <w:sz w:val="32"/>
          <w:szCs w:val="32"/>
        </w:rPr>
        <w:t xml:space="preserve"> If they still do not connect, tap the headphones in Bluetooth settings and choose </w:t>
      </w:r>
      <w:r w:rsidRPr="00A14940">
        <w:rPr>
          <w:b/>
          <w:bCs/>
          <w:sz w:val="32"/>
          <w:szCs w:val="32"/>
        </w:rPr>
        <w:t>Forget/Unpair</w:t>
      </w:r>
      <w:r w:rsidRPr="00A14940">
        <w:rPr>
          <w:sz w:val="32"/>
          <w:szCs w:val="32"/>
        </w:rPr>
        <w:t>, then put them back into pairing mode and pair them again.</w:t>
      </w:r>
    </w:p>
    <w:p w14:paraId="39335006" w14:textId="77777777" w:rsidR="00A14940" w:rsidRPr="00A14940" w:rsidRDefault="00A14940" w:rsidP="00A14940">
      <w:pPr>
        <w:pStyle w:val="ListParagraph"/>
        <w:rPr>
          <w:sz w:val="32"/>
          <w:szCs w:val="32"/>
        </w:rPr>
      </w:pPr>
      <w:r w:rsidRPr="00A14940">
        <w:rPr>
          <w:b/>
          <w:bCs/>
          <w:sz w:val="32"/>
          <w:szCs w:val="32"/>
        </w:rPr>
        <w:t>Step 8:</w:t>
      </w:r>
      <w:r w:rsidRPr="00A14940">
        <w:rPr>
          <w:sz w:val="32"/>
          <w:szCs w:val="32"/>
        </w:rPr>
        <w:t xml:space="preserve"> Restart both the phone and headphones, then try connecting again.</w:t>
      </w:r>
    </w:p>
    <w:p w14:paraId="0091C7B5" w14:textId="77777777" w:rsidR="00A14940" w:rsidRPr="00A14940" w:rsidRDefault="00A14940" w:rsidP="00A14940">
      <w:pPr>
        <w:pStyle w:val="ListParagraph"/>
        <w:rPr>
          <w:sz w:val="32"/>
          <w:szCs w:val="32"/>
        </w:rPr>
      </w:pPr>
      <w:r w:rsidRPr="00A14940">
        <w:rPr>
          <w:b/>
          <w:bCs/>
          <w:sz w:val="32"/>
          <w:szCs w:val="32"/>
        </w:rPr>
        <w:t>Step 9:</w:t>
      </w:r>
      <w:r w:rsidRPr="00A14940">
        <w:rPr>
          <w:sz w:val="32"/>
          <w:szCs w:val="32"/>
        </w:rPr>
        <w:t xml:space="preserve"> Finally, test the headphones by playing music and checking that the </w:t>
      </w:r>
      <w:r w:rsidRPr="00A14940">
        <w:rPr>
          <w:b/>
          <w:bCs/>
          <w:sz w:val="32"/>
          <w:szCs w:val="32"/>
        </w:rPr>
        <w:t>connected indicator</w:t>
      </w:r>
      <w:r w:rsidRPr="00A14940">
        <w:rPr>
          <w:sz w:val="32"/>
          <w:szCs w:val="32"/>
        </w:rPr>
        <w:t xml:space="preserve"> and audio output are working.</w:t>
      </w:r>
    </w:p>
    <w:p w14:paraId="37920704" w14:textId="77777777" w:rsidR="00AE03BA" w:rsidRDefault="00AE03BA" w:rsidP="00AE03BA">
      <w:pPr>
        <w:pStyle w:val="ListParagraph"/>
        <w:rPr>
          <w:sz w:val="32"/>
          <w:szCs w:val="32"/>
        </w:rPr>
      </w:pPr>
    </w:p>
    <w:p w14:paraId="69C8CC44" w14:textId="77777777" w:rsidR="00A14940" w:rsidRDefault="00A14940" w:rsidP="00AE03BA">
      <w:pPr>
        <w:pStyle w:val="ListParagraph"/>
        <w:rPr>
          <w:sz w:val="32"/>
          <w:szCs w:val="32"/>
        </w:rPr>
      </w:pPr>
    </w:p>
    <w:p w14:paraId="651CF0A8" w14:textId="77777777" w:rsidR="00A14940" w:rsidRDefault="00A14940" w:rsidP="00AE03BA">
      <w:pPr>
        <w:pStyle w:val="ListParagraph"/>
        <w:rPr>
          <w:sz w:val="32"/>
          <w:szCs w:val="32"/>
        </w:rPr>
      </w:pPr>
    </w:p>
    <w:p w14:paraId="730C1E28" w14:textId="77777777" w:rsidR="00A14940" w:rsidRDefault="00A14940" w:rsidP="00AE03BA">
      <w:pPr>
        <w:pStyle w:val="ListParagraph"/>
        <w:rPr>
          <w:sz w:val="32"/>
          <w:szCs w:val="32"/>
        </w:rPr>
      </w:pPr>
    </w:p>
    <w:p w14:paraId="69C924EC" w14:textId="7C409B93" w:rsidR="00A14940" w:rsidRDefault="00A14940" w:rsidP="00A14940">
      <w:pPr>
        <w:pStyle w:val="ListParagraph"/>
        <w:numPr>
          <w:ilvl w:val="0"/>
          <w:numId w:val="1"/>
        </w:numPr>
        <w:rPr>
          <w:sz w:val="32"/>
          <w:szCs w:val="32"/>
        </w:rPr>
      </w:pPr>
      <w:r w:rsidRPr="00A14940">
        <w:rPr>
          <w:sz w:val="32"/>
          <w:szCs w:val="32"/>
        </w:rPr>
        <w:t xml:space="preserve">A user reports that their external webcam is not detected during a Zoom call on Windows 10. Write a checklist of 6 things to check or try to resolve the </w:t>
      </w:r>
      <w:proofErr w:type="spellStart"/>
      <w:proofErr w:type="gramStart"/>
      <w:r w:rsidRPr="00A14940">
        <w:rPr>
          <w:sz w:val="32"/>
          <w:szCs w:val="32"/>
        </w:rPr>
        <w:t>problem.Consider</w:t>
      </w:r>
      <w:proofErr w:type="spellEnd"/>
      <w:proofErr w:type="gramEnd"/>
      <w:r w:rsidRPr="00A14940">
        <w:rPr>
          <w:sz w:val="32"/>
          <w:szCs w:val="32"/>
        </w:rPr>
        <w:t xml:space="preserve"> device manager, privacy settings, and app permissions.</w:t>
      </w:r>
    </w:p>
    <w:p w14:paraId="160FEE96" w14:textId="77777777" w:rsidR="00A14940" w:rsidRDefault="00A14940" w:rsidP="00A14940">
      <w:pPr>
        <w:rPr>
          <w:sz w:val="32"/>
          <w:szCs w:val="32"/>
        </w:rPr>
      </w:pPr>
    </w:p>
    <w:p w14:paraId="4BC47E03" w14:textId="77777777" w:rsidR="00A14940" w:rsidRPr="00A14940" w:rsidRDefault="00A14940" w:rsidP="00A14940">
      <w:pPr>
        <w:rPr>
          <w:b/>
          <w:bCs/>
          <w:sz w:val="32"/>
          <w:szCs w:val="32"/>
        </w:rPr>
      </w:pPr>
      <w:r w:rsidRPr="00A14940">
        <w:rPr>
          <w:b/>
          <w:bCs/>
          <w:sz w:val="32"/>
          <w:szCs w:val="32"/>
        </w:rPr>
        <w:lastRenderedPageBreak/>
        <w:t>Webcam Troubleshooting Checklist</w:t>
      </w:r>
    </w:p>
    <w:p w14:paraId="4C231AA5" w14:textId="77777777" w:rsidR="00A14940" w:rsidRPr="00A14940" w:rsidRDefault="00A14940" w:rsidP="00A14940">
      <w:pPr>
        <w:numPr>
          <w:ilvl w:val="0"/>
          <w:numId w:val="2"/>
        </w:numPr>
        <w:rPr>
          <w:sz w:val="32"/>
          <w:szCs w:val="32"/>
        </w:rPr>
      </w:pPr>
      <w:r w:rsidRPr="00A14940">
        <w:rPr>
          <w:rFonts w:ascii="Segoe UI Symbol" w:hAnsi="Segoe UI Symbol" w:cs="Segoe UI Symbol"/>
          <w:sz w:val="32"/>
          <w:szCs w:val="32"/>
        </w:rPr>
        <w:t>☐</w:t>
      </w:r>
      <w:r w:rsidRPr="00A14940">
        <w:rPr>
          <w:sz w:val="32"/>
          <w:szCs w:val="32"/>
        </w:rPr>
        <w:t xml:space="preserve"> </w:t>
      </w:r>
      <w:r w:rsidRPr="00A14940">
        <w:rPr>
          <w:b/>
          <w:bCs/>
          <w:sz w:val="32"/>
          <w:szCs w:val="32"/>
        </w:rPr>
        <w:t>Check the USB connection:</w:t>
      </w:r>
      <w:r w:rsidRPr="00A14940">
        <w:rPr>
          <w:sz w:val="32"/>
          <w:szCs w:val="32"/>
        </w:rPr>
        <w:t xml:space="preserve"> Unplug the webcam and reconnect it to another USB port.</w:t>
      </w:r>
    </w:p>
    <w:p w14:paraId="79C218CF" w14:textId="77777777" w:rsidR="00A14940" w:rsidRPr="00A14940" w:rsidRDefault="00A14940" w:rsidP="00A14940">
      <w:pPr>
        <w:numPr>
          <w:ilvl w:val="0"/>
          <w:numId w:val="2"/>
        </w:numPr>
        <w:rPr>
          <w:sz w:val="32"/>
          <w:szCs w:val="32"/>
        </w:rPr>
      </w:pPr>
      <w:r w:rsidRPr="00A14940">
        <w:rPr>
          <w:rFonts w:ascii="Segoe UI Symbol" w:hAnsi="Segoe UI Symbol" w:cs="Segoe UI Symbol"/>
          <w:sz w:val="32"/>
          <w:szCs w:val="32"/>
        </w:rPr>
        <w:t>☐</w:t>
      </w:r>
      <w:r w:rsidRPr="00A14940">
        <w:rPr>
          <w:sz w:val="32"/>
          <w:szCs w:val="32"/>
        </w:rPr>
        <w:t xml:space="preserve"> </w:t>
      </w:r>
      <w:r w:rsidRPr="00A14940">
        <w:rPr>
          <w:b/>
          <w:bCs/>
          <w:sz w:val="32"/>
          <w:szCs w:val="32"/>
        </w:rPr>
        <w:t>Check Device Manager:</w:t>
      </w:r>
      <w:r w:rsidRPr="00A14940">
        <w:rPr>
          <w:sz w:val="32"/>
          <w:szCs w:val="32"/>
        </w:rPr>
        <w:t xml:space="preserve"> Open </w:t>
      </w:r>
      <w:r w:rsidRPr="00A14940">
        <w:rPr>
          <w:b/>
          <w:bCs/>
          <w:sz w:val="32"/>
          <w:szCs w:val="32"/>
        </w:rPr>
        <w:t>Device Manager → Cameras/Imaging devices</w:t>
      </w:r>
      <w:r w:rsidRPr="00A14940">
        <w:rPr>
          <w:sz w:val="32"/>
          <w:szCs w:val="32"/>
        </w:rPr>
        <w:t xml:space="preserve"> and make sure the webcam appears without a warning icon.</w:t>
      </w:r>
    </w:p>
    <w:p w14:paraId="263EBA7B" w14:textId="77777777" w:rsidR="00A14940" w:rsidRPr="00A14940" w:rsidRDefault="00A14940" w:rsidP="00A14940">
      <w:pPr>
        <w:numPr>
          <w:ilvl w:val="0"/>
          <w:numId w:val="2"/>
        </w:numPr>
        <w:rPr>
          <w:sz w:val="32"/>
          <w:szCs w:val="32"/>
        </w:rPr>
      </w:pPr>
      <w:r w:rsidRPr="00A14940">
        <w:rPr>
          <w:rFonts w:ascii="Segoe UI Symbol" w:hAnsi="Segoe UI Symbol" w:cs="Segoe UI Symbol"/>
          <w:sz w:val="32"/>
          <w:szCs w:val="32"/>
        </w:rPr>
        <w:t>☐</w:t>
      </w:r>
      <w:r w:rsidRPr="00A14940">
        <w:rPr>
          <w:sz w:val="32"/>
          <w:szCs w:val="32"/>
        </w:rPr>
        <w:t xml:space="preserve"> </w:t>
      </w:r>
      <w:r w:rsidRPr="00A14940">
        <w:rPr>
          <w:b/>
          <w:bCs/>
          <w:sz w:val="32"/>
          <w:szCs w:val="32"/>
        </w:rPr>
        <w:t>Update or reinstall the driver:</w:t>
      </w:r>
      <w:r w:rsidRPr="00A14940">
        <w:rPr>
          <w:sz w:val="32"/>
          <w:szCs w:val="32"/>
        </w:rPr>
        <w:t xml:space="preserve"> Right-click the webcam in Device Manager and select </w:t>
      </w:r>
      <w:r w:rsidRPr="00A14940">
        <w:rPr>
          <w:b/>
          <w:bCs/>
          <w:sz w:val="32"/>
          <w:szCs w:val="32"/>
        </w:rPr>
        <w:t>Update driver</w:t>
      </w:r>
      <w:r w:rsidRPr="00A14940">
        <w:rPr>
          <w:sz w:val="32"/>
          <w:szCs w:val="32"/>
        </w:rPr>
        <w:t>.</w:t>
      </w:r>
    </w:p>
    <w:p w14:paraId="4F84CF22" w14:textId="77777777" w:rsidR="00A14940" w:rsidRPr="00A14940" w:rsidRDefault="00A14940" w:rsidP="00A14940">
      <w:pPr>
        <w:numPr>
          <w:ilvl w:val="0"/>
          <w:numId w:val="2"/>
        </w:numPr>
        <w:rPr>
          <w:sz w:val="32"/>
          <w:szCs w:val="32"/>
        </w:rPr>
      </w:pPr>
      <w:r w:rsidRPr="00A14940">
        <w:rPr>
          <w:rFonts w:ascii="Segoe UI Symbol" w:hAnsi="Segoe UI Symbol" w:cs="Segoe UI Symbol"/>
          <w:sz w:val="32"/>
          <w:szCs w:val="32"/>
        </w:rPr>
        <w:t>☐</w:t>
      </w:r>
      <w:r w:rsidRPr="00A14940">
        <w:rPr>
          <w:sz w:val="32"/>
          <w:szCs w:val="32"/>
        </w:rPr>
        <w:t xml:space="preserve"> </w:t>
      </w:r>
      <w:r w:rsidRPr="00A14940">
        <w:rPr>
          <w:b/>
          <w:bCs/>
          <w:sz w:val="32"/>
          <w:szCs w:val="32"/>
        </w:rPr>
        <w:t>Check Windows privacy settings:</w:t>
      </w:r>
      <w:r w:rsidRPr="00A14940">
        <w:rPr>
          <w:sz w:val="32"/>
          <w:szCs w:val="32"/>
        </w:rPr>
        <w:t xml:space="preserve"> Go to </w:t>
      </w:r>
      <w:r w:rsidRPr="00A14940">
        <w:rPr>
          <w:b/>
          <w:bCs/>
          <w:sz w:val="32"/>
          <w:szCs w:val="32"/>
        </w:rPr>
        <w:t>Settings → Privacy → Camera</w:t>
      </w:r>
      <w:r w:rsidRPr="00A14940">
        <w:rPr>
          <w:sz w:val="32"/>
          <w:szCs w:val="32"/>
        </w:rPr>
        <w:t xml:space="preserve"> and allow access to the camera.</w:t>
      </w:r>
    </w:p>
    <w:p w14:paraId="350B2C03" w14:textId="77777777" w:rsidR="00A14940" w:rsidRPr="00A14940" w:rsidRDefault="00A14940" w:rsidP="00A14940">
      <w:pPr>
        <w:numPr>
          <w:ilvl w:val="0"/>
          <w:numId w:val="2"/>
        </w:numPr>
        <w:rPr>
          <w:sz w:val="32"/>
          <w:szCs w:val="32"/>
        </w:rPr>
      </w:pPr>
      <w:r w:rsidRPr="00A14940">
        <w:rPr>
          <w:rFonts w:ascii="Segoe UI Symbol" w:hAnsi="Segoe UI Symbol" w:cs="Segoe UI Symbol"/>
          <w:sz w:val="32"/>
          <w:szCs w:val="32"/>
        </w:rPr>
        <w:t>☐</w:t>
      </w:r>
      <w:r w:rsidRPr="00A14940">
        <w:rPr>
          <w:sz w:val="32"/>
          <w:szCs w:val="32"/>
        </w:rPr>
        <w:t xml:space="preserve"> </w:t>
      </w:r>
      <w:r w:rsidRPr="00A14940">
        <w:rPr>
          <w:b/>
          <w:bCs/>
          <w:sz w:val="32"/>
          <w:szCs w:val="32"/>
        </w:rPr>
        <w:t>Check Zoom permissions:</w:t>
      </w:r>
      <w:r w:rsidRPr="00A14940">
        <w:rPr>
          <w:sz w:val="32"/>
          <w:szCs w:val="32"/>
        </w:rPr>
        <w:t xml:space="preserve"> In Zoom, open </w:t>
      </w:r>
      <w:r w:rsidRPr="00A14940">
        <w:rPr>
          <w:b/>
          <w:bCs/>
          <w:sz w:val="32"/>
          <w:szCs w:val="32"/>
        </w:rPr>
        <w:t>Settings → Video</w:t>
      </w:r>
      <w:r w:rsidRPr="00A14940">
        <w:rPr>
          <w:sz w:val="32"/>
          <w:szCs w:val="32"/>
        </w:rPr>
        <w:t xml:space="preserve"> and select the external webcam as the camera.</w:t>
      </w:r>
    </w:p>
    <w:p w14:paraId="08A42EB5" w14:textId="77777777" w:rsidR="00A14940" w:rsidRPr="00A14940" w:rsidRDefault="00A14940" w:rsidP="00A14940">
      <w:pPr>
        <w:numPr>
          <w:ilvl w:val="0"/>
          <w:numId w:val="2"/>
        </w:numPr>
        <w:rPr>
          <w:sz w:val="32"/>
          <w:szCs w:val="32"/>
        </w:rPr>
      </w:pPr>
      <w:r w:rsidRPr="00A14940">
        <w:rPr>
          <w:rFonts w:ascii="Segoe UI Symbol" w:hAnsi="Segoe UI Symbol" w:cs="Segoe UI Symbol"/>
          <w:sz w:val="32"/>
          <w:szCs w:val="32"/>
        </w:rPr>
        <w:t>☐</w:t>
      </w:r>
      <w:r w:rsidRPr="00A14940">
        <w:rPr>
          <w:sz w:val="32"/>
          <w:szCs w:val="32"/>
        </w:rPr>
        <w:t xml:space="preserve"> </w:t>
      </w:r>
      <w:r w:rsidRPr="00A14940">
        <w:rPr>
          <w:b/>
          <w:bCs/>
          <w:sz w:val="32"/>
          <w:szCs w:val="32"/>
        </w:rPr>
        <w:t>Close other camera apps:</w:t>
      </w:r>
      <w:r w:rsidRPr="00A14940">
        <w:rPr>
          <w:sz w:val="32"/>
          <w:szCs w:val="32"/>
        </w:rPr>
        <w:t xml:space="preserve"> Close apps such as Camera, Skype, or Teams that may already be using the webcam, then restart Zoom.</w:t>
      </w:r>
    </w:p>
    <w:p w14:paraId="339BE68C" w14:textId="77777777" w:rsidR="00A14940" w:rsidRDefault="00A14940" w:rsidP="00A14940">
      <w:pPr>
        <w:rPr>
          <w:sz w:val="32"/>
          <w:szCs w:val="32"/>
        </w:rPr>
      </w:pPr>
    </w:p>
    <w:p w14:paraId="79CF6BB4" w14:textId="77777777" w:rsidR="00A14940" w:rsidRDefault="00A14940" w:rsidP="00A14940">
      <w:pPr>
        <w:rPr>
          <w:sz w:val="32"/>
          <w:szCs w:val="32"/>
        </w:rPr>
      </w:pPr>
    </w:p>
    <w:p w14:paraId="00F2228F" w14:textId="07E1D5FF" w:rsidR="00A14940" w:rsidRDefault="00130680" w:rsidP="00130680">
      <w:pPr>
        <w:pStyle w:val="ListParagraph"/>
        <w:numPr>
          <w:ilvl w:val="0"/>
          <w:numId w:val="1"/>
        </w:numPr>
        <w:rPr>
          <w:sz w:val="32"/>
          <w:szCs w:val="32"/>
        </w:rPr>
      </w:pPr>
      <w:r>
        <w:rPr>
          <w:sz w:val="32"/>
          <w:szCs w:val="32"/>
        </w:rPr>
        <w:t xml:space="preserve"> </w:t>
      </w:r>
      <w:r w:rsidRPr="00130680">
        <w:rPr>
          <w:sz w:val="32"/>
          <w:szCs w:val="32"/>
        </w:rPr>
        <w:t>You are helping a friend whose printer is showing 'offline' status on their PC. Describe how you would use the Windows Troubleshooter tool to try to fix the issue, and explain what information the tool provides during the process.</w:t>
      </w:r>
    </w:p>
    <w:p w14:paraId="1F6C4C2C" w14:textId="77777777" w:rsidR="00130680" w:rsidRDefault="00130680" w:rsidP="00130680">
      <w:pPr>
        <w:rPr>
          <w:sz w:val="32"/>
          <w:szCs w:val="32"/>
        </w:rPr>
      </w:pPr>
    </w:p>
    <w:p w14:paraId="099334C5" w14:textId="77777777" w:rsidR="00130680" w:rsidRDefault="00130680" w:rsidP="00130680">
      <w:pPr>
        <w:rPr>
          <w:sz w:val="32"/>
          <w:szCs w:val="32"/>
        </w:rPr>
      </w:pPr>
    </w:p>
    <w:p w14:paraId="397A3BB3" w14:textId="3C70CA4F" w:rsidR="00130680" w:rsidRDefault="00130680" w:rsidP="00130680">
      <w:pPr>
        <w:rPr>
          <w:sz w:val="32"/>
          <w:szCs w:val="32"/>
        </w:rPr>
      </w:pPr>
      <w:r>
        <w:rPr>
          <w:sz w:val="32"/>
          <w:szCs w:val="32"/>
        </w:rPr>
        <w:t xml:space="preserve">  </w:t>
      </w:r>
    </w:p>
    <w:p w14:paraId="66672408" w14:textId="77777777" w:rsidR="00130680" w:rsidRPr="00130680" w:rsidRDefault="00130680" w:rsidP="00130680">
      <w:pPr>
        <w:rPr>
          <w:b/>
          <w:bCs/>
          <w:sz w:val="32"/>
          <w:szCs w:val="32"/>
        </w:rPr>
      </w:pPr>
      <w:r w:rsidRPr="00130680">
        <w:rPr>
          <w:b/>
          <w:bCs/>
          <w:sz w:val="32"/>
          <w:szCs w:val="32"/>
        </w:rPr>
        <w:lastRenderedPageBreak/>
        <w:t>Using Windows Troubleshooter for an Offline Printer</w:t>
      </w:r>
    </w:p>
    <w:p w14:paraId="1DDE3008" w14:textId="77777777" w:rsidR="00130680" w:rsidRPr="00130680" w:rsidRDefault="00130680" w:rsidP="00130680">
      <w:pPr>
        <w:rPr>
          <w:sz w:val="32"/>
          <w:szCs w:val="32"/>
        </w:rPr>
      </w:pPr>
      <w:r w:rsidRPr="00130680">
        <w:rPr>
          <w:b/>
          <w:bCs/>
          <w:sz w:val="32"/>
          <w:szCs w:val="32"/>
        </w:rPr>
        <w:t>Step 1:</w:t>
      </w:r>
      <w:r w:rsidRPr="00130680">
        <w:rPr>
          <w:sz w:val="32"/>
          <w:szCs w:val="32"/>
        </w:rPr>
        <w:t xml:space="preserve"> Open </w:t>
      </w:r>
      <w:r w:rsidRPr="00130680">
        <w:rPr>
          <w:b/>
          <w:bCs/>
          <w:sz w:val="32"/>
          <w:szCs w:val="32"/>
        </w:rPr>
        <w:t>Settings → Update &amp; Security → Troubleshoot → Additional troubleshooters</w:t>
      </w:r>
      <w:r w:rsidRPr="00130680">
        <w:rPr>
          <w:sz w:val="32"/>
          <w:szCs w:val="32"/>
        </w:rPr>
        <w:t xml:space="preserve"> in Windows 10.</w:t>
      </w:r>
    </w:p>
    <w:p w14:paraId="6FE576AC" w14:textId="77777777" w:rsidR="00130680" w:rsidRPr="00130680" w:rsidRDefault="00130680" w:rsidP="00130680">
      <w:pPr>
        <w:rPr>
          <w:sz w:val="32"/>
          <w:szCs w:val="32"/>
        </w:rPr>
      </w:pPr>
      <w:r w:rsidRPr="00130680">
        <w:rPr>
          <w:b/>
          <w:bCs/>
          <w:sz w:val="32"/>
          <w:szCs w:val="32"/>
        </w:rPr>
        <w:t>Step 2:</w:t>
      </w:r>
      <w:r w:rsidRPr="00130680">
        <w:rPr>
          <w:sz w:val="32"/>
          <w:szCs w:val="32"/>
        </w:rPr>
        <w:t xml:space="preserve"> Select </w:t>
      </w:r>
      <w:r w:rsidRPr="00130680">
        <w:rPr>
          <w:b/>
          <w:bCs/>
          <w:sz w:val="32"/>
          <w:szCs w:val="32"/>
        </w:rPr>
        <w:t>Printer</w:t>
      </w:r>
      <w:r w:rsidRPr="00130680">
        <w:rPr>
          <w:sz w:val="32"/>
          <w:szCs w:val="32"/>
        </w:rPr>
        <w:t xml:space="preserve"> and click </w:t>
      </w:r>
      <w:r w:rsidRPr="00130680">
        <w:rPr>
          <w:b/>
          <w:bCs/>
          <w:sz w:val="32"/>
          <w:szCs w:val="32"/>
        </w:rPr>
        <w:t>Run the troubleshooter</w:t>
      </w:r>
      <w:r w:rsidRPr="00130680">
        <w:rPr>
          <w:sz w:val="32"/>
          <w:szCs w:val="32"/>
        </w:rPr>
        <w:t>.</w:t>
      </w:r>
    </w:p>
    <w:p w14:paraId="5106A789" w14:textId="77777777" w:rsidR="00130680" w:rsidRPr="00130680" w:rsidRDefault="00130680" w:rsidP="00130680">
      <w:pPr>
        <w:rPr>
          <w:sz w:val="32"/>
          <w:szCs w:val="32"/>
        </w:rPr>
      </w:pPr>
      <w:r w:rsidRPr="00130680">
        <w:rPr>
          <w:b/>
          <w:bCs/>
          <w:sz w:val="32"/>
          <w:szCs w:val="32"/>
        </w:rPr>
        <w:t>Step 3:</w:t>
      </w:r>
      <w:r w:rsidRPr="00130680">
        <w:rPr>
          <w:sz w:val="32"/>
          <w:szCs w:val="32"/>
        </w:rPr>
        <w:t xml:space="preserve"> Choose the printer showing as </w:t>
      </w:r>
      <w:r w:rsidRPr="00130680">
        <w:rPr>
          <w:b/>
          <w:bCs/>
          <w:sz w:val="32"/>
          <w:szCs w:val="32"/>
        </w:rPr>
        <w:t>Offline</w:t>
      </w:r>
      <w:r w:rsidRPr="00130680">
        <w:rPr>
          <w:sz w:val="32"/>
          <w:szCs w:val="32"/>
        </w:rPr>
        <w:t xml:space="preserve"> when Windows asks which printer has a problem.</w:t>
      </w:r>
    </w:p>
    <w:p w14:paraId="075600C6" w14:textId="77777777" w:rsidR="00130680" w:rsidRPr="00130680" w:rsidRDefault="00130680" w:rsidP="00130680">
      <w:pPr>
        <w:rPr>
          <w:sz w:val="32"/>
          <w:szCs w:val="32"/>
        </w:rPr>
      </w:pPr>
      <w:r w:rsidRPr="00130680">
        <w:rPr>
          <w:b/>
          <w:bCs/>
          <w:sz w:val="32"/>
          <w:szCs w:val="32"/>
        </w:rPr>
        <w:t>Step 4:</w:t>
      </w:r>
      <w:r w:rsidRPr="00130680">
        <w:rPr>
          <w:sz w:val="32"/>
          <w:szCs w:val="32"/>
        </w:rPr>
        <w:t xml:space="preserve"> The Troubleshooter checks common problems such as </w:t>
      </w:r>
      <w:r w:rsidRPr="00130680">
        <w:rPr>
          <w:b/>
          <w:bCs/>
          <w:sz w:val="32"/>
          <w:szCs w:val="32"/>
        </w:rPr>
        <w:t>printer connection, driver issues, print spooler service, and printer configuration</w:t>
      </w:r>
      <w:r w:rsidRPr="00130680">
        <w:rPr>
          <w:sz w:val="32"/>
          <w:szCs w:val="32"/>
        </w:rPr>
        <w:t>.</w:t>
      </w:r>
    </w:p>
    <w:p w14:paraId="096862C8" w14:textId="77777777" w:rsidR="00130680" w:rsidRPr="00130680" w:rsidRDefault="00130680" w:rsidP="00130680">
      <w:pPr>
        <w:rPr>
          <w:sz w:val="32"/>
          <w:szCs w:val="32"/>
        </w:rPr>
      </w:pPr>
      <w:r w:rsidRPr="00130680">
        <w:rPr>
          <w:b/>
          <w:bCs/>
          <w:sz w:val="32"/>
          <w:szCs w:val="32"/>
        </w:rPr>
        <w:t>Step 5:</w:t>
      </w:r>
      <w:r w:rsidRPr="00130680">
        <w:rPr>
          <w:sz w:val="32"/>
          <w:szCs w:val="32"/>
        </w:rPr>
        <w:t xml:space="preserve"> Follow the suggested fixes, such as setting the printer as the </w:t>
      </w:r>
      <w:r w:rsidRPr="00130680">
        <w:rPr>
          <w:b/>
          <w:bCs/>
          <w:sz w:val="32"/>
          <w:szCs w:val="32"/>
        </w:rPr>
        <w:t>default printer</w:t>
      </w:r>
      <w:r w:rsidRPr="00130680">
        <w:rPr>
          <w:sz w:val="32"/>
          <w:szCs w:val="32"/>
        </w:rPr>
        <w:t>, restarting the Print Spooler, or correcting connection settings.</w:t>
      </w:r>
    </w:p>
    <w:p w14:paraId="04A244A3" w14:textId="77777777" w:rsidR="00130680" w:rsidRPr="00130680" w:rsidRDefault="00130680" w:rsidP="00130680">
      <w:pPr>
        <w:rPr>
          <w:sz w:val="32"/>
          <w:szCs w:val="32"/>
        </w:rPr>
      </w:pPr>
      <w:r w:rsidRPr="00130680">
        <w:rPr>
          <w:b/>
          <w:bCs/>
          <w:sz w:val="32"/>
          <w:szCs w:val="32"/>
        </w:rPr>
        <w:t>Step 6:</w:t>
      </w:r>
      <w:r w:rsidRPr="00130680">
        <w:rPr>
          <w:sz w:val="32"/>
          <w:szCs w:val="32"/>
        </w:rPr>
        <w:t xml:space="preserve"> After the troubleshooting finishes, Windows reports </w:t>
      </w:r>
      <w:r w:rsidRPr="00130680">
        <w:rPr>
          <w:b/>
          <w:bCs/>
          <w:sz w:val="32"/>
          <w:szCs w:val="32"/>
        </w:rPr>
        <w:t>what problems it found and whether they were fixed</w:t>
      </w:r>
      <w:r w:rsidRPr="00130680">
        <w:rPr>
          <w:sz w:val="32"/>
          <w:szCs w:val="32"/>
        </w:rPr>
        <w:t>. Print a test page to confirm the printer is working.</w:t>
      </w:r>
    </w:p>
    <w:p w14:paraId="0B409CF3" w14:textId="77777777" w:rsidR="00130680" w:rsidRPr="00130680" w:rsidRDefault="00130680" w:rsidP="00130680">
      <w:pPr>
        <w:rPr>
          <w:sz w:val="32"/>
          <w:szCs w:val="32"/>
        </w:rPr>
      </w:pPr>
    </w:p>
    <w:p w14:paraId="5EA33D13" w14:textId="77777777" w:rsidR="00A14940" w:rsidRDefault="00A14940" w:rsidP="00AE03BA">
      <w:pPr>
        <w:pStyle w:val="ListParagraph"/>
        <w:rPr>
          <w:sz w:val="32"/>
          <w:szCs w:val="32"/>
        </w:rPr>
      </w:pPr>
    </w:p>
    <w:p w14:paraId="19577B61" w14:textId="77777777" w:rsidR="00A14940" w:rsidRDefault="00A14940" w:rsidP="00AE03BA">
      <w:pPr>
        <w:pStyle w:val="ListParagraph"/>
        <w:rPr>
          <w:sz w:val="32"/>
          <w:szCs w:val="32"/>
        </w:rPr>
      </w:pPr>
    </w:p>
    <w:p w14:paraId="41A9E3AD" w14:textId="77777777" w:rsidR="00A14940" w:rsidRDefault="00A14940" w:rsidP="00AE03BA">
      <w:pPr>
        <w:pStyle w:val="ListParagraph"/>
        <w:rPr>
          <w:sz w:val="32"/>
          <w:szCs w:val="32"/>
        </w:rPr>
      </w:pPr>
    </w:p>
    <w:p w14:paraId="109B861F" w14:textId="77777777" w:rsidR="00A14940" w:rsidRDefault="00A14940" w:rsidP="00AE03BA">
      <w:pPr>
        <w:pStyle w:val="ListParagraph"/>
        <w:rPr>
          <w:sz w:val="32"/>
          <w:szCs w:val="32"/>
        </w:rPr>
      </w:pPr>
    </w:p>
    <w:p w14:paraId="5CB80DFD" w14:textId="77777777" w:rsidR="00A14940" w:rsidRDefault="00A14940" w:rsidP="00AE03BA">
      <w:pPr>
        <w:pStyle w:val="ListParagraph"/>
        <w:rPr>
          <w:sz w:val="32"/>
          <w:szCs w:val="32"/>
        </w:rPr>
      </w:pPr>
    </w:p>
    <w:p w14:paraId="6B450E44" w14:textId="77777777" w:rsidR="00A14940" w:rsidRDefault="00A14940" w:rsidP="00AE03BA">
      <w:pPr>
        <w:pStyle w:val="ListParagraph"/>
        <w:rPr>
          <w:sz w:val="32"/>
          <w:szCs w:val="32"/>
        </w:rPr>
      </w:pPr>
    </w:p>
    <w:p w14:paraId="4BDEBE19" w14:textId="77777777" w:rsidR="00AE03BA" w:rsidRPr="00AE03BA" w:rsidRDefault="00AE03BA" w:rsidP="00AE03BA"/>
    <w:p w14:paraId="2CB15841" w14:textId="77777777" w:rsidR="00AE03BA" w:rsidRDefault="00AE03BA" w:rsidP="00AE03BA">
      <w:pPr>
        <w:rPr>
          <w:sz w:val="32"/>
          <w:szCs w:val="32"/>
        </w:rPr>
      </w:pPr>
    </w:p>
    <w:p w14:paraId="7638D1BF" w14:textId="7CD37F40" w:rsidR="00AE03BA" w:rsidRPr="00AE03BA" w:rsidRDefault="00AE03BA" w:rsidP="00AE03BA">
      <w:pPr>
        <w:tabs>
          <w:tab w:val="left" w:pos="3230"/>
        </w:tabs>
      </w:pPr>
      <w:r>
        <w:tab/>
      </w:r>
    </w:p>
    <w:sectPr w:rsidR="00AE03BA" w:rsidRPr="00AE03B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18C1" w14:textId="77777777" w:rsidR="006841B4" w:rsidRDefault="006841B4" w:rsidP="009E29FA">
      <w:pPr>
        <w:spacing w:after="0" w:line="240" w:lineRule="auto"/>
      </w:pPr>
      <w:r>
        <w:separator/>
      </w:r>
    </w:p>
  </w:endnote>
  <w:endnote w:type="continuationSeparator" w:id="0">
    <w:p w14:paraId="3758B8BF" w14:textId="77777777" w:rsidR="006841B4" w:rsidRDefault="006841B4" w:rsidP="009E2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D604" w14:textId="77777777" w:rsidR="006841B4" w:rsidRDefault="006841B4" w:rsidP="009E29FA">
      <w:pPr>
        <w:spacing w:after="0" w:line="240" w:lineRule="auto"/>
      </w:pPr>
      <w:r>
        <w:separator/>
      </w:r>
    </w:p>
  </w:footnote>
  <w:footnote w:type="continuationSeparator" w:id="0">
    <w:p w14:paraId="08E43F87" w14:textId="77777777" w:rsidR="006841B4" w:rsidRDefault="006841B4" w:rsidP="009E29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3D8E" w14:textId="4E3D4F30" w:rsidR="009E29FA" w:rsidRPr="009E29FA" w:rsidRDefault="009E29FA" w:rsidP="009E29FA">
    <w:pPr>
      <w:pStyle w:val="Header"/>
      <w:jc w:val="center"/>
      <w:rPr>
        <w:sz w:val="44"/>
        <w:szCs w:val="44"/>
      </w:rPr>
    </w:pPr>
    <w:r>
      <w:rPr>
        <w:sz w:val="44"/>
        <w:szCs w:val="44"/>
      </w:rPr>
      <w:t>Peripheral Troubleshooting 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B1132"/>
    <w:multiLevelType w:val="hybridMultilevel"/>
    <w:tmpl w:val="43766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F22835"/>
    <w:multiLevelType w:val="multilevel"/>
    <w:tmpl w:val="437C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368183">
    <w:abstractNumId w:val="0"/>
  </w:num>
  <w:num w:numId="2" w16cid:durableId="1555774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FA"/>
    <w:rsid w:val="00110F9D"/>
    <w:rsid w:val="00130680"/>
    <w:rsid w:val="00277BC0"/>
    <w:rsid w:val="002F5896"/>
    <w:rsid w:val="0038533C"/>
    <w:rsid w:val="004A23C7"/>
    <w:rsid w:val="005E29F8"/>
    <w:rsid w:val="005E693C"/>
    <w:rsid w:val="00632D39"/>
    <w:rsid w:val="006841B4"/>
    <w:rsid w:val="006F46AB"/>
    <w:rsid w:val="00701892"/>
    <w:rsid w:val="008C3479"/>
    <w:rsid w:val="009E29FA"/>
    <w:rsid w:val="00A14940"/>
    <w:rsid w:val="00AE0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74E6"/>
  <w15:chartTrackingRefBased/>
  <w15:docId w15:val="{677DC6E7-6298-4D83-A68D-B92A2252B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9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2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9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9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9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2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9FA"/>
    <w:rPr>
      <w:rFonts w:eastAsiaTheme="majorEastAsia" w:cstheme="majorBidi"/>
      <w:color w:val="272727" w:themeColor="text1" w:themeTint="D8"/>
    </w:rPr>
  </w:style>
  <w:style w:type="paragraph" w:styleId="Title">
    <w:name w:val="Title"/>
    <w:basedOn w:val="Normal"/>
    <w:next w:val="Normal"/>
    <w:link w:val="TitleChar"/>
    <w:uiPriority w:val="10"/>
    <w:qFormat/>
    <w:rsid w:val="009E2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9FA"/>
    <w:pPr>
      <w:spacing w:before="160"/>
      <w:jc w:val="center"/>
    </w:pPr>
    <w:rPr>
      <w:i/>
      <w:iCs/>
      <w:color w:val="404040" w:themeColor="text1" w:themeTint="BF"/>
    </w:rPr>
  </w:style>
  <w:style w:type="character" w:customStyle="1" w:styleId="QuoteChar">
    <w:name w:val="Quote Char"/>
    <w:basedOn w:val="DefaultParagraphFont"/>
    <w:link w:val="Quote"/>
    <w:uiPriority w:val="29"/>
    <w:rsid w:val="009E29FA"/>
    <w:rPr>
      <w:i/>
      <w:iCs/>
      <w:color w:val="404040" w:themeColor="text1" w:themeTint="BF"/>
    </w:rPr>
  </w:style>
  <w:style w:type="paragraph" w:styleId="ListParagraph">
    <w:name w:val="List Paragraph"/>
    <w:basedOn w:val="Normal"/>
    <w:uiPriority w:val="34"/>
    <w:qFormat/>
    <w:rsid w:val="009E29FA"/>
    <w:pPr>
      <w:ind w:left="720"/>
      <w:contextualSpacing/>
    </w:pPr>
  </w:style>
  <w:style w:type="character" w:styleId="IntenseEmphasis">
    <w:name w:val="Intense Emphasis"/>
    <w:basedOn w:val="DefaultParagraphFont"/>
    <w:uiPriority w:val="21"/>
    <w:qFormat/>
    <w:rsid w:val="009E29FA"/>
    <w:rPr>
      <w:i/>
      <w:iCs/>
      <w:color w:val="2F5496" w:themeColor="accent1" w:themeShade="BF"/>
    </w:rPr>
  </w:style>
  <w:style w:type="paragraph" w:styleId="IntenseQuote">
    <w:name w:val="Intense Quote"/>
    <w:basedOn w:val="Normal"/>
    <w:next w:val="Normal"/>
    <w:link w:val="IntenseQuoteChar"/>
    <w:uiPriority w:val="30"/>
    <w:qFormat/>
    <w:rsid w:val="009E2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9FA"/>
    <w:rPr>
      <w:i/>
      <w:iCs/>
      <w:color w:val="2F5496" w:themeColor="accent1" w:themeShade="BF"/>
    </w:rPr>
  </w:style>
  <w:style w:type="character" w:styleId="IntenseReference">
    <w:name w:val="Intense Reference"/>
    <w:basedOn w:val="DefaultParagraphFont"/>
    <w:uiPriority w:val="32"/>
    <w:qFormat/>
    <w:rsid w:val="009E29FA"/>
    <w:rPr>
      <w:b/>
      <w:bCs/>
      <w:smallCaps/>
      <w:color w:val="2F5496" w:themeColor="accent1" w:themeShade="BF"/>
      <w:spacing w:val="5"/>
    </w:rPr>
  </w:style>
  <w:style w:type="paragraph" w:styleId="Header">
    <w:name w:val="header"/>
    <w:basedOn w:val="Normal"/>
    <w:link w:val="HeaderChar"/>
    <w:uiPriority w:val="99"/>
    <w:unhideWhenUsed/>
    <w:rsid w:val="009E29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9FA"/>
  </w:style>
  <w:style w:type="paragraph" w:styleId="Footer">
    <w:name w:val="footer"/>
    <w:basedOn w:val="Normal"/>
    <w:link w:val="FooterChar"/>
    <w:uiPriority w:val="99"/>
    <w:unhideWhenUsed/>
    <w:rsid w:val="009E29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Prajapati</dc:creator>
  <cp:keywords/>
  <dc:description/>
  <cp:lastModifiedBy>Jenil Prajapati</cp:lastModifiedBy>
  <cp:revision>2</cp:revision>
  <dcterms:created xsi:type="dcterms:W3CDTF">2026-09-11T14:07:00Z</dcterms:created>
  <dcterms:modified xsi:type="dcterms:W3CDTF">2026-09-11T14:07:00Z</dcterms:modified>
</cp:coreProperties>
</file>