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Why is clear communication important during times of change?</w:t>
      </w:r>
      <w:r>
        <w:rPr>
          <w:sz w:val="24"/>
        </w:rPr>
        <w:br/>
        <w:t>A) It makes people like you more.</w:t>
      </w:r>
      <w:r>
        <w:rPr>
          <w:sz w:val="24"/>
        </w:rPr>
        <w:br/>
        <w:t>B) It reduces confusion and helps everyone stay on the same page.</w:t>
      </w:r>
      <w:r>
        <w:rPr>
          <w:sz w:val="24"/>
        </w:rPr>
        <w:br/>
        <w:t>C) It ensures you always get your way.</w:t>
      </w:r>
      <w:r>
        <w:rPr>
          <w:sz w:val="24"/>
        </w:rPr>
        <w:br/>
        <w:t>D) It prevents any change from happening.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 key part of active listening?</w:t>
      </w:r>
      <w:r>
        <w:rPr>
          <w:sz w:val="24"/>
        </w:rPr>
        <w:br/>
        <w:t xml:space="preserve">A) Thinking about what you’ll say next </w:t>
      </w:r>
      <w:r>
        <w:rPr>
          <w:sz w:val="24"/>
        </w:rPr>
        <w:t>while</w:t>
      </w:r>
      <w:r>
        <w:rPr>
          <w:sz w:val="24"/>
        </w:rPr>
        <w:t xml:space="preserve"> the other person talks.</w:t>
      </w:r>
      <w:r>
        <w:rPr>
          <w:sz w:val="24"/>
        </w:rPr>
        <w:br/>
        <w:t>B) Focusing fully on the speaker without distractions.</w:t>
      </w:r>
      <w:r>
        <w:rPr>
          <w:sz w:val="24"/>
        </w:rPr>
        <w:br/>
        <w:t>C) Interrupting to share your own story.</w:t>
      </w:r>
      <w:r>
        <w:rPr>
          <w:sz w:val="24"/>
        </w:rPr>
        <w:br/>
        <w:t>D) Looking away to avoid making things awkward.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does empathy help during a challenging situation?</w:t>
      </w:r>
      <w:r>
        <w:rPr>
          <w:sz w:val="24"/>
        </w:rPr>
        <w:br/>
        <w:t>A) It allows you to ignore someone’s feelings.</w:t>
      </w:r>
      <w:r>
        <w:rPr>
          <w:sz w:val="24"/>
        </w:rPr>
        <w:br/>
        <w:t>B) It helps you understand how others feel and builds stronger connections.</w:t>
      </w:r>
      <w:r>
        <w:rPr>
          <w:sz w:val="24"/>
        </w:rPr>
        <w:br/>
        <w:t>C) It makes you focus only on your own problems.</w:t>
      </w:r>
      <w:r>
        <w:rPr>
          <w:sz w:val="24"/>
        </w:rPr>
        <w:br/>
        <w:t>D) It stops you from having to listen to others.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an effective way to express your needs or concerns in an uncertain situation?</w:t>
      </w:r>
      <w:r>
        <w:rPr>
          <w:sz w:val="24"/>
        </w:rPr>
        <w:br/>
        <w:t>A) Using “I” statements to focus on your feelings without blaming others.</w:t>
      </w:r>
      <w:r>
        <w:rPr>
          <w:sz w:val="24"/>
        </w:rPr>
        <w:br/>
        <w:t>B) Yelling to make sure you’re heard.</w:t>
      </w:r>
      <w:r>
        <w:rPr>
          <w:sz w:val="24"/>
        </w:rPr>
        <w:br/>
        <w:t>C) Staying silent and hoping the issue goes away.</w:t>
      </w:r>
      <w:r>
        <w:rPr>
          <w:sz w:val="24"/>
        </w:rPr>
        <w:br/>
        <w:t>D) Complaining without suggesting any solutions.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Which of the following is a benefit of expressing needs and concerns effectively?</w:t>
      </w:r>
      <w:r>
        <w:rPr>
          <w:sz w:val="24"/>
        </w:rPr>
        <w:br/>
        <w:t>A) It guarantees everyone will agree with you.</w:t>
      </w:r>
      <w:r>
        <w:rPr>
          <w:sz w:val="24"/>
        </w:rPr>
        <w:br/>
        <w:t>B) It prevents any conflict from ever happening.</w:t>
      </w:r>
      <w:r>
        <w:rPr>
          <w:sz w:val="24"/>
        </w:rPr>
        <w:br/>
        <w:t>C) It helps get your needs met and encourages collaboration.</w:t>
      </w:r>
      <w:r>
        <w:rPr>
          <w:sz w:val="24"/>
        </w:rPr>
        <w:br/>
        <w:t>D) It makes others stop talking to you.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