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05B5" w:rsidRPr="004705B5" w:rsidRDefault="004705B5" w:rsidP="00D307A4">
      <w:pPr>
        <w:pStyle w:val="Heading1"/>
      </w:pPr>
      <w:r w:rsidRPr="004705B5">
        <w:t>Chapter 10: Final Reflections and Setting a Path Forward in Your Career Journey</w:t>
      </w:r>
    </w:p>
    <w:p w:rsidR="004705B5" w:rsidRPr="004705B5" w:rsidRDefault="004705B5" w:rsidP="004705B5">
      <w:pPr>
        <w:rPr>
          <w:rFonts w:ascii="Arial" w:hAnsi="Arial" w:cs="Arial"/>
          <w:sz w:val="24"/>
          <w:szCs w:val="24"/>
        </w:rPr>
      </w:pPr>
    </w:p>
    <w:p w:rsidR="004705B5" w:rsidRPr="004705B5" w:rsidRDefault="00D307A4" w:rsidP="004705B5">
      <w:pPr>
        <w:rPr>
          <w:rFonts w:ascii="Arial" w:hAnsi="Arial" w:cs="Arial"/>
          <w:sz w:val="24"/>
          <w:szCs w:val="24"/>
        </w:rPr>
      </w:pPr>
      <w:r>
        <w:rPr>
          <w:rFonts w:ascii="Arial" w:hAnsi="Arial" w:cs="Arial"/>
          <w:sz w:val="24"/>
          <w:szCs w:val="24"/>
        </w:rPr>
        <w:pict>
          <v:rect id="_x0000_i1025" style="width:0;height:.75pt" o:hrstd="t" o:hr="t" fillcolor="#a0a0a0" stroked="f"/>
        </w:pict>
      </w:r>
    </w:p>
    <w:p w:rsidR="004705B5" w:rsidRPr="004705B5" w:rsidRDefault="004705B5" w:rsidP="00D307A4">
      <w:pPr>
        <w:pStyle w:val="Heading2"/>
      </w:pPr>
      <w:r w:rsidRPr="004705B5">
        <w:t>Section 1: Course Synthesis and Key Takeaways</w:t>
      </w:r>
    </w:p>
    <w:p w:rsidR="004705B5" w:rsidRPr="004705B5" w:rsidRDefault="004705B5" w:rsidP="004705B5">
      <w:pPr>
        <w:rPr>
          <w:rFonts w:ascii="Arial" w:hAnsi="Arial" w:cs="Arial"/>
          <w:sz w:val="24"/>
          <w:szCs w:val="24"/>
        </w:rPr>
      </w:pPr>
      <w:r w:rsidRPr="004705B5">
        <w:rPr>
          <w:rFonts w:ascii="Arial" w:hAnsi="Arial" w:cs="Arial"/>
          <w:b/>
          <w:bCs/>
          <w:sz w:val="24"/>
          <w:szCs w:val="24"/>
        </w:rPr>
        <w:t>What It’s About</w:t>
      </w:r>
      <w:proofErr w:type="gramStart"/>
      <w:r w:rsidRPr="004705B5">
        <w:rPr>
          <w:rFonts w:ascii="Arial" w:hAnsi="Arial" w:cs="Arial"/>
          <w:b/>
          <w:bCs/>
          <w:sz w:val="24"/>
          <w:szCs w:val="24"/>
        </w:rPr>
        <w:t>:</w:t>
      </w:r>
      <w:proofErr w:type="gramEnd"/>
      <w:r w:rsidRPr="004705B5">
        <w:rPr>
          <w:rFonts w:ascii="Arial" w:hAnsi="Arial" w:cs="Arial"/>
          <w:sz w:val="24"/>
          <w:szCs w:val="24"/>
        </w:rPr>
        <w:br/>
        <w:t xml:space="preserve">This section is a recap of the core lessons from </w:t>
      </w:r>
      <w:r w:rsidRPr="004705B5">
        <w:rPr>
          <w:rFonts w:ascii="Arial" w:hAnsi="Arial" w:cs="Arial"/>
          <w:i/>
          <w:iCs/>
          <w:sz w:val="24"/>
          <w:szCs w:val="24"/>
        </w:rPr>
        <w:t>Are You Career Ready?</w:t>
      </w:r>
      <w:r w:rsidRPr="004705B5">
        <w:rPr>
          <w:rFonts w:ascii="Arial" w:hAnsi="Arial" w:cs="Arial"/>
          <w:sz w:val="24"/>
          <w:szCs w:val="24"/>
        </w:rPr>
        <w:t>. We’ll revisit the major themes—self-awareness, job search strategies, workplace skills, financial literacy, and continuous development—to help you see how they connect and form a foundation for your career.</w:t>
      </w:r>
    </w:p>
    <w:p w:rsidR="004705B5" w:rsidRPr="004705B5" w:rsidRDefault="004705B5" w:rsidP="004705B5">
      <w:pPr>
        <w:rPr>
          <w:rFonts w:ascii="Arial" w:hAnsi="Arial" w:cs="Arial"/>
          <w:sz w:val="24"/>
          <w:szCs w:val="24"/>
        </w:rPr>
      </w:pPr>
      <w:r w:rsidRPr="004705B5">
        <w:rPr>
          <w:rFonts w:ascii="Arial" w:hAnsi="Arial" w:cs="Arial"/>
          <w:b/>
          <w:bCs/>
          <w:sz w:val="24"/>
          <w:szCs w:val="24"/>
        </w:rPr>
        <w:t>Why It Matters to You</w:t>
      </w:r>
      <w:proofErr w:type="gramStart"/>
      <w:r w:rsidRPr="004705B5">
        <w:rPr>
          <w:rFonts w:ascii="Arial" w:hAnsi="Arial" w:cs="Arial"/>
          <w:b/>
          <w:bCs/>
          <w:sz w:val="24"/>
          <w:szCs w:val="24"/>
        </w:rPr>
        <w:t>:</w:t>
      </w:r>
      <w:proofErr w:type="gramEnd"/>
      <w:r w:rsidRPr="004705B5">
        <w:rPr>
          <w:rFonts w:ascii="Arial" w:hAnsi="Arial" w:cs="Arial"/>
          <w:sz w:val="24"/>
          <w:szCs w:val="24"/>
        </w:rPr>
        <w:br/>
        <w:t>As a young professional, you’ve likely absorbed a lot of information throughout this course. Synthesizing these lessons helps you internalize the big ideas and recognize how they apply to your unique situation. It’s a chance to step back and see the full picture before diving into action.</w:t>
      </w:r>
    </w:p>
    <w:p w:rsidR="004705B5" w:rsidRPr="004705B5" w:rsidRDefault="004705B5" w:rsidP="004705B5">
      <w:pPr>
        <w:pStyle w:val="Heading2"/>
        <w:rPr>
          <w:rFonts w:ascii="Arial" w:hAnsi="Arial" w:cs="Arial"/>
          <w:sz w:val="24"/>
          <w:szCs w:val="24"/>
        </w:rPr>
      </w:pPr>
      <w:r w:rsidRPr="004705B5">
        <w:rPr>
          <w:rFonts w:ascii="Arial" w:hAnsi="Arial" w:cs="Arial"/>
          <w:b/>
          <w:bCs/>
          <w:sz w:val="24"/>
          <w:szCs w:val="24"/>
        </w:rPr>
        <w:t>Key Takeaways from the Course:</w:t>
      </w:r>
    </w:p>
    <w:p w:rsidR="004705B5" w:rsidRPr="004705B5" w:rsidRDefault="004705B5" w:rsidP="004705B5">
      <w:pPr>
        <w:numPr>
          <w:ilvl w:val="0"/>
          <w:numId w:val="1"/>
        </w:numPr>
        <w:rPr>
          <w:rFonts w:ascii="Arial" w:hAnsi="Arial" w:cs="Arial"/>
          <w:sz w:val="24"/>
          <w:szCs w:val="24"/>
        </w:rPr>
      </w:pPr>
      <w:r w:rsidRPr="004705B5">
        <w:rPr>
          <w:rFonts w:ascii="Arial" w:hAnsi="Arial" w:cs="Arial"/>
          <w:b/>
          <w:bCs/>
          <w:sz w:val="24"/>
          <w:szCs w:val="24"/>
        </w:rPr>
        <w:t>Self-Awareness (Chapters 1-2):</w:t>
      </w:r>
      <w:r w:rsidRPr="004705B5">
        <w:rPr>
          <w:rFonts w:ascii="Arial" w:hAnsi="Arial" w:cs="Arial"/>
          <w:sz w:val="24"/>
          <w:szCs w:val="24"/>
        </w:rPr>
        <w:t> Understanding your strengths, values, and goals is the starting point. You’ve learned to assess your skills and align them with career paths that fit your personality.</w:t>
      </w:r>
      <w:r w:rsidRPr="004705B5">
        <w:rPr>
          <w:rFonts w:ascii="Arial" w:hAnsi="Arial" w:cs="Arial"/>
          <w:sz w:val="24"/>
          <w:szCs w:val="24"/>
        </w:rPr>
        <w:br/>
      </w:r>
      <w:r w:rsidRPr="004705B5">
        <w:rPr>
          <w:rFonts w:ascii="Arial" w:hAnsi="Arial" w:cs="Arial"/>
          <w:i/>
          <w:iCs/>
          <w:sz w:val="24"/>
          <w:szCs w:val="24"/>
        </w:rPr>
        <w:t>Example:</w:t>
      </w:r>
      <w:r w:rsidRPr="004705B5">
        <w:rPr>
          <w:rFonts w:ascii="Arial" w:hAnsi="Arial" w:cs="Arial"/>
          <w:sz w:val="24"/>
          <w:szCs w:val="24"/>
        </w:rPr>
        <w:t> Mia realized through a personality assessment that she thrives in collaborative settings, so she targeted roles in team-oriented fields like event planning.</w:t>
      </w:r>
    </w:p>
    <w:p w:rsidR="004705B5" w:rsidRPr="004705B5" w:rsidRDefault="004705B5" w:rsidP="004705B5">
      <w:pPr>
        <w:numPr>
          <w:ilvl w:val="0"/>
          <w:numId w:val="1"/>
        </w:numPr>
        <w:rPr>
          <w:rFonts w:ascii="Arial" w:hAnsi="Arial" w:cs="Arial"/>
          <w:sz w:val="24"/>
          <w:szCs w:val="24"/>
        </w:rPr>
      </w:pPr>
      <w:r w:rsidRPr="004705B5">
        <w:rPr>
          <w:rFonts w:ascii="Arial" w:hAnsi="Arial" w:cs="Arial"/>
          <w:b/>
          <w:bCs/>
          <w:sz w:val="24"/>
          <w:szCs w:val="24"/>
        </w:rPr>
        <w:t>Job Search and Branding (Chapters 3-4):</w:t>
      </w:r>
      <w:r w:rsidRPr="004705B5">
        <w:rPr>
          <w:rFonts w:ascii="Arial" w:hAnsi="Arial" w:cs="Arial"/>
          <w:sz w:val="24"/>
          <w:szCs w:val="24"/>
        </w:rPr>
        <w:t> Crafting a standout resume, networking, and acing interviews are critical to landing opportunities. Your personal brand—online and offline—sets you apart.</w:t>
      </w:r>
      <w:r w:rsidRPr="004705B5">
        <w:rPr>
          <w:rFonts w:ascii="Arial" w:hAnsi="Arial" w:cs="Arial"/>
          <w:sz w:val="24"/>
          <w:szCs w:val="24"/>
        </w:rPr>
        <w:br/>
      </w:r>
      <w:r w:rsidRPr="004705B5">
        <w:rPr>
          <w:rFonts w:ascii="Arial" w:hAnsi="Arial" w:cs="Arial"/>
          <w:i/>
          <w:iCs/>
          <w:sz w:val="24"/>
          <w:szCs w:val="24"/>
        </w:rPr>
        <w:t>Relatable Scenario:</w:t>
      </w:r>
      <w:r w:rsidRPr="004705B5">
        <w:rPr>
          <w:rFonts w:ascii="Arial" w:hAnsi="Arial" w:cs="Arial"/>
          <w:sz w:val="24"/>
          <w:szCs w:val="24"/>
        </w:rPr>
        <w:t> Jake revamped his LinkedIn with a professional photo and tailored keywords. Within weeks, a recruiter messaged him about an entry-level role.</w:t>
      </w:r>
    </w:p>
    <w:p w:rsidR="004705B5" w:rsidRPr="004705B5" w:rsidRDefault="004705B5" w:rsidP="004705B5">
      <w:pPr>
        <w:numPr>
          <w:ilvl w:val="0"/>
          <w:numId w:val="1"/>
        </w:numPr>
        <w:rPr>
          <w:rFonts w:ascii="Arial" w:hAnsi="Arial" w:cs="Arial"/>
          <w:sz w:val="24"/>
          <w:szCs w:val="24"/>
        </w:rPr>
      </w:pPr>
      <w:r w:rsidRPr="004705B5">
        <w:rPr>
          <w:rFonts w:ascii="Arial" w:hAnsi="Arial" w:cs="Arial"/>
          <w:b/>
          <w:bCs/>
          <w:sz w:val="24"/>
          <w:szCs w:val="24"/>
        </w:rPr>
        <w:t>Workplace Skills (Chapters 5-6):</w:t>
      </w:r>
      <w:r w:rsidRPr="004705B5">
        <w:rPr>
          <w:rFonts w:ascii="Arial" w:hAnsi="Arial" w:cs="Arial"/>
          <w:sz w:val="24"/>
          <w:szCs w:val="24"/>
        </w:rPr>
        <w:t> Communication, adaptability, and time management help you excel once you’re hired. These “soft skills” often matter more than technical know-how early on.</w:t>
      </w:r>
      <w:r w:rsidRPr="004705B5">
        <w:rPr>
          <w:rFonts w:ascii="Arial" w:hAnsi="Arial" w:cs="Arial"/>
          <w:sz w:val="24"/>
          <w:szCs w:val="24"/>
        </w:rPr>
        <w:br/>
      </w:r>
      <w:r w:rsidRPr="004705B5">
        <w:rPr>
          <w:rFonts w:ascii="Arial" w:hAnsi="Arial" w:cs="Arial"/>
          <w:i/>
          <w:iCs/>
          <w:sz w:val="24"/>
          <w:szCs w:val="24"/>
        </w:rPr>
        <w:t>Practical Tip:</w:t>
      </w:r>
      <w:r w:rsidRPr="004705B5">
        <w:rPr>
          <w:rFonts w:ascii="Arial" w:hAnsi="Arial" w:cs="Arial"/>
          <w:sz w:val="24"/>
          <w:szCs w:val="24"/>
        </w:rPr>
        <w:t> Remember how we practiced handling conflict? Use “I” statements (e.g., “I feel overwhelmed with this deadline”) to address issues calmly at work.</w:t>
      </w:r>
    </w:p>
    <w:p w:rsidR="004705B5" w:rsidRPr="004705B5" w:rsidRDefault="004705B5" w:rsidP="004705B5">
      <w:pPr>
        <w:numPr>
          <w:ilvl w:val="0"/>
          <w:numId w:val="1"/>
        </w:numPr>
        <w:rPr>
          <w:rFonts w:ascii="Arial" w:hAnsi="Arial" w:cs="Arial"/>
          <w:sz w:val="24"/>
          <w:szCs w:val="24"/>
        </w:rPr>
      </w:pPr>
      <w:r w:rsidRPr="004705B5">
        <w:rPr>
          <w:rFonts w:ascii="Arial" w:hAnsi="Arial" w:cs="Arial"/>
          <w:b/>
          <w:bCs/>
          <w:sz w:val="24"/>
          <w:szCs w:val="24"/>
        </w:rPr>
        <w:t>Financial Literacy (Chapter 8):</w:t>
      </w:r>
      <w:r w:rsidRPr="004705B5">
        <w:rPr>
          <w:rFonts w:ascii="Arial" w:hAnsi="Arial" w:cs="Arial"/>
          <w:sz w:val="24"/>
          <w:szCs w:val="24"/>
        </w:rPr>
        <w:t> Managing compensation, budgeting, and loans builds financial stability, freeing you to focus on career growth without money stress.</w:t>
      </w:r>
      <w:r w:rsidRPr="004705B5">
        <w:rPr>
          <w:rFonts w:ascii="Arial" w:hAnsi="Arial" w:cs="Arial"/>
          <w:sz w:val="24"/>
          <w:szCs w:val="24"/>
        </w:rPr>
        <w:br/>
      </w:r>
      <w:r w:rsidRPr="004705B5">
        <w:rPr>
          <w:rFonts w:ascii="Arial" w:hAnsi="Arial" w:cs="Arial"/>
          <w:i/>
          <w:iCs/>
          <w:sz w:val="24"/>
          <w:szCs w:val="24"/>
        </w:rPr>
        <w:lastRenderedPageBreak/>
        <w:t>Fun Fact:</w:t>
      </w:r>
      <w:r w:rsidRPr="004705B5">
        <w:rPr>
          <w:rFonts w:ascii="Arial" w:hAnsi="Arial" w:cs="Arial"/>
          <w:sz w:val="24"/>
          <w:szCs w:val="24"/>
        </w:rPr>
        <w:t> Small savings habits, like skipping one $5 coffee a week, can net you over $250 a year—enough for a mini-vacation or new gadget!</w:t>
      </w:r>
    </w:p>
    <w:p w:rsidR="004705B5" w:rsidRPr="004705B5" w:rsidRDefault="004705B5" w:rsidP="004705B5">
      <w:pPr>
        <w:numPr>
          <w:ilvl w:val="0"/>
          <w:numId w:val="1"/>
        </w:numPr>
        <w:rPr>
          <w:rFonts w:ascii="Arial" w:hAnsi="Arial" w:cs="Arial"/>
          <w:sz w:val="24"/>
          <w:szCs w:val="24"/>
        </w:rPr>
      </w:pPr>
      <w:r w:rsidRPr="004705B5">
        <w:rPr>
          <w:rFonts w:ascii="Arial" w:hAnsi="Arial" w:cs="Arial"/>
          <w:b/>
          <w:bCs/>
          <w:sz w:val="24"/>
          <w:szCs w:val="24"/>
        </w:rPr>
        <w:t>Continuous Development (Chapter 9):</w:t>
      </w:r>
      <w:r w:rsidRPr="004705B5">
        <w:rPr>
          <w:rFonts w:ascii="Arial" w:hAnsi="Arial" w:cs="Arial"/>
          <w:sz w:val="24"/>
          <w:szCs w:val="24"/>
        </w:rPr>
        <w:t> Careers evolve, so planning, learning, and networking keep you adaptable and ready for change.</w:t>
      </w:r>
      <w:r w:rsidRPr="004705B5">
        <w:rPr>
          <w:rFonts w:ascii="Arial" w:hAnsi="Arial" w:cs="Arial"/>
          <w:sz w:val="24"/>
          <w:szCs w:val="24"/>
        </w:rPr>
        <w:br/>
      </w:r>
      <w:r w:rsidRPr="004705B5">
        <w:rPr>
          <w:rFonts w:ascii="Arial" w:hAnsi="Arial" w:cs="Arial"/>
          <w:i/>
          <w:iCs/>
          <w:sz w:val="24"/>
          <w:szCs w:val="24"/>
        </w:rPr>
        <w:t>Example:</w:t>
      </w:r>
      <w:r w:rsidRPr="004705B5">
        <w:rPr>
          <w:rFonts w:ascii="Arial" w:hAnsi="Arial" w:cs="Arial"/>
          <w:sz w:val="24"/>
          <w:szCs w:val="24"/>
        </w:rPr>
        <w:t> Sarah set a 3-year goal to become a junior manager and started taking free leadership webinars to build skills early.</w:t>
      </w:r>
    </w:p>
    <w:p w:rsidR="004705B5" w:rsidRPr="004705B5" w:rsidRDefault="004705B5" w:rsidP="004705B5">
      <w:pPr>
        <w:rPr>
          <w:rFonts w:ascii="Arial" w:hAnsi="Arial" w:cs="Arial"/>
          <w:sz w:val="24"/>
          <w:szCs w:val="24"/>
        </w:rPr>
      </w:pPr>
      <w:r w:rsidRPr="004705B5">
        <w:rPr>
          <w:rFonts w:ascii="Arial" w:hAnsi="Arial" w:cs="Arial"/>
          <w:b/>
          <w:bCs/>
          <w:sz w:val="24"/>
          <w:szCs w:val="24"/>
        </w:rPr>
        <w:t>How to Synthesize These Lessons:</w:t>
      </w:r>
    </w:p>
    <w:p w:rsidR="004705B5" w:rsidRPr="004705B5" w:rsidRDefault="004705B5" w:rsidP="004705B5">
      <w:pPr>
        <w:numPr>
          <w:ilvl w:val="0"/>
          <w:numId w:val="2"/>
        </w:numPr>
        <w:rPr>
          <w:rFonts w:ascii="Arial" w:hAnsi="Arial" w:cs="Arial"/>
          <w:sz w:val="24"/>
          <w:szCs w:val="24"/>
        </w:rPr>
      </w:pPr>
      <w:r w:rsidRPr="004705B5">
        <w:rPr>
          <w:rFonts w:ascii="Arial" w:hAnsi="Arial" w:cs="Arial"/>
          <w:b/>
          <w:bCs/>
          <w:sz w:val="24"/>
          <w:szCs w:val="24"/>
        </w:rPr>
        <w:t>Connect the Dots:</w:t>
      </w:r>
      <w:r w:rsidRPr="004705B5">
        <w:rPr>
          <w:rFonts w:ascii="Arial" w:hAnsi="Arial" w:cs="Arial"/>
          <w:sz w:val="24"/>
          <w:szCs w:val="24"/>
        </w:rPr>
        <w:t> Think about how self-awareness informs your job search, how workplace skills boost your financial negotiations, and how continuous learning ties into everything. It’s all interconnected!</w:t>
      </w:r>
    </w:p>
    <w:p w:rsidR="004705B5" w:rsidRPr="004705B5" w:rsidRDefault="004705B5" w:rsidP="004705B5">
      <w:pPr>
        <w:numPr>
          <w:ilvl w:val="0"/>
          <w:numId w:val="2"/>
        </w:numPr>
        <w:rPr>
          <w:rFonts w:ascii="Arial" w:hAnsi="Arial" w:cs="Arial"/>
          <w:sz w:val="24"/>
          <w:szCs w:val="24"/>
        </w:rPr>
      </w:pPr>
      <w:r w:rsidRPr="004705B5">
        <w:rPr>
          <w:rFonts w:ascii="Arial" w:hAnsi="Arial" w:cs="Arial"/>
          <w:b/>
          <w:bCs/>
          <w:sz w:val="24"/>
          <w:szCs w:val="24"/>
        </w:rPr>
        <w:t>Identify Your Top Lessons:</w:t>
      </w:r>
      <w:r w:rsidRPr="004705B5">
        <w:rPr>
          <w:rFonts w:ascii="Arial" w:hAnsi="Arial" w:cs="Arial"/>
          <w:sz w:val="24"/>
          <w:szCs w:val="24"/>
        </w:rPr>
        <w:t> Which chapters resonated most? Maybe budgeting clicked, or networking felt like a game-changer. Focus on applying those first.</w:t>
      </w:r>
    </w:p>
    <w:p w:rsidR="004705B5" w:rsidRPr="004705B5" w:rsidRDefault="004705B5" w:rsidP="004705B5">
      <w:pPr>
        <w:numPr>
          <w:ilvl w:val="0"/>
          <w:numId w:val="2"/>
        </w:numPr>
        <w:rPr>
          <w:rFonts w:ascii="Arial" w:hAnsi="Arial" w:cs="Arial"/>
          <w:sz w:val="24"/>
          <w:szCs w:val="24"/>
        </w:rPr>
      </w:pPr>
      <w:r w:rsidRPr="004705B5">
        <w:rPr>
          <w:rFonts w:ascii="Arial" w:hAnsi="Arial" w:cs="Arial"/>
          <w:b/>
          <w:bCs/>
          <w:sz w:val="24"/>
          <w:szCs w:val="24"/>
        </w:rPr>
        <w:t>Share Your Insights:</w:t>
      </w:r>
      <w:r w:rsidRPr="004705B5">
        <w:rPr>
          <w:rFonts w:ascii="Arial" w:hAnsi="Arial" w:cs="Arial"/>
          <w:sz w:val="24"/>
          <w:szCs w:val="24"/>
        </w:rPr>
        <w:t> Discuss key takeaways with a friend or family member. Explaining them out loud solidifies your understanding.</w:t>
      </w:r>
    </w:p>
    <w:p w:rsidR="004705B5" w:rsidRPr="004705B5" w:rsidRDefault="004705B5" w:rsidP="004705B5">
      <w:pPr>
        <w:rPr>
          <w:rFonts w:ascii="Arial" w:hAnsi="Arial" w:cs="Arial"/>
          <w:sz w:val="24"/>
          <w:szCs w:val="24"/>
        </w:rPr>
      </w:pPr>
      <w:r w:rsidRPr="004705B5">
        <w:rPr>
          <w:rFonts w:ascii="Arial" w:hAnsi="Arial" w:cs="Arial"/>
          <w:b/>
          <w:bCs/>
          <w:sz w:val="24"/>
          <w:szCs w:val="24"/>
        </w:rPr>
        <w:t>Interesting Element for Your Age Group</w:t>
      </w:r>
      <w:proofErr w:type="gramStart"/>
      <w:r w:rsidRPr="004705B5">
        <w:rPr>
          <w:rFonts w:ascii="Arial" w:hAnsi="Arial" w:cs="Arial"/>
          <w:b/>
          <w:bCs/>
          <w:sz w:val="24"/>
          <w:szCs w:val="24"/>
        </w:rPr>
        <w:t>:</w:t>
      </w:r>
      <w:proofErr w:type="gramEnd"/>
      <w:r w:rsidRPr="004705B5">
        <w:rPr>
          <w:rFonts w:ascii="Arial" w:hAnsi="Arial" w:cs="Arial"/>
          <w:sz w:val="24"/>
          <w:szCs w:val="24"/>
        </w:rPr>
        <w:br/>
        <w:t xml:space="preserve">Think of this course as a “starter pack” for your career game. Each chapter added a new tool to your inventory—self-awareness is your map, job search skills are your key, and financial literacy is your shield. Now, you’ve got a full kit to tackle the “first level” (early career). Replay these lessons in your mind like a highlight reel from your </w:t>
      </w:r>
      <w:proofErr w:type="spellStart"/>
      <w:r w:rsidRPr="004705B5">
        <w:rPr>
          <w:rFonts w:ascii="Arial" w:hAnsi="Arial" w:cs="Arial"/>
          <w:sz w:val="24"/>
          <w:szCs w:val="24"/>
        </w:rPr>
        <w:t>favorite</w:t>
      </w:r>
      <w:proofErr w:type="spellEnd"/>
      <w:r w:rsidRPr="004705B5">
        <w:rPr>
          <w:rFonts w:ascii="Arial" w:hAnsi="Arial" w:cs="Arial"/>
          <w:sz w:val="24"/>
          <w:szCs w:val="24"/>
        </w:rPr>
        <w:t xml:space="preserve"> streamer—what’s your MVP move going forward?</w:t>
      </w:r>
    </w:p>
    <w:p w:rsidR="004705B5" w:rsidRPr="004705B5" w:rsidRDefault="004705B5" w:rsidP="004705B5">
      <w:pPr>
        <w:rPr>
          <w:rFonts w:ascii="Arial" w:hAnsi="Arial" w:cs="Arial"/>
          <w:sz w:val="24"/>
          <w:szCs w:val="24"/>
        </w:rPr>
      </w:pPr>
      <w:r w:rsidRPr="004705B5">
        <w:rPr>
          <w:rFonts w:ascii="Arial" w:hAnsi="Arial" w:cs="Arial"/>
          <w:b/>
          <w:bCs/>
          <w:sz w:val="24"/>
          <w:szCs w:val="24"/>
        </w:rPr>
        <w:t>Action Step:</w:t>
      </w:r>
      <w:r w:rsidRPr="004705B5">
        <w:rPr>
          <w:rFonts w:ascii="Arial" w:hAnsi="Arial" w:cs="Arial"/>
          <w:sz w:val="24"/>
          <w:szCs w:val="24"/>
        </w:rPr>
        <w:t xml:space="preserve"> Write down your top 3 takeaways from the course (e.g., “Networking is crucial”). For each, note one way you’ve already applied it or plan to soon.</w:t>
      </w:r>
    </w:p>
    <w:p w:rsidR="004705B5" w:rsidRPr="004705B5" w:rsidRDefault="00D307A4" w:rsidP="004705B5">
      <w:pPr>
        <w:rPr>
          <w:rFonts w:ascii="Arial" w:hAnsi="Arial" w:cs="Arial"/>
          <w:sz w:val="24"/>
          <w:szCs w:val="24"/>
        </w:rPr>
      </w:pPr>
      <w:r>
        <w:rPr>
          <w:rFonts w:ascii="Arial" w:hAnsi="Arial" w:cs="Arial"/>
          <w:sz w:val="24"/>
          <w:szCs w:val="24"/>
        </w:rPr>
        <w:pict>
          <v:rect id="_x0000_i1026" style="width:0;height:.75pt" o:hrstd="t" o:hr="t" fillcolor="#a0a0a0" stroked="f"/>
        </w:pict>
      </w:r>
    </w:p>
    <w:p w:rsidR="004705B5" w:rsidRPr="004705B5" w:rsidRDefault="004705B5" w:rsidP="00D307A4">
      <w:pPr>
        <w:pStyle w:val="Heading2"/>
      </w:pPr>
      <w:r w:rsidRPr="004705B5">
        <w:t>Section 2: Personal Action Plan Development</w:t>
      </w:r>
    </w:p>
    <w:p w:rsidR="004705B5" w:rsidRPr="004705B5" w:rsidRDefault="004705B5" w:rsidP="004705B5">
      <w:pPr>
        <w:rPr>
          <w:rFonts w:ascii="Arial" w:hAnsi="Arial" w:cs="Arial"/>
          <w:sz w:val="24"/>
          <w:szCs w:val="24"/>
        </w:rPr>
      </w:pPr>
      <w:r w:rsidRPr="004705B5">
        <w:rPr>
          <w:rFonts w:ascii="Arial" w:hAnsi="Arial" w:cs="Arial"/>
          <w:b/>
          <w:bCs/>
          <w:sz w:val="24"/>
          <w:szCs w:val="24"/>
        </w:rPr>
        <w:t>What It’s About</w:t>
      </w:r>
      <w:proofErr w:type="gramStart"/>
      <w:r w:rsidRPr="004705B5">
        <w:rPr>
          <w:rFonts w:ascii="Arial" w:hAnsi="Arial" w:cs="Arial"/>
          <w:b/>
          <w:bCs/>
          <w:sz w:val="24"/>
          <w:szCs w:val="24"/>
        </w:rPr>
        <w:t>:</w:t>
      </w:r>
      <w:proofErr w:type="gramEnd"/>
      <w:r w:rsidRPr="004705B5">
        <w:rPr>
          <w:rFonts w:ascii="Arial" w:hAnsi="Arial" w:cs="Arial"/>
          <w:sz w:val="24"/>
          <w:szCs w:val="24"/>
        </w:rPr>
        <w:br/>
        <w:t>A personal action plan is a customized roadmap for the next steps in your career. It turns the course’s broad lessons into specific, achievable goals with deadlines and strategies tailored to your life.</w:t>
      </w:r>
    </w:p>
    <w:p w:rsidR="004705B5" w:rsidRPr="004705B5" w:rsidRDefault="004705B5" w:rsidP="004705B5">
      <w:pPr>
        <w:rPr>
          <w:rFonts w:ascii="Arial" w:hAnsi="Arial" w:cs="Arial"/>
          <w:sz w:val="24"/>
          <w:szCs w:val="24"/>
        </w:rPr>
      </w:pPr>
      <w:r w:rsidRPr="004705B5">
        <w:rPr>
          <w:rFonts w:ascii="Arial" w:hAnsi="Arial" w:cs="Arial"/>
          <w:b/>
          <w:bCs/>
          <w:sz w:val="24"/>
          <w:szCs w:val="24"/>
        </w:rPr>
        <w:t>Why It Matters to You</w:t>
      </w:r>
      <w:proofErr w:type="gramStart"/>
      <w:r w:rsidRPr="004705B5">
        <w:rPr>
          <w:rFonts w:ascii="Arial" w:hAnsi="Arial" w:cs="Arial"/>
          <w:b/>
          <w:bCs/>
          <w:sz w:val="24"/>
          <w:szCs w:val="24"/>
        </w:rPr>
        <w:t>:</w:t>
      </w:r>
      <w:proofErr w:type="gramEnd"/>
      <w:r w:rsidRPr="004705B5">
        <w:rPr>
          <w:rFonts w:ascii="Arial" w:hAnsi="Arial" w:cs="Arial"/>
          <w:sz w:val="24"/>
          <w:szCs w:val="24"/>
        </w:rPr>
        <w:br/>
        <w:t>As a recent grad, you might feel overwhelmed by options or unsure where to start. A concrete plan breaks things down into bite-sized tasks, giving you clarity and confidence to move forward without second-guessing.</w:t>
      </w:r>
    </w:p>
    <w:p w:rsidR="004705B5" w:rsidRPr="004705B5" w:rsidRDefault="004705B5" w:rsidP="004705B5">
      <w:pPr>
        <w:rPr>
          <w:rFonts w:ascii="Arial" w:hAnsi="Arial" w:cs="Arial"/>
          <w:sz w:val="24"/>
          <w:szCs w:val="24"/>
        </w:rPr>
      </w:pPr>
      <w:r w:rsidRPr="004705B5">
        <w:rPr>
          <w:rFonts w:ascii="Arial" w:hAnsi="Arial" w:cs="Arial"/>
          <w:b/>
          <w:bCs/>
          <w:sz w:val="24"/>
          <w:szCs w:val="24"/>
        </w:rPr>
        <w:t>Key Components of Your Action Plan:</w:t>
      </w:r>
    </w:p>
    <w:p w:rsidR="004705B5" w:rsidRPr="004705B5" w:rsidRDefault="004705B5" w:rsidP="004705B5">
      <w:pPr>
        <w:numPr>
          <w:ilvl w:val="0"/>
          <w:numId w:val="3"/>
        </w:numPr>
        <w:rPr>
          <w:rFonts w:ascii="Arial" w:hAnsi="Arial" w:cs="Arial"/>
          <w:sz w:val="24"/>
          <w:szCs w:val="24"/>
        </w:rPr>
      </w:pPr>
      <w:r w:rsidRPr="004705B5">
        <w:rPr>
          <w:rFonts w:ascii="Arial" w:hAnsi="Arial" w:cs="Arial"/>
          <w:b/>
          <w:bCs/>
          <w:sz w:val="24"/>
          <w:szCs w:val="24"/>
        </w:rPr>
        <w:t>Short-Term Goals (0-6 Months):</w:t>
      </w:r>
      <w:r w:rsidRPr="004705B5">
        <w:rPr>
          <w:rFonts w:ascii="Arial" w:hAnsi="Arial" w:cs="Arial"/>
          <w:sz w:val="24"/>
          <w:szCs w:val="24"/>
        </w:rPr>
        <w:t> Focus on immediate priorities like landing a job, building a skill, or saving money.</w:t>
      </w:r>
      <w:r w:rsidRPr="004705B5">
        <w:rPr>
          <w:rFonts w:ascii="Arial" w:hAnsi="Arial" w:cs="Arial"/>
          <w:sz w:val="24"/>
          <w:szCs w:val="24"/>
        </w:rPr>
        <w:br/>
      </w:r>
      <w:r w:rsidRPr="004705B5">
        <w:rPr>
          <w:rFonts w:ascii="Arial" w:hAnsi="Arial" w:cs="Arial"/>
          <w:i/>
          <w:iCs/>
          <w:sz w:val="24"/>
          <w:szCs w:val="24"/>
        </w:rPr>
        <w:lastRenderedPageBreak/>
        <w:t>Example:</w:t>
      </w:r>
      <w:r w:rsidRPr="004705B5">
        <w:rPr>
          <w:rFonts w:ascii="Arial" w:hAnsi="Arial" w:cs="Arial"/>
          <w:sz w:val="24"/>
          <w:szCs w:val="24"/>
        </w:rPr>
        <w:t> Goal: “Apply to 10 entry-level marketing roles.” Steps: Update resume with course tips, write tailored cover letters, and submit 2 applications per week. Deadline: 1 month.</w:t>
      </w:r>
    </w:p>
    <w:p w:rsidR="004705B5" w:rsidRPr="004705B5" w:rsidRDefault="004705B5" w:rsidP="004705B5">
      <w:pPr>
        <w:numPr>
          <w:ilvl w:val="0"/>
          <w:numId w:val="3"/>
        </w:numPr>
        <w:rPr>
          <w:rFonts w:ascii="Arial" w:hAnsi="Arial" w:cs="Arial"/>
          <w:sz w:val="24"/>
          <w:szCs w:val="24"/>
        </w:rPr>
      </w:pPr>
      <w:r w:rsidRPr="004705B5">
        <w:rPr>
          <w:rFonts w:ascii="Arial" w:hAnsi="Arial" w:cs="Arial"/>
          <w:b/>
          <w:bCs/>
          <w:sz w:val="24"/>
          <w:szCs w:val="24"/>
        </w:rPr>
        <w:t>Mid-Term Goals (6-18 Months):</w:t>
      </w:r>
      <w:r w:rsidRPr="004705B5">
        <w:rPr>
          <w:rFonts w:ascii="Arial" w:hAnsi="Arial" w:cs="Arial"/>
          <w:sz w:val="24"/>
          <w:szCs w:val="24"/>
        </w:rPr>
        <w:t> Aim for growth in your role or exploration of new paths.</w:t>
      </w:r>
      <w:r w:rsidRPr="004705B5">
        <w:rPr>
          <w:rFonts w:ascii="Arial" w:hAnsi="Arial" w:cs="Arial"/>
          <w:sz w:val="24"/>
          <w:szCs w:val="24"/>
        </w:rPr>
        <w:br/>
      </w:r>
      <w:r w:rsidRPr="004705B5">
        <w:rPr>
          <w:rFonts w:ascii="Arial" w:hAnsi="Arial" w:cs="Arial"/>
          <w:i/>
          <w:iCs/>
          <w:sz w:val="24"/>
          <w:szCs w:val="24"/>
        </w:rPr>
        <w:t>Practical Tip:</w:t>
      </w:r>
      <w:r w:rsidRPr="004705B5">
        <w:rPr>
          <w:rFonts w:ascii="Arial" w:hAnsi="Arial" w:cs="Arial"/>
          <w:sz w:val="24"/>
          <w:szCs w:val="24"/>
        </w:rPr>
        <w:t xml:space="preserve"> Goal: “Earn a Google Analytics certification.” Steps: </w:t>
      </w:r>
      <w:proofErr w:type="spellStart"/>
      <w:r w:rsidRPr="004705B5">
        <w:rPr>
          <w:rFonts w:ascii="Arial" w:hAnsi="Arial" w:cs="Arial"/>
          <w:sz w:val="24"/>
          <w:szCs w:val="24"/>
        </w:rPr>
        <w:t>Enroll</w:t>
      </w:r>
      <w:proofErr w:type="spellEnd"/>
      <w:r w:rsidRPr="004705B5">
        <w:rPr>
          <w:rFonts w:ascii="Arial" w:hAnsi="Arial" w:cs="Arial"/>
          <w:sz w:val="24"/>
          <w:szCs w:val="24"/>
        </w:rPr>
        <w:t xml:space="preserve"> in the free course, study 3 hours weekly, and complete it in 3 months. Add to LinkedIn when done.</w:t>
      </w:r>
    </w:p>
    <w:p w:rsidR="004705B5" w:rsidRPr="004705B5" w:rsidRDefault="004705B5" w:rsidP="004705B5">
      <w:pPr>
        <w:numPr>
          <w:ilvl w:val="0"/>
          <w:numId w:val="3"/>
        </w:numPr>
        <w:rPr>
          <w:rFonts w:ascii="Arial" w:hAnsi="Arial" w:cs="Arial"/>
          <w:sz w:val="24"/>
          <w:szCs w:val="24"/>
        </w:rPr>
      </w:pPr>
      <w:r w:rsidRPr="004705B5">
        <w:rPr>
          <w:rFonts w:ascii="Arial" w:hAnsi="Arial" w:cs="Arial"/>
          <w:b/>
          <w:bCs/>
          <w:sz w:val="24"/>
          <w:szCs w:val="24"/>
        </w:rPr>
        <w:t>Accountability Measures:</w:t>
      </w:r>
      <w:r w:rsidRPr="004705B5">
        <w:rPr>
          <w:rFonts w:ascii="Arial" w:hAnsi="Arial" w:cs="Arial"/>
          <w:sz w:val="24"/>
          <w:szCs w:val="24"/>
        </w:rPr>
        <w:t> Set check-ins (e.g., monthly) and involve a buddy or mentor to keep you on track.</w:t>
      </w:r>
      <w:r w:rsidRPr="004705B5">
        <w:rPr>
          <w:rFonts w:ascii="Arial" w:hAnsi="Arial" w:cs="Arial"/>
          <w:sz w:val="24"/>
          <w:szCs w:val="24"/>
        </w:rPr>
        <w:br/>
      </w:r>
      <w:r w:rsidRPr="004705B5">
        <w:rPr>
          <w:rFonts w:ascii="Arial" w:hAnsi="Arial" w:cs="Arial"/>
          <w:i/>
          <w:iCs/>
          <w:sz w:val="24"/>
          <w:szCs w:val="24"/>
        </w:rPr>
        <w:t>Relatable Scenario:</w:t>
      </w:r>
      <w:r w:rsidRPr="004705B5">
        <w:rPr>
          <w:rFonts w:ascii="Arial" w:hAnsi="Arial" w:cs="Arial"/>
          <w:sz w:val="24"/>
          <w:szCs w:val="24"/>
        </w:rPr>
        <w:t> You tell a friend, “I’m saving $500 for an emergency fund by June.” They text you monthly to ask about progress—suddenly, you’re motivated to skip impulse buys!</w:t>
      </w:r>
    </w:p>
    <w:p w:rsidR="004705B5" w:rsidRPr="004705B5" w:rsidRDefault="004705B5" w:rsidP="004705B5">
      <w:pPr>
        <w:numPr>
          <w:ilvl w:val="0"/>
          <w:numId w:val="3"/>
        </w:numPr>
        <w:rPr>
          <w:rFonts w:ascii="Arial" w:hAnsi="Arial" w:cs="Arial"/>
          <w:sz w:val="24"/>
          <w:szCs w:val="24"/>
        </w:rPr>
      </w:pPr>
      <w:r w:rsidRPr="004705B5">
        <w:rPr>
          <w:rFonts w:ascii="Arial" w:hAnsi="Arial" w:cs="Arial"/>
          <w:b/>
          <w:bCs/>
          <w:sz w:val="24"/>
          <w:szCs w:val="24"/>
        </w:rPr>
        <w:t>Flexibility:</w:t>
      </w:r>
      <w:r w:rsidRPr="004705B5">
        <w:rPr>
          <w:rFonts w:ascii="Arial" w:hAnsi="Arial" w:cs="Arial"/>
          <w:sz w:val="24"/>
          <w:szCs w:val="24"/>
        </w:rPr>
        <w:t> Build room for adjustments. If a goal isn’t working (e.g., a job search stalls), pivot without guilt.</w:t>
      </w:r>
      <w:r w:rsidRPr="004705B5">
        <w:rPr>
          <w:rFonts w:ascii="Arial" w:hAnsi="Arial" w:cs="Arial"/>
          <w:sz w:val="24"/>
          <w:szCs w:val="24"/>
        </w:rPr>
        <w:br/>
      </w:r>
      <w:r w:rsidRPr="004705B5">
        <w:rPr>
          <w:rFonts w:ascii="Arial" w:hAnsi="Arial" w:cs="Arial"/>
          <w:i/>
          <w:iCs/>
          <w:sz w:val="24"/>
          <w:szCs w:val="24"/>
        </w:rPr>
        <w:t>Fun Fact:</w:t>
      </w:r>
      <w:r w:rsidRPr="004705B5">
        <w:rPr>
          <w:rFonts w:ascii="Arial" w:hAnsi="Arial" w:cs="Arial"/>
          <w:sz w:val="24"/>
          <w:szCs w:val="24"/>
        </w:rPr>
        <w:t xml:space="preserve"> Studies show people who write down goals are 42% more likely to achieve them—put pen to paper or use an app like </w:t>
      </w:r>
      <w:proofErr w:type="spellStart"/>
      <w:r w:rsidRPr="004705B5">
        <w:rPr>
          <w:rFonts w:ascii="Arial" w:hAnsi="Arial" w:cs="Arial"/>
          <w:sz w:val="24"/>
          <w:szCs w:val="24"/>
        </w:rPr>
        <w:t>Trello</w:t>
      </w:r>
      <w:proofErr w:type="spellEnd"/>
      <w:r w:rsidRPr="004705B5">
        <w:rPr>
          <w:rFonts w:ascii="Arial" w:hAnsi="Arial" w:cs="Arial"/>
          <w:sz w:val="24"/>
          <w:szCs w:val="24"/>
        </w:rPr>
        <w:t xml:space="preserve"> to visualize your plan!</w:t>
      </w:r>
    </w:p>
    <w:p w:rsidR="004705B5" w:rsidRPr="004705B5" w:rsidRDefault="004705B5" w:rsidP="004705B5">
      <w:pPr>
        <w:rPr>
          <w:rFonts w:ascii="Arial" w:hAnsi="Arial" w:cs="Arial"/>
          <w:sz w:val="24"/>
          <w:szCs w:val="24"/>
        </w:rPr>
      </w:pPr>
      <w:r w:rsidRPr="004705B5">
        <w:rPr>
          <w:rFonts w:ascii="Arial" w:hAnsi="Arial" w:cs="Arial"/>
          <w:b/>
          <w:bCs/>
          <w:sz w:val="24"/>
          <w:szCs w:val="24"/>
        </w:rPr>
        <w:t>How to Develop Your Plan:</w:t>
      </w:r>
    </w:p>
    <w:p w:rsidR="004705B5" w:rsidRPr="004705B5" w:rsidRDefault="004705B5" w:rsidP="004705B5">
      <w:pPr>
        <w:numPr>
          <w:ilvl w:val="0"/>
          <w:numId w:val="4"/>
        </w:numPr>
        <w:rPr>
          <w:rFonts w:ascii="Arial" w:hAnsi="Arial" w:cs="Arial"/>
          <w:sz w:val="24"/>
          <w:szCs w:val="24"/>
        </w:rPr>
      </w:pPr>
      <w:r w:rsidRPr="004705B5">
        <w:rPr>
          <w:rFonts w:ascii="Arial" w:hAnsi="Arial" w:cs="Arial"/>
          <w:b/>
          <w:bCs/>
          <w:sz w:val="24"/>
          <w:szCs w:val="24"/>
        </w:rPr>
        <w:t>Brainstorm Goals:</w:t>
      </w:r>
      <w:r w:rsidRPr="004705B5">
        <w:rPr>
          <w:rFonts w:ascii="Arial" w:hAnsi="Arial" w:cs="Arial"/>
          <w:sz w:val="24"/>
          <w:szCs w:val="24"/>
        </w:rPr>
        <w:t xml:space="preserve"> List 2-3 goals for each timeline (short-term and mid-term). Base </w:t>
      </w:r>
      <w:proofErr w:type="gramStart"/>
      <w:r w:rsidRPr="004705B5">
        <w:rPr>
          <w:rFonts w:ascii="Arial" w:hAnsi="Arial" w:cs="Arial"/>
          <w:sz w:val="24"/>
          <w:szCs w:val="24"/>
        </w:rPr>
        <w:t>them</w:t>
      </w:r>
      <w:proofErr w:type="gramEnd"/>
      <w:r w:rsidRPr="004705B5">
        <w:rPr>
          <w:rFonts w:ascii="Arial" w:hAnsi="Arial" w:cs="Arial"/>
          <w:sz w:val="24"/>
          <w:szCs w:val="24"/>
        </w:rPr>
        <w:t xml:space="preserve"> on course takeaways or personal dreams (e.g., “Negotiate a raise”).</w:t>
      </w:r>
    </w:p>
    <w:p w:rsidR="004705B5" w:rsidRPr="004705B5" w:rsidRDefault="004705B5" w:rsidP="004705B5">
      <w:pPr>
        <w:numPr>
          <w:ilvl w:val="0"/>
          <w:numId w:val="4"/>
        </w:numPr>
        <w:rPr>
          <w:rFonts w:ascii="Arial" w:hAnsi="Arial" w:cs="Arial"/>
          <w:sz w:val="24"/>
          <w:szCs w:val="24"/>
        </w:rPr>
      </w:pPr>
      <w:r w:rsidRPr="004705B5">
        <w:rPr>
          <w:rFonts w:ascii="Arial" w:hAnsi="Arial" w:cs="Arial"/>
          <w:b/>
          <w:bCs/>
          <w:sz w:val="24"/>
          <w:szCs w:val="24"/>
        </w:rPr>
        <w:t xml:space="preserve">Break </w:t>
      </w:r>
      <w:proofErr w:type="gramStart"/>
      <w:r w:rsidRPr="004705B5">
        <w:rPr>
          <w:rFonts w:ascii="Arial" w:hAnsi="Arial" w:cs="Arial"/>
          <w:b/>
          <w:bCs/>
          <w:sz w:val="24"/>
          <w:szCs w:val="24"/>
        </w:rPr>
        <w:t>Into</w:t>
      </w:r>
      <w:proofErr w:type="gramEnd"/>
      <w:r w:rsidRPr="004705B5">
        <w:rPr>
          <w:rFonts w:ascii="Arial" w:hAnsi="Arial" w:cs="Arial"/>
          <w:b/>
          <w:bCs/>
          <w:sz w:val="24"/>
          <w:szCs w:val="24"/>
        </w:rPr>
        <w:t xml:space="preserve"> Steps:</w:t>
      </w:r>
      <w:r w:rsidRPr="004705B5">
        <w:rPr>
          <w:rFonts w:ascii="Arial" w:hAnsi="Arial" w:cs="Arial"/>
          <w:sz w:val="24"/>
          <w:szCs w:val="24"/>
        </w:rPr>
        <w:t> For each goal, write 3-5 small actions with deadlines. Keep them realistic—don’t aim to “become CEO” in 6 months!</w:t>
      </w:r>
    </w:p>
    <w:p w:rsidR="004705B5" w:rsidRPr="004705B5" w:rsidRDefault="004705B5" w:rsidP="004705B5">
      <w:pPr>
        <w:numPr>
          <w:ilvl w:val="0"/>
          <w:numId w:val="4"/>
        </w:numPr>
        <w:rPr>
          <w:rFonts w:ascii="Arial" w:hAnsi="Arial" w:cs="Arial"/>
          <w:sz w:val="24"/>
          <w:szCs w:val="24"/>
        </w:rPr>
      </w:pPr>
      <w:r w:rsidRPr="004705B5">
        <w:rPr>
          <w:rFonts w:ascii="Arial" w:hAnsi="Arial" w:cs="Arial"/>
          <w:b/>
          <w:bCs/>
          <w:sz w:val="24"/>
          <w:szCs w:val="24"/>
        </w:rPr>
        <w:t>Track Progress:</w:t>
      </w:r>
      <w:r w:rsidRPr="004705B5">
        <w:rPr>
          <w:rFonts w:ascii="Arial" w:hAnsi="Arial" w:cs="Arial"/>
          <w:sz w:val="24"/>
          <w:szCs w:val="24"/>
        </w:rPr>
        <w:t xml:space="preserve"> Use a notebook, Google Calendar, or an app like </w:t>
      </w:r>
      <w:proofErr w:type="spellStart"/>
      <w:r w:rsidRPr="004705B5">
        <w:rPr>
          <w:rFonts w:ascii="Arial" w:hAnsi="Arial" w:cs="Arial"/>
          <w:sz w:val="24"/>
          <w:szCs w:val="24"/>
        </w:rPr>
        <w:t>Todoist</w:t>
      </w:r>
      <w:proofErr w:type="spellEnd"/>
      <w:r w:rsidRPr="004705B5">
        <w:rPr>
          <w:rFonts w:ascii="Arial" w:hAnsi="Arial" w:cs="Arial"/>
          <w:sz w:val="24"/>
          <w:szCs w:val="24"/>
        </w:rPr>
        <w:t xml:space="preserve"> to log tasks and mark completions. Schedule a 15-minute review every month.</w:t>
      </w:r>
    </w:p>
    <w:p w:rsidR="004705B5" w:rsidRPr="004705B5" w:rsidRDefault="004705B5" w:rsidP="004705B5">
      <w:pPr>
        <w:rPr>
          <w:rFonts w:ascii="Arial" w:hAnsi="Arial" w:cs="Arial"/>
          <w:sz w:val="24"/>
          <w:szCs w:val="24"/>
        </w:rPr>
      </w:pPr>
      <w:r w:rsidRPr="004705B5">
        <w:rPr>
          <w:rFonts w:ascii="Arial" w:hAnsi="Arial" w:cs="Arial"/>
          <w:b/>
          <w:bCs/>
          <w:sz w:val="24"/>
          <w:szCs w:val="24"/>
        </w:rPr>
        <w:t>Interesting Element for Your Age Group</w:t>
      </w:r>
      <w:proofErr w:type="gramStart"/>
      <w:r w:rsidRPr="004705B5">
        <w:rPr>
          <w:rFonts w:ascii="Arial" w:hAnsi="Arial" w:cs="Arial"/>
          <w:b/>
          <w:bCs/>
          <w:sz w:val="24"/>
          <w:szCs w:val="24"/>
        </w:rPr>
        <w:t>:</w:t>
      </w:r>
      <w:proofErr w:type="gramEnd"/>
      <w:r w:rsidRPr="004705B5">
        <w:rPr>
          <w:rFonts w:ascii="Arial" w:hAnsi="Arial" w:cs="Arial"/>
          <w:sz w:val="24"/>
          <w:szCs w:val="24"/>
        </w:rPr>
        <w:br/>
        <w:t>Your action plan is like curating a playlist for a road trip. Short-term goals are the hype tracks to get you started, mid-term goals are the chill vibes for the long haul, and flexibility lets you shuffle when the mood changes. Blast this “career playlist” by sharing it on social media with #</w:t>
      </w:r>
      <w:proofErr w:type="spellStart"/>
      <w:r w:rsidRPr="004705B5">
        <w:rPr>
          <w:rFonts w:ascii="Arial" w:hAnsi="Arial" w:cs="Arial"/>
          <w:sz w:val="24"/>
          <w:szCs w:val="24"/>
        </w:rPr>
        <w:t>CareerReadyPlan</w:t>
      </w:r>
      <w:proofErr w:type="spellEnd"/>
      <w:r w:rsidRPr="004705B5">
        <w:rPr>
          <w:rFonts w:ascii="Arial" w:hAnsi="Arial" w:cs="Arial"/>
          <w:sz w:val="24"/>
          <w:szCs w:val="24"/>
        </w:rPr>
        <w:t>—maybe inspire a friend to join the ride!</w:t>
      </w:r>
    </w:p>
    <w:p w:rsidR="004705B5" w:rsidRPr="004705B5" w:rsidRDefault="004705B5" w:rsidP="004705B5">
      <w:pPr>
        <w:rPr>
          <w:rFonts w:ascii="Arial" w:hAnsi="Arial" w:cs="Arial"/>
          <w:sz w:val="24"/>
          <w:szCs w:val="24"/>
        </w:rPr>
      </w:pPr>
      <w:r w:rsidRPr="004705B5">
        <w:rPr>
          <w:rFonts w:ascii="Arial" w:hAnsi="Arial" w:cs="Arial"/>
          <w:b/>
          <w:bCs/>
          <w:sz w:val="24"/>
          <w:szCs w:val="24"/>
        </w:rPr>
        <w:t>Action Step:</w:t>
      </w:r>
      <w:r w:rsidRPr="004705B5">
        <w:rPr>
          <w:rFonts w:ascii="Arial" w:hAnsi="Arial" w:cs="Arial"/>
          <w:sz w:val="24"/>
          <w:szCs w:val="24"/>
        </w:rPr>
        <w:t xml:space="preserve"> Draft a mini action plan with 1 short-term goal (next 3 months) and 2 steps to achieve it. Set a reminder to review progress in 30 days.</w:t>
      </w:r>
    </w:p>
    <w:p w:rsidR="004705B5" w:rsidRPr="004705B5" w:rsidRDefault="00D307A4" w:rsidP="004705B5">
      <w:pPr>
        <w:rPr>
          <w:rFonts w:ascii="Arial" w:hAnsi="Arial" w:cs="Arial"/>
          <w:sz w:val="24"/>
          <w:szCs w:val="24"/>
        </w:rPr>
      </w:pPr>
      <w:r>
        <w:rPr>
          <w:rFonts w:ascii="Arial" w:hAnsi="Arial" w:cs="Arial"/>
          <w:sz w:val="24"/>
          <w:szCs w:val="24"/>
        </w:rPr>
        <w:pict>
          <v:rect id="_x0000_i1027" style="width:0;height:.75pt" o:hrstd="t" o:hr="t" fillcolor="#a0a0a0" stroked="f"/>
        </w:pict>
      </w:r>
    </w:p>
    <w:p w:rsidR="004705B5" w:rsidRPr="004705B5" w:rsidRDefault="004705B5" w:rsidP="00D307A4">
      <w:pPr>
        <w:pStyle w:val="Heading2"/>
      </w:pPr>
      <w:r w:rsidRPr="004705B5">
        <w:lastRenderedPageBreak/>
        <w:t xml:space="preserve">Section 3: Resources for </w:t>
      </w:r>
      <w:proofErr w:type="spellStart"/>
      <w:r w:rsidRPr="004705B5">
        <w:t>Ongoing</w:t>
      </w:r>
      <w:proofErr w:type="spellEnd"/>
      <w:r w:rsidRPr="004705B5">
        <w:t xml:space="preserve"> Support</w:t>
      </w:r>
    </w:p>
    <w:p w:rsidR="004705B5" w:rsidRPr="004705B5" w:rsidRDefault="004705B5" w:rsidP="004705B5">
      <w:pPr>
        <w:rPr>
          <w:rFonts w:ascii="Arial" w:hAnsi="Arial" w:cs="Arial"/>
          <w:sz w:val="24"/>
          <w:szCs w:val="24"/>
        </w:rPr>
      </w:pPr>
      <w:r w:rsidRPr="004705B5">
        <w:rPr>
          <w:rFonts w:ascii="Arial" w:hAnsi="Arial" w:cs="Arial"/>
          <w:b/>
          <w:bCs/>
          <w:sz w:val="24"/>
          <w:szCs w:val="24"/>
        </w:rPr>
        <w:t>What It’s About</w:t>
      </w:r>
      <w:proofErr w:type="gramStart"/>
      <w:r w:rsidRPr="004705B5">
        <w:rPr>
          <w:rFonts w:ascii="Arial" w:hAnsi="Arial" w:cs="Arial"/>
          <w:b/>
          <w:bCs/>
          <w:sz w:val="24"/>
          <w:szCs w:val="24"/>
        </w:rPr>
        <w:t>:</w:t>
      </w:r>
      <w:proofErr w:type="gramEnd"/>
      <w:r w:rsidRPr="004705B5">
        <w:rPr>
          <w:rFonts w:ascii="Arial" w:hAnsi="Arial" w:cs="Arial"/>
          <w:sz w:val="24"/>
          <w:szCs w:val="24"/>
        </w:rPr>
        <w:br/>
        <w:t>Your learning and growth don’t stop with this course. This section highlights resources—tools, communities, and platforms—that can support you as you navigate your career long after these chapters end.</w:t>
      </w:r>
    </w:p>
    <w:p w:rsidR="004705B5" w:rsidRPr="004705B5" w:rsidRDefault="004705B5" w:rsidP="004705B5">
      <w:pPr>
        <w:rPr>
          <w:rFonts w:ascii="Arial" w:hAnsi="Arial" w:cs="Arial"/>
          <w:sz w:val="24"/>
          <w:szCs w:val="24"/>
        </w:rPr>
      </w:pPr>
      <w:r w:rsidRPr="004705B5">
        <w:rPr>
          <w:rFonts w:ascii="Arial" w:hAnsi="Arial" w:cs="Arial"/>
          <w:b/>
          <w:bCs/>
          <w:sz w:val="24"/>
          <w:szCs w:val="24"/>
        </w:rPr>
        <w:t>Why It Matters to You</w:t>
      </w:r>
      <w:proofErr w:type="gramStart"/>
      <w:r w:rsidRPr="004705B5">
        <w:rPr>
          <w:rFonts w:ascii="Arial" w:hAnsi="Arial" w:cs="Arial"/>
          <w:b/>
          <w:bCs/>
          <w:sz w:val="24"/>
          <w:szCs w:val="24"/>
        </w:rPr>
        <w:t>:</w:t>
      </w:r>
      <w:proofErr w:type="gramEnd"/>
      <w:r w:rsidRPr="004705B5">
        <w:rPr>
          <w:rFonts w:ascii="Arial" w:hAnsi="Arial" w:cs="Arial"/>
          <w:sz w:val="24"/>
          <w:szCs w:val="24"/>
        </w:rPr>
        <w:br/>
        <w:t xml:space="preserve">As a young professional, you’ll face new challenges (job rejections, skill gaps, burnout) that require </w:t>
      </w:r>
      <w:proofErr w:type="spellStart"/>
      <w:r w:rsidRPr="004705B5">
        <w:rPr>
          <w:rFonts w:ascii="Arial" w:hAnsi="Arial" w:cs="Arial"/>
          <w:sz w:val="24"/>
          <w:szCs w:val="24"/>
        </w:rPr>
        <w:t>ongoing</w:t>
      </w:r>
      <w:proofErr w:type="spellEnd"/>
      <w:r w:rsidRPr="004705B5">
        <w:rPr>
          <w:rFonts w:ascii="Arial" w:hAnsi="Arial" w:cs="Arial"/>
          <w:sz w:val="24"/>
          <w:szCs w:val="24"/>
        </w:rPr>
        <w:t xml:space="preserve"> guidance. Having a go-to list of resources ensures you’re never stuck without help or inspiration.</w:t>
      </w:r>
    </w:p>
    <w:p w:rsidR="004705B5" w:rsidRPr="004705B5" w:rsidRDefault="004705B5" w:rsidP="004705B5">
      <w:pPr>
        <w:rPr>
          <w:rFonts w:ascii="Arial" w:hAnsi="Arial" w:cs="Arial"/>
          <w:sz w:val="24"/>
          <w:szCs w:val="24"/>
        </w:rPr>
      </w:pPr>
      <w:r w:rsidRPr="004705B5">
        <w:rPr>
          <w:rFonts w:ascii="Arial" w:hAnsi="Arial" w:cs="Arial"/>
          <w:b/>
          <w:bCs/>
          <w:sz w:val="24"/>
          <w:szCs w:val="24"/>
        </w:rPr>
        <w:t>Key Resources to Explore:</w:t>
      </w:r>
    </w:p>
    <w:p w:rsidR="004705B5" w:rsidRPr="004705B5" w:rsidRDefault="004705B5" w:rsidP="004705B5">
      <w:pPr>
        <w:numPr>
          <w:ilvl w:val="0"/>
          <w:numId w:val="5"/>
        </w:numPr>
        <w:rPr>
          <w:rFonts w:ascii="Arial" w:hAnsi="Arial" w:cs="Arial"/>
          <w:sz w:val="24"/>
          <w:szCs w:val="24"/>
        </w:rPr>
      </w:pPr>
      <w:r w:rsidRPr="004705B5">
        <w:rPr>
          <w:rFonts w:ascii="Arial" w:hAnsi="Arial" w:cs="Arial"/>
          <w:b/>
          <w:bCs/>
          <w:sz w:val="24"/>
          <w:szCs w:val="24"/>
        </w:rPr>
        <w:t>Online Learning Platforms:</w:t>
      </w:r>
      <w:r w:rsidRPr="004705B5">
        <w:rPr>
          <w:rFonts w:ascii="Arial" w:hAnsi="Arial" w:cs="Arial"/>
          <w:sz w:val="24"/>
          <w:szCs w:val="24"/>
        </w:rPr>
        <w:t> </w:t>
      </w:r>
      <w:proofErr w:type="spellStart"/>
      <w:r w:rsidRPr="004705B5">
        <w:rPr>
          <w:rFonts w:ascii="Arial" w:hAnsi="Arial" w:cs="Arial"/>
          <w:sz w:val="24"/>
          <w:szCs w:val="24"/>
        </w:rPr>
        <w:t>Coursera</w:t>
      </w:r>
      <w:proofErr w:type="spellEnd"/>
      <w:r w:rsidRPr="004705B5">
        <w:rPr>
          <w:rFonts w:ascii="Arial" w:hAnsi="Arial" w:cs="Arial"/>
          <w:sz w:val="24"/>
          <w:szCs w:val="24"/>
        </w:rPr>
        <w:t xml:space="preserve">, </w:t>
      </w:r>
      <w:proofErr w:type="spellStart"/>
      <w:r w:rsidRPr="004705B5">
        <w:rPr>
          <w:rFonts w:ascii="Arial" w:hAnsi="Arial" w:cs="Arial"/>
          <w:sz w:val="24"/>
          <w:szCs w:val="24"/>
        </w:rPr>
        <w:t>Udemy</w:t>
      </w:r>
      <w:proofErr w:type="spellEnd"/>
      <w:r w:rsidRPr="004705B5">
        <w:rPr>
          <w:rFonts w:ascii="Arial" w:hAnsi="Arial" w:cs="Arial"/>
          <w:sz w:val="24"/>
          <w:szCs w:val="24"/>
        </w:rPr>
        <w:t>, and LinkedIn Learning offer free or affordable courses for skills like coding, design, or leadership.</w:t>
      </w:r>
      <w:r w:rsidRPr="004705B5">
        <w:rPr>
          <w:rFonts w:ascii="Arial" w:hAnsi="Arial" w:cs="Arial"/>
          <w:sz w:val="24"/>
          <w:szCs w:val="24"/>
        </w:rPr>
        <w:br/>
      </w:r>
      <w:r w:rsidRPr="004705B5">
        <w:rPr>
          <w:rFonts w:ascii="Arial" w:hAnsi="Arial" w:cs="Arial"/>
          <w:i/>
          <w:iCs/>
          <w:sz w:val="24"/>
          <w:szCs w:val="24"/>
        </w:rPr>
        <w:t>Example:</w:t>
      </w:r>
      <w:r w:rsidRPr="004705B5">
        <w:rPr>
          <w:rFonts w:ascii="Arial" w:hAnsi="Arial" w:cs="Arial"/>
          <w:sz w:val="24"/>
          <w:szCs w:val="24"/>
        </w:rPr>
        <w:t xml:space="preserve"> You want to learn public speaking for presentations. A $10 </w:t>
      </w:r>
      <w:proofErr w:type="spellStart"/>
      <w:r w:rsidRPr="004705B5">
        <w:rPr>
          <w:rFonts w:ascii="Arial" w:hAnsi="Arial" w:cs="Arial"/>
          <w:sz w:val="24"/>
          <w:szCs w:val="24"/>
        </w:rPr>
        <w:t>Udemy</w:t>
      </w:r>
      <w:proofErr w:type="spellEnd"/>
      <w:r w:rsidRPr="004705B5">
        <w:rPr>
          <w:rFonts w:ascii="Arial" w:hAnsi="Arial" w:cs="Arial"/>
          <w:sz w:val="24"/>
          <w:szCs w:val="24"/>
        </w:rPr>
        <w:t xml:space="preserve"> course with 5 hours of video lessons gets you practicing in a week.</w:t>
      </w:r>
    </w:p>
    <w:p w:rsidR="004705B5" w:rsidRPr="004705B5" w:rsidRDefault="004705B5" w:rsidP="004705B5">
      <w:pPr>
        <w:numPr>
          <w:ilvl w:val="0"/>
          <w:numId w:val="5"/>
        </w:numPr>
        <w:rPr>
          <w:rFonts w:ascii="Arial" w:hAnsi="Arial" w:cs="Arial"/>
          <w:sz w:val="24"/>
          <w:szCs w:val="24"/>
        </w:rPr>
      </w:pPr>
      <w:r w:rsidRPr="004705B5">
        <w:rPr>
          <w:rFonts w:ascii="Arial" w:hAnsi="Arial" w:cs="Arial"/>
          <w:b/>
          <w:bCs/>
          <w:sz w:val="24"/>
          <w:szCs w:val="24"/>
        </w:rPr>
        <w:t>Career Tools and Websites:</w:t>
      </w:r>
      <w:r w:rsidRPr="004705B5">
        <w:rPr>
          <w:rFonts w:ascii="Arial" w:hAnsi="Arial" w:cs="Arial"/>
          <w:sz w:val="24"/>
          <w:szCs w:val="24"/>
        </w:rPr>
        <w:t> </w:t>
      </w:r>
      <w:proofErr w:type="spellStart"/>
      <w:r w:rsidRPr="004705B5">
        <w:rPr>
          <w:rFonts w:ascii="Arial" w:hAnsi="Arial" w:cs="Arial"/>
          <w:sz w:val="24"/>
          <w:szCs w:val="24"/>
        </w:rPr>
        <w:t>Glassdoor</w:t>
      </w:r>
      <w:proofErr w:type="spellEnd"/>
      <w:r w:rsidRPr="004705B5">
        <w:rPr>
          <w:rFonts w:ascii="Arial" w:hAnsi="Arial" w:cs="Arial"/>
          <w:sz w:val="24"/>
          <w:szCs w:val="24"/>
        </w:rPr>
        <w:t xml:space="preserve"> (salary insights, reviews), Indeed (job boards), and </w:t>
      </w:r>
      <w:proofErr w:type="spellStart"/>
      <w:r w:rsidRPr="004705B5">
        <w:rPr>
          <w:rFonts w:ascii="Arial" w:hAnsi="Arial" w:cs="Arial"/>
          <w:sz w:val="24"/>
          <w:szCs w:val="24"/>
        </w:rPr>
        <w:t>PayScale</w:t>
      </w:r>
      <w:proofErr w:type="spellEnd"/>
      <w:r w:rsidRPr="004705B5">
        <w:rPr>
          <w:rFonts w:ascii="Arial" w:hAnsi="Arial" w:cs="Arial"/>
          <w:sz w:val="24"/>
          <w:szCs w:val="24"/>
        </w:rPr>
        <w:t xml:space="preserve"> (compensation data) help with job searches and negotiations.</w:t>
      </w:r>
      <w:r w:rsidRPr="004705B5">
        <w:rPr>
          <w:rFonts w:ascii="Arial" w:hAnsi="Arial" w:cs="Arial"/>
          <w:sz w:val="24"/>
          <w:szCs w:val="24"/>
        </w:rPr>
        <w:br/>
      </w:r>
      <w:r w:rsidRPr="004705B5">
        <w:rPr>
          <w:rFonts w:ascii="Arial" w:hAnsi="Arial" w:cs="Arial"/>
          <w:i/>
          <w:iCs/>
          <w:sz w:val="24"/>
          <w:szCs w:val="24"/>
        </w:rPr>
        <w:t>Practical Tip:</w:t>
      </w:r>
      <w:r w:rsidRPr="004705B5">
        <w:rPr>
          <w:rFonts w:ascii="Arial" w:hAnsi="Arial" w:cs="Arial"/>
          <w:sz w:val="24"/>
          <w:szCs w:val="24"/>
        </w:rPr>
        <w:t xml:space="preserve"> Set up a free </w:t>
      </w:r>
      <w:proofErr w:type="spellStart"/>
      <w:r w:rsidRPr="004705B5">
        <w:rPr>
          <w:rFonts w:ascii="Arial" w:hAnsi="Arial" w:cs="Arial"/>
          <w:sz w:val="24"/>
          <w:szCs w:val="24"/>
        </w:rPr>
        <w:t>Glassdoor</w:t>
      </w:r>
      <w:proofErr w:type="spellEnd"/>
      <w:r w:rsidRPr="004705B5">
        <w:rPr>
          <w:rFonts w:ascii="Arial" w:hAnsi="Arial" w:cs="Arial"/>
          <w:sz w:val="24"/>
          <w:szCs w:val="24"/>
        </w:rPr>
        <w:t xml:space="preserve"> account to read reviews before interviews. Knowing a company’s culture (e.g., “long hours”) helps you decide if it’s a fit.</w:t>
      </w:r>
    </w:p>
    <w:p w:rsidR="004705B5" w:rsidRPr="004705B5" w:rsidRDefault="004705B5" w:rsidP="004705B5">
      <w:pPr>
        <w:numPr>
          <w:ilvl w:val="0"/>
          <w:numId w:val="5"/>
        </w:numPr>
        <w:rPr>
          <w:rFonts w:ascii="Arial" w:hAnsi="Arial" w:cs="Arial"/>
          <w:sz w:val="24"/>
          <w:szCs w:val="24"/>
        </w:rPr>
      </w:pPr>
      <w:r w:rsidRPr="004705B5">
        <w:rPr>
          <w:rFonts w:ascii="Arial" w:hAnsi="Arial" w:cs="Arial"/>
          <w:b/>
          <w:bCs/>
          <w:sz w:val="24"/>
          <w:szCs w:val="24"/>
        </w:rPr>
        <w:t>Professional Communities:</w:t>
      </w:r>
      <w:r w:rsidRPr="004705B5">
        <w:rPr>
          <w:rFonts w:ascii="Arial" w:hAnsi="Arial" w:cs="Arial"/>
          <w:sz w:val="24"/>
          <w:szCs w:val="24"/>
        </w:rPr>
        <w:t xml:space="preserve"> Join LinkedIn groups, alumni networks, or local </w:t>
      </w:r>
      <w:proofErr w:type="spellStart"/>
      <w:r w:rsidRPr="004705B5">
        <w:rPr>
          <w:rFonts w:ascii="Arial" w:hAnsi="Arial" w:cs="Arial"/>
          <w:sz w:val="24"/>
          <w:szCs w:val="24"/>
        </w:rPr>
        <w:t>Meetup</w:t>
      </w:r>
      <w:proofErr w:type="spellEnd"/>
      <w:r w:rsidRPr="004705B5">
        <w:rPr>
          <w:rFonts w:ascii="Arial" w:hAnsi="Arial" w:cs="Arial"/>
          <w:sz w:val="24"/>
          <w:szCs w:val="24"/>
        </w:rPr>
        <w:t xml:space="preserve"> events for networking and advice.</w:t>
      </w:r>
      <w:r w:rsidRPr="004705B5">
        <w:rPr>
          <w:rFonts w:ascii="Arial" w:hAnsi="Arial" w:cs="Arial"/>
          <w:sz w:val="24"/>
          <w:szCs w:val="24"/>
        </w:rPr>
        <w:br/>
      </w:r>
      <w:r w:rsidRPr="004705B5">
        <w:rPr>
          <w:rFonts w:ascii="Arial" w:hAnsi="Arial" w:cs="Arial"/>
          <w:i/>
          <w:iCs/>
          <w:sz w:val="24"/>
          <w:szCs w:val="24"/>
        </w:rPr>
        <w:t>Relatable Scenario:</w:t>
      </w:r>
      <w:r w:rsidRPr="004705B5">
        <w:rPr>
          <w:rFonts w:ascii="Arial" w:hAnsi="Arial" w:cs="Arial"/>
          <w:sz w:val="24"/>
          <w:szCs w:val="24"/>
        </w:rPr>
        <w:t> You join a “Young Marketers” LinkedIn group and post a question about entry-level roles. A member shares a job lead—connection made!</w:t>
      </w:r>
    </w:p>
    <w:p w:rsidR="004705B5" w:rsidRPr="004705B5" w:rsidRDefault="004705B5" w:rsidP="004705B5">
      <w:pPr>
        <w:numPr>
          <w:ilvl w:val="0"/>
          <w:numId w:val="5"/>
        </w:numPr>
        <w:rPr>
          <w:rFonts w:ascii="Arial" w:hAnsi="Arial" w:cs="Arial"/>
          <w:sz w:val="24"/>
          <w:szCs w:val="24"/>
        </w:rPr>
      </w:pPr>
      <w:r w:rsidRPr="004705B5">
        <w:rPr>
          <w:rFonts w:ascii="Arial" w:hAnsi="Arial" w:cs="Arial"/>
          <w:b/>
          <w:bCs/>
          <w:sz w:val="24"/>
          <w:szCs w:val="24"/>
        </w:rPr>
        <w:t>Mental Health and Work-Life Balance Support:</w:t>
      </w:r>
      <w:r w:rsidRPr="004705B5">
        <w:rPr>
          <w:rFonts w:ascii="Arial" w:hAnsi="Arial" w:cs="Arial"/>
          <w:sz w:val="24"/>
          <w:szCs w:val="24"/>
        </w:rPr>
        <w:t xml:space="preserve"> Apps like Calm (meditation) or websites like </w:t>
      </w:r>
      <w:proofErr w:type="spellStart"/>
      <w:r w:rsidRPr="004705B5">
        <w:rPr>
          <w:rFonts w:ascii="Arial" w:hAnsi="Arial" w:cs="Arial"/>
          <w:sz w:val="24"/>
          <w:szCs w:val="24"/>
        </w:rPr>
        <w:t>BetterHelp</w:t>
      </w:r>
      <w:proofErr w:type="spellEnd"/>
      <w:r w:rsidRPr="004705B5">
        <w:rPr>
          <w:rFonts w:ascii="Arial" w:hAnsi="Arial" w:cs="Arial"/>
          <w:sz w:val="24"/>
          <w:szCs w:val="24"/>
        </w:rPr>
        <w:t xml:space="preserve"> (affordable therapy) help manage stress.</w:t>
      </w:r>
      <w:r w:rsidRPr="004705B5">
        <w:rPr>
          <w:rFonts w:ascii="Arial" w:hAnsi="Arial" w:cs="Arial"/>
          <w:sz w:val="24"/>
          <w:szCs w:val="24"/>
        </w:rPr>
        <w:br/>
      </w:r>
      <w:r w:rsidRPr="004705B5">
        <w:rPr>
          <w:rFonts w:ascii="Arial" w:hAnsi="Arial" w:cs="Arial"/>
          <w:i/>
          <w:iCs/>
          <w:sz w:val="24"/>
          <w:szCs w:val="24"/>
        </w:rPr>
        <w:t>Fun Fact:</w:t>
      </w:r>
      <w:r w:rsidRPr="004705B5">
        <w:rPr>
          <w:rFonts w:ascii="Arial" w:hAnsi="Arial" w:cs="Arial"/>
          <w:sz w:val="24"/>
          <w:szCs w:val="24"/>
        </w:rPr>
        <w:t> A quick 10-minute mindfulness session on Calm can lower stress before a big interview—think of it as a mental “reset button.”</w:t>
      </w:r>
    </w:p>
    <w:p w:rsidR="004705B5" w:rsidRPr="004705B5" w:rsidRDefault="004705B5" w:rsidP="004705B5">
      <w:pPr>
        <w:rPr>
          <w:rFonts w:ascii="Arial" w:hAnsi="Arial" w:cs="Arial"/>
          <w:sz w:val="24"/>
          <w:szCs w:val="24"/>
        </w:rPr>
      </w:pPr>
      <w:r w:rsidRPr="004705B5">
        <w:rPr>
          <w:rFonts w:ascii="Arial" w:hAnsi="Arial" w:cs="Arial"/>
          <w:b/>
          <w:bCs/>
          <w:sz w:val="24"/>
          <w:szCs w:val="24"/>
        </w:rPr>
        <w:t>How to Access and Use These Resources:</w:t>
      </w:r>
    </w:p>
    <w:p w:rsidR="004705B5" w:rsidRPr="004705B5" w:rsidRDefault="004705B5" w:rsidP="004705B5">
      <w:pPr>
        <w:numPr>
          <w:ilvl w:val="0"/>
          <w:numId w:val="6"/>
        </w:numPr>
        <w:rPr>
          <w:rFonts w:ascii="Arial" w:hAnsi="Arial" w:cs="Arial"/>
          <w:sz w:val="24"/>
          <w:szCs w:val="24"/>
        </w:rPr>
      </w:pPr>
      <w:r w:rsidRPr="004705B5">
        <w:rPr>
          <w:rFonts w:ascii="Arial" w:hAnsi="Arial" w:cs="Arial"/>
          <w:b/>
          <w:bCs/>
          <w:sz w:val="24"/>
          <w:szCs w:val="24"/>
        </w:rPr>
        <w:t xml:space="preserve">Bookmark </w:t>
      </w:r>
      <w:proofErr w:type="spellStart"/>
      <w:r w:rsidRPr="004705B5">
        <w:rPr>
          <w:rFonts w:ascii="Arial" w:hAnsi="Arial" w:cs="Arial"/>
          <w:b/>
          <w:bCs/>
          <w:sz w:val="24"/>
          <w:szCs w:val="24"/>
        </w:rPr>
        <w:t>Favorites</w:t>
      </w:r>
      <w:proofErr w:type="spellEnd"/>
      <w:r w:rsidRPr="004705B5">
        <w:rPr>
          <w:rFonts w:ascii="Arial" w:hAnsi="Arial" w:cs="Arial"/>
          <w:b/>
          <w:bCs/>
          <w:sz w:val="24"/>
          <w:szCs w:val="24"/>
        </w:rPr>
        <w:t>:</w:t>
      </w:r>
      <w:r w:rsidRPr="004705B5">
        <w:rPr>
          <w:rFonts w:ascii="Arial" w:hAnsi="Arial" w:cs="Arial"/>
          <w:sz w:val="24"/>
          <w:szCs w:val="24"/>
        </w:rPr>
        <w:t xml:space="preserve"> Save 3-5 websites or apps (e.g., </w:t>
      </w:r>
      <w:proofErr w:type="spellStart"/>
      <w:r w:rsidRPr="004705B5">
        <w:rPr>
          <w:rFonts w:ascii="Arial" w:hAnsi="Arial" w:cs="Arial"/>
          <w:sz w:val="24"/>
          <w:szCs w:val="24"/>
        </w:rPr>
        <w:t>Coursera</w:t>
      </w:r>
      <w:proofErr w:type="spellEnd"/>
      <w:r w:rsidRPr="004705B5">
        <w:rPr>
          <w:rFonts w:ascii="Arial" w:hAnsi="Arial" w:cs="Arial"/>
          <w:sz w:val="24"/>
          <w:szCs w:val="24"/>
        </w:rPr>
        <w:t xml:space="preserve">, </w:t>
      </w:r>
      <w:proofErr w:type="spellStart"/>
      <w:r w:rsidRPr="004705B5">
        <w:rPr>
          <w:rFonts w:ascii="Arial" w:hAnsi="Arial" w:cs="Arial"/>
          <w:sz w:val="24"/>
          <w:szCs w:val="24"/>
        </w:rPr>
        <w:t>Glassdoor</w:t>
      </w:r>
      <w:proofErr w:type="spellEnd"/>
      <w:r w:rsidRPr="004705B5">
        <w:rPr>
          <w:rFonts w:ascii="Arial" w:hAnsi="Arial" w:cs="Arial"/>
          <w:sz w:val="24"/>
          <w:szCs w:val="24"/>
        </w:rPr>
        <w:t>) in your browser or phone for easy access. Create a “Career Resources” folder.</w:t>
      </w:r>
    </w:p>
    <w:p w:rsidR="004705B5" w:rsidRPr="004705B5" w:rsidRDefault="004705B5" w:rsidP="004705B5">
      <w:pPr>
        <w:numPr>
          <w:ilvl w:val="0"/>
          <w:numId w:val="6"/>
        </w:numPr>
        <w:rPr>
          <w:rFonts w:ascii="Arial" w:hAnsi="Arial" w:cs="Arial"/>
          <w:sz w:val="24"/>
          <w:szCs w:val="24"/>
        </w:rPr>
      </w:pPr>
      <w:r w:rsidRPr="004705B5">
        <w:rPr>
          <w:rFonts w:ascii="Arial" w:hAnsi="Arial" w:cs="Arial"/>
          <w:b/>
          <w:bCs/>
          <w:sz w:val="24"/>
          <w:szCs w:val="24"/>
        </w:rPr>
        <w:t>Set Learning Goals:</w:t>
      </w:r>
      <w:r w:rsidRPr="004705B5">
        <w:rPr>
          <w:rFonts w:ascii="Arial" w:hAnsi="Arial" w:cs="Arial"/>
          <w:sz w:val="24"/>
          <w:szCs w:val="24"/>
        </w:rPr>
        <w:t> Pick one platform (e.g., LinkedIn Learning) and commit to one free course or webinar this month.</w:t>
      </w:r>
    </w:p>
    <w:p w:rsidR="004705B5" w:rsidRPr="004705B5" w:rsidRDefault="004705B5" w:rsidP="004705B5">
      <w:pPr>
        <w:numPr>
          <w:ilvl w:val="0"/>
          <w:numId w:val="6"/>
        </w:numPr>
        <w:rPr>
          <w:rFonts w:ascii="Arial" w:hAnsi="Arial" w:cs="Arial"/>
          <w:sz w:val="24"/>
          <w:szCs w:val="24"/>
        </w:rPr>
      </w:pPr>
      <w:r w:rsidRPr="004705B5">
        <w:rPr>
          <w:rFonts w:ascii="Arial" w:hAnsi="Arial" w:cs="Arial"/>
          <w:b/>
          <w:bCs/>
          <w:sz w:val="24"/>
          <w:szCs w:val="24"/>
        </w:rPr>
        <w:t>Engage Actively:</w:t>
      </w:r>
      <w:r w:rsidRPr="004705B5">
        <w:rPr>
          <w:rFonts w:ascii="Arial" w:hAnsi="Arial" w:cs="Arial"/>
          <w:sz w:val="24"/>
          <w:szCs w:val="24"/>
        </w:rPr>
        <w:t> Don’t just lurk in communities—comment, ask questions, or attend events. Engagement builds relationships and opens doors.</w:t>
      </w:r>
    </w:p>
    <w:p w:rsidR="004705B5" w:rsidRPr="004705B5" w:rsidRDefault="004705B5" w:rsidP="004705B5">
      <w:pPr>
        <w:rPr>
          <w:rFonts w:ascii="Arial" w:hAnsi="Arial" w:cs="Arial"/>
          <w:sz w:val="24"/>
          <w:szCs w:val="24"/>
        </w:rPr>
      </w:pPr>
      <w:r w:rsidRPr="004705B5">
        <w:rPr>
          <w:rFonts w:ascii="Arial" w:hAnsi="Arial" w:cs="Arial"/>
          <w:b/>
          <w:bCs/>
          <w:sz w:val="24"/>
          <w:szCs w:val="24"/>
        </w:rPr>
        <w:lastRenderedPageBreak/>
        <w:t>Interesting Element for Your Age Group</w:t>
      </w:r>
      <w:proofErr w:type="gramStart"/>
      <w:r w:rsidRPr="004705B5">
        <w:rPr>
          <w:rFonts w:ascii="Arial" w:hAnsi="Arial" w:cs="Arial"/>
          <w:b/>
          <w:bCs/>
          <w:sz w:val="24"/>
          <w:szCs w:val="24"/>
        </w:rPr>
        <w:t>:</w:t>
      </w:r>
      <w:proofErr w:type="gramEnd"/>
      <w:r w:rsidRPr="004705B5">
        <w:rPr>
          <w:rFonts w:ascii="Arial" w:hAnsi="Arial" w:cs="Arial"/>
          <w:sz w:val="24"/>
          <w:szCs w:val="24"/>
        </w:rPr>
        <w:br/>
        <w:t xml:space="preserve">These resources are like your career “app store.” Need a skill? Download a course from </w:t>
      </w:r>
      <w:proofErr w:type="spellStart"/>
      <w:r w:rsidRPr="004705B5">
        <w:rPr>
          <w:rFonts w:ascii="Arial" w:hAnsi="Arial" w:cs="Arial"/>
          <w:sz w:val="24"/>
          <w:szCs w:val="24"/>
        </w:rPr>
        <w:t>Udemy</w:t>
      </w:r>
      <w:proofErr w:type="spellEnd"/>
      <w:r w:rsidRPr="004705B5">
        <w:rPr>
          <w:rFonts w:ascii="Arial" w:hAnsi="Arial" w:cs="Arial"/>
          <w:sz w:val="24"/>
          <w:szCs w:val="24"/>
        </w:rPr>
        <w:t xml:space="preserve">. Need a job? Swipe through Indeed. Feeling stressed? </w:t>
      </w:r>
      <w:proofErr w:type="gramStart"/>
      <w:r w:rsidRPr="004705B5">
        <w:rPr>
          <w:rFonts w:ascii="Arial" w:hAnsi="Arial" w:cs="Arial"/>
          <w:sz w:val="24"/>
          <w:szCs w:val="24"/>
        </w:rPr>
        <w:t>Tap into Calm.</w:t>
      </w:r>
      <w:proofErr w:type="gramEnd"/>
      <w:r w:rsidRPr="004705B5">
        <w:rPr>
          <w:rFonts w:ascii="Arial" w:hAnsi="Arial" w:cs="Arial"/>
          <w:sz w:val="24"/>
          <w:szCs w:val="24"/>
        </w:rPr>
        <w:t xml:space="preserve"> Customize your “home screen” with tools that match your vibe, and don’t be afraid to try new ones—some are free “trials” that can level up your game instantly!</w:t>
      </w:r>
    </w:p>
    <w:p w:rsidR="004705B5" w:rsidRPr="004705B5" w:rsidRDefault="004705B5" w:rsidP="004705B5">
      <w:pPr>
        <w:rPr>
          <w:rFonts w:ascii="Arial" w:hAnsi="Arial" w:cs="Arial"/>
          <w:sz w:val="24"/>
          <w:szCs w:val="24"/>
        </w:rPr>
      </w:pPr>
      <w:r w:rsidRPr="004705B5">
        <w:rPr>
          <w:rFonts w:ascii="Arial" w:hAnsi="Arial" w:cs="Arial"/>
          <w:b/>
          <w:bCs/>
          <w:sz w:val="24"/>
          <w:szCs w:val="24"/>
        </w:rPr>
        <w:t>Action Step:</w:t>
      </w:r>
      <w:r w:rsidRPr="004705B5">
        <w:rPr>
          <w:rFonts w:ascii="Arial" w:hAnsi="Arial" w:cs="Arial"/>
          <w:sz w:val="24"/>
          <w:szCs w:val="24"/>
        </w:rPr>
        <w:t xml:space="preserve"> Choose one resource from the list above (e.g., </w:t>
      </w:r>
      <w:proofErr w:type="spellStart"/>
      <w:r w:rsidRPr="004705B5">
        <w:rPr>
          <w:rFonts w:ascii="Arial" w:hAnsi="Arial" w:cs="Arial"/>
          <w:sz w:val="24"/>
          <w:szCs w:val="24"/>
        </w:rPr>
        <w:t>Glassdoor</w:t>
      </w:r>
      <w:proofErr w:type="spellEnd"/>
      <w:r w:rsidRPr="004705B5">
        <w:rPr>
          <w:rFonts w:ascii="Arial" w:hAnsi="Arial" w:cs="Arial"/>
          <w:sz w:val="24"/>
          <w:szCs w:val="24"/>
        </w:rPr>
        <w:t>). Spend 10 minutes exploring it and note one way it can help you (e.g., “Check salaries for my role”).</w:t>
      </w:r>
    </w:p>
    <w:p w:rsidR="004705B5" w:rsidRPr="004705B5" w:rsidRDefault="00D307A4" w:rsidP="004705B5">
      <w:pPr>
        <w:rPr>
          <w:rFonts w:ascii="Arial" w:hAnsi="Arial" w:cs="Arial"/>
          <w:sz w:val="24"/>
          <w:szCs w:val="24"/>
        </w:rPr>
      </w:pPr>
      <w:r>
        <w:rPr>
          <w:rFonts w:ascii="Arial" w:hAnsi="Arial" w:cs="Arial"/>
          <w:sz w:val="24"/>
          <w:szCs w:val="24"/>
        </w:rPr>
        <w:pict>
          <v:rect id="_x0000_i1028" style="width:0;height:.75pt" o:hrstd="t" o:hr="t" fillcolor="#a0a0a0" stroked="f"/>
        </w:pict>
      </w:r>
    </w:p>
    <w:p w:rsidR="004705B5" w:rsidRPr="004705B5" w:rsidRDefault="004705B5" w:rsidP="00D307A4">
      <w:pPr>
        <w:pStyle w:val="Heading2"/>
      </w:pPr>
      <w:r w:rsidRPr="004705B5">
        <w:t>Section 4: Post-Course Self-Assessment and Progress Measurement</w:t>
      </w:r>
    </w:p>
    <w:p w:rsidR="004705B5" w:rsidRPr="004705B5" w:rsidRDefault="004705B5" w:rsidP="004705B5">
      <w:pPr>
        <w:rPr>
          <w:rFonts w:ascii="Arial" w:hAnsi="Arial" w:cs="Arial"/>
          <w:sz w:val="24"/>
          <w:szCs w:val="24"/>
        </w:rPr>
      </w:pPr>
      <w:r w:rsidRPr="004705B5">
        <w:rPr>
          <w:rFonts w:ascii="Arial" w:hAnsi="Arial" w:cs="Arial"/>
          <w:b/>
          <w:bCs/>
          <w:sz w:val="24"/>
          <w:szCs w:val="24"/>
        </w:rPr>
        <w:t>What It’s About</w:t>
      </w:r>
      <w:proofErr w:type="gramStart"/>
      <w:r w:rsidRPr="004705B5">
        <w:rPr>
          <w:rFonts w:ascii="Arial" w:hAnsi="Arial" w:cs="Arial"/>
          <w:b/>
          <w:bCs/>
          <w:sz w:val="24"/>
          <w:szCs w:val="24"/>
        </w:rPr>
        <w:t>:</w:t>
      </w:r>
      <w:proofErr w:type="gramEnd"/>
      <w:r w:rsidRPr="004705B5">
        <w:rPr>
          <w:rFonts w:ascii="Arial" w:hAnsi="Arial" w:cs="Arial"/>
          <w:sz w:val="24"/>
          <w:szCs w:val="24"/>
        </w:rPr>
        <w:br/>
        <w:t>Self-assessment means reflecting on where you stand after this course—your skills, confidence, and readiness for the workforce. Progress measurement sets up ways to track growth over time.</w:t>
      </w:r>
    </w:p>
    <w:p w:rsidR="004705B5" w:rsidRPr="004705B5" w:rsidRDefault="004705B5" w:rsidP="004705B5">
      <w:pPr>
        <w:rPr>
          <w:rFonts w:ascii="Arial" w:hAnsi="Arial" w:cs="Arial"/>
          <w:sz w:val="24"/>
          <w:szCs w:val="24"/>
        </w:rPr>
      </w:pPr>
      <w:r w:rsidRPr="004705B5">
        <w:rPr>
          <w:rFonts w:ascii="Arial" w:hAnsi="Arial" w:cs="Arial"/>
          <w:b/>
          <w:bCs/>
          <w:sz w:val="24"/>
          <w:szCs w:val="24"/>
        </w:rPr>
        <w:t>Why It Matters to You</w:t>
      </w:r>
      <w:proofErr w:type="gramStart"/>
      <w:r w:rsidRPr="004705B5">
        <w:rPr>
          <w:rFonts w:ascii="Arial" w:hAnsi="Arial" w:cs="Arial"/>
          <w:b/>
          <w:bCs/>
          <w:sz w:val="24"/>
          <w:szCs w:val="24"/>
        </w:rPr>
        <w:t>:</w:t>
      </w:r>
      <w:proofErr w:type="gramEnd"/>
      <w:r w:rsidRPr="004705B5">
        <w:rPr>
          <w:rFonts w:ascii="Arial" w:hAnsi="Arial" w:cs="Arial"/>
          <w:sz w:val="24"/>
          <w:szCs w:val="24"/>
        </w:rPr>
        <w:br/>
        <w:t>As a recent grad, it’s easy to feel like you’re not “there yet.” Assessing yourself now gives a baseline to see how far you’ve come and where to focus next. Tracking progress keeps you motivated and accountable.</w:t>
      </w:r>
    </w:p>
    <w:p w:rsidR="004705B5" w:rsidRPr="004705B5" w:rsidRDefault="004705B5" w:rsidP="004705B5">
      <w:pPr>
        <w:rPr>
          <w:rFonts w:ascii="Arial" w:hAnsi="Arial" w:cs="Arial"/>
          <w:sz w:val="24"/>
          <w:szCs w:val="24"/>
        </w:rPr>
      </w:pPr>
      <w:r w:rsidRPr="004705B5">
        <w:rPr>
          <w:rFonts w:ascii="Arial" w:hAnsi="Arial" w:cs="Arial"/>
          <w:b/>
          <w:bCs/>
          <w:sz w:val="24"/>
          <w:szCs w:val="24"/>
        </w:rPr>
        <w:t>Key Steps for Self-Assessment and Measurement:</w:t>
      </w:r>
    </w:p>
    <w:p w:rsidR="004705B5" w:rsidRPr="004705B5" w:rsidRDefault="004705B5" w:rsidP="004705B5">
      <w:pPr>
        <w:numPr>
          <w:ilvl w:val="0"/>
          <w:numId w:val="7"/>
        </w:numPr>
        <w:rPr>
          <w:rFonts w:ascii="Arial" w:hAnsi="Arial" w:cs="Arial"/>
          <w:sz w:val="24"/>
          <w:szCs w:val="24"/>
        </w:rPr>
      </w:pPr>
      <w:r w:rsidRPr="004705B5">
        <w:rPr>
          <w:rFonts w:ascii="Arial" w:hAnsi="Arial" w:cs="Arial"/>
          <w:b/>
          <w:bCs/>
          <w:sz w:val="24"/>
          <w:szCs w:val="24"/>
        </w:rPr>
        <w:t>Reflect on Growth:</w:t>
      </w:r>
      <w:r w:rsidRPr="004705B5">
        <w:rPr>
          <w:rFonts w:ascii="Arial" w:hAnsi="Arial" w:cs="Arial"/>
          <w:sz w:val="24"/>
          <w:szCs w:val="24"/>
        </w:rPr>
        <w:t> Compare your mindset and skills before and after the course. Are you more confident in interviews? Better at budgeting?</w:t>
      </w:r>
      <w:r w:rsidRPr="004705B5">
        <w:rPr>
          <w:rFonts w:ascii="Arial" w:hAnsi="Arial" w:cs="Arial"/>
          <w:sz w:val="24"/>
          <w:szCs w:val="24"/>
        </w:rPr>
        <w:br/>
      </w:r>
      <w:r w:rsidRPr="004705B5">
        <w:rPr>
          <w:rFonts w:ascii="Arial" w:hAnsi="Arial" w:cs="Arial"/>
          <w:i/>
          <w:iCs/>
          <w:sz w:val="24"/>
          <w:szCs w:val="24"/>
        </w:rPr>
        <w:t>Example:</w:t>
      </w:r>
      <w:r w:rsidRPr="004705B5">
        <w:rPr>
          <w:rFonts w:ascii="Arial" w:hAnsi="Arial" w:cs="Arial"/>
          <w:sz w:val="24"/>
          <w:szCs w:val="24"/>
        </w:rPr>
        <w:t> Before the course, Alex dreaded networking. Now, after practicing elevator pitches, he’s connected with 5 people on LinkedIn and feels ready for events.</w:t>
      </w:r>
    </w:p>
    <w:p w:rsidR="004705B5" w:rsidRPr="004705B5" w:rsidRDefault="004705B5" w:rsidP="004705B5">
      <w:pPr>
        <w:numPr>
          <w:ilvl w:val="0"/>
          <w:numId w:val="7"/>
        </w:numPr>
        <w:rPr>
          <w:rFonts w:ascii="Arial" w:hAnsi="Arial" w:cs="Arial"/>
          <w:sz w:val="24"/>
          <w:szCs w:val="24"/>
        </w:rPr>
      </w:pPr>
      <w:r w:rsidRPr="004705B5">
        <w:rPr>
          <w:rFonts w:ascii="Arial" w:hAnsi="Arial" w:cs="Arial"/>
          <w:b/>
          <w:bCs/>
          <w:sz w:val="24"/>
          <w:szCs w:val="24"/>
        </w:rPr>
        <w:t>Use a Self-Assessment Tool:</w:t>
      </w:r>
      <w:r w:rsidRPr="004705B5">
        <w:rPr>
          <w:rFonts w:ascii="Arial" w:hAnsi="Arial" w:cs="Arial"/>
          <w:sz w:val="24"/>
          <w:szCs w:val="24"/>
        </w:rPr>
        <w:t> Rate yourself (1-10) on key areas like communication, job search readiness, and financial planning. Be honest—it’s for you!</w:t>
      </w:r>
      <w:r w:rsidRPr="004705B5">
        <w:rPr>
          <w:rFonts w:ascii="Arial" w:hAnsi="Arial" w:cs="Arial"/>
          <w:sz w:val="24"/>
          <w:szCs w:val="24"/>
        </w:rPr>
        <w:br/>
      </w:r>
      <w:r w:rsidRPr="004705B5">
        <w:rPr>
          <w:rFonts w:ascii="Arial" w:hAnsi="Arial" w:cs="Arial"/>
          <w:i/>
          <w:iCs/>
          <w:sz w:val="24"/>
          <w:szCs w:val="24"/>
        </w:rPr>
        <w:t>Practical Tip:</w:t>
      </w:r>
      <w:r w:rsidRPr="004705B5">
        <w:rPr>
          <w:rFonts w:ascii="Arial" w:hAnsi="Arial" w:cs="Arial"/>
          <w:sz w:val="24"/>
          <w:szCs w:val="24"/>
        </w:rPr>
        <w:t xml:space="preserve"> Create a simple table with “Skill,” “Rating </w:t>
      </w:r>
      <w:proofErr w:type="gramStart"/>
      <w:r w:rsidRPr="004705B5">
        <w:rPr>
          <w:rFonts w:ascii="Arial" w:hAnsi="Arial" w:cs="Arial"/>
          <w:sz w:val="24"/>
          <w:szCs w:val="24"/>
        </w:rPr>
        <w:t>Now</w:t>
      </w:r>
      <w:proofErr w:type="gramEnd"/>
      <w:r w:rsidRPr="004705B5">
        <w:rPr>
          <w:rFonts w:ascii="Arial" w:hAnsi="Arial" w:cs="Arial"/>
          <w:sz w:val="24"/>
          <w:szCs w:val="24"/>
        </w:rPr>
        <w:t xml:space="preserve">,” and “Goal Rating in 6 Months.” For example: “Networking: 3/10 now, </w:t>
      </w:r>
      <w:proofErr w:type="gramStart"/>
      <w:r w:rsidRPr="004705B5">
        <w:rPr>
          <w:rFonts w:ascii="Arial" w:hAnsi="Arial" w:cs="Arial"/>
          <w:sz w:val="24"/>
          <w:szCs w:val="24"/>
        </w:rPr>
        <w:t>aim</w:t>
      </w:r>
      <w:proofErr w:type="gramEnd"/>
      <w:r w:rsidRPr="004705B5">
        <w:rPr>
          <w:rFonts w:ascii="Arial" w:hAnsi="Arial" w:cs="Arial"/>
          <w:sz w:val="24"/>
          <w:szCs w:val="24"/>
        </w:rPr>
        <w:t xml:space="preserve"> for 6/10.”</w:t>
      </w:r>
    </w:p>
    <w:p w:rsidR="004705B5" w:rsidRPr="004705B5" w:rsidRDefault="004705B5" w:rsidP="004705B5">
      <w:pPr>
        <w:numPr>
          <w:ilvl w:val="0"/>
          <w:numId w:val="7"/>
        </w:numPr>
        <w:rPr>
          <w:rFonts w:ascii="Arial" w:hAnsi="Arial" w:cs="Arial"/>
          <w:sz w:val="24"/>
          <w:szCs w:val="24"/>
        </w:rPr>
      </w:pPr>
      <w:r w:rsidRPr="004705B5">
        <w:rPr>
          <w:rFonts w:ascii="Arial" w:hAnsi="Arial" w:cs="Arial"/>
          <w:b/>
          <w:bCs/>
          <w:sz w:val="24"/>
          <w:szCs w:val="24"/>
        </w:rPr>
        <w:t>Set Progress Checkpoints:</w:t>
      </w:r>
      <w:r w:rsidRPr="004705B5">
        <w:rPr>
          <w:rFonts w:ascii="Arial" w:hAnsi="Arial" w:cs="Arial"/>
          <w:sz w:val="24"/>
          <w:szCs w:val="24"/>
        </w:rPr>
        <w:t xml:space="preserve"> Schedule reviews every 3 months to re-rate </w:t>
      </w:r>
      <w:proofErr w:type="gramStart"/>
      <w:r w:rsidRPr="004705B5">
        <w:rPr>
          <w:rFonts w:ascii="Arial" w:hAnsi="Arial" w:cs="Arial"/>
          <w:sz w:val="24"/>
          <w:szCs w:val="24"/>
        </w:rPr>
        <w:t>yourself</w:t>
      </w:r>
      <w:proofErr w:type="gramEnd"/>
      <w:r w:rsidRPr="004705B5">
        <w:rPr>
          <w:rFonts w:ascii="Arial" w:hAnsi="Arial" w:cs="Arial"/>
          <w:sz w:val="24"/>
          <w:szCs w:val="24"/>
        </w:rPr>
        <w:t xml:space="preserve"> and note achievements or challenges.</w:t>
      </w:r>
      <w:r w:rsidRPr="004705B5">
        <w:rPr>
          <w:rFonts w:ascii="Arial" w:hAnsi="Arial" w:cs="Arial"/>
          <w:sz w:val="24"/>
          <w:szCs w:val="24"/>
        </w:rPr>
        <w:br/>
      </w:r>
      <w:r w:rsidRPr="004705B5">
        <w:rPr>
          <w:rFonts w:ascii="Arial" w:hAnsi="Arial" w:cs="Arial"/>
          <w:i/>
          <w:iCs/>
          <w:sz w:val="24"/>
          <w:szCs w:val="24"/>
        </w:rPr>
        <w:t>Relatable Scenario:</w:t>
      </w:r>
      <w:r w:rsidRPr="004705B5">
        <w:rPr>
          <w:rFonts w:ascii="Arial" w:hAnsi="Arial" w:cs="Arial"/>
          <w:sz w:val="24"/>
          <w:szCs w:val="24"/>
        </w:rPr>
        <w:t> You rate your time management as 4/10. After 3 months of using a planner app (a course tip), you’re at 7/10—small wins add up!</w:t>
      </w:r>
    </w:p>
    <w:p w:rsidR="004705B5" w:rsidRPr="004705B5" w:rsidRDefault="004705B5" w:rsidP="004705B5">
      <w:pPr>
        <w:numPr>
          <w:ilvl w:val="0"/>
          <w:numId w:val="7"/>
        </w:numPr>
        <w:rPr>
          <w:rFonts w:ascii="Arial" w:hAnsi="Arial" w:cs="Arial"/>
          <w:sz w:val="24"/>
          <w:szCs w:val="24"/>
        </w:rPr>
      </w:pPr>
      <w:r w:rsidRPr="004705B5">
        <w:rPr>
          <w:rFonts w:ascii="Arial" w:hAnsi="Arial" w:cs="Arial"/>
          <w:b/>
          <w:bCs/>
          <w:sz w:val="24"/>
          <w:szCs w:val="24"/>
        </w:rPr>
        <w:t>Celebrate Milestones:</w:t>
      </w:r>
      <w:r w:rsidRPr="004705B5">
        <w:rPr>
          <w:rFonts w:ascii="Arial" w:hAnsi="Arial" w:cs="Arial"/>
          <w:sz w:val="24"/>
          <w:szCs w:val="24"/>
        </w:rPr>
        <w:t> Acknowledge progress, even if it’s small. Landed an interview? Treat yourself to a favourite snack or movie night.</w:t>
      </w:r>
    </w:p>
    <w:p w:rsidR="004705B5" w:rsidRPr="004705B5" w:rsidRDefault="004705B5" w:rsidP="004705B5">
      <w:pPr>
        <w:rPr>
          <w:rFonts w:ascii="Arial" w:hAnsi="Arial" w:cs="Arial"/>
          <w:sz w:val="24"/>
          <w:szCs w:val="24"/>
        </w:rPr>
      </w:pPr>
      <w:r w:rsidRPr="004705B5">
        <w:rPr>
          <w:rFonts w:ascii="Arial" w:hAnsi="Arial" w:cs="Arial"/>
          <w:b/>
          <w:bCs/>
          <w:sz w:val="24"/>
          <w:szCs w:val="24"/>
        </w:rPr>
        <w:t>How to Get Started:</w:t>
      </w:r>
    </w:p>
    <w:p w:rsidR="004705B5" w:rsidRPr="004705B5" w:rsidRDefault="004705B5" w:rsidP="004705B5">
      <w:pPr>
        <w:numPr>
          <w:ilvl w:val="0"/>
          <w:numId w:val="8"/>
        </w:numPr>
        <w:rPr>
          <w:rFonts w:ascii="Arial" w:hAnsi="Arial" w:cs="Arial"/>
          <w:sz w:val="24"/>
          <w:szCs w:val="24"/>
        </w:rPr>
      </w:pPr>
      <w:r w:rsidRPr="004705B5">
        <w:rPr>
          <w:rFonts w:ascii="Arial" w:hAnsi="Arial" w:cs="Arial"/>
          <w:b/>
          <w:bCs/>
          <w:sz w:val="24"/>
          <w:szCs w:val="24"/>
        </w:rPr>
        <w:lastRenderedPageBreak/>
        <w:t>Complete a Baseline Assessment:</w:t>
      </w:r>
      <w:r w:rsidRPr="004705B5">
        <w:rPr>
          <w:rFonts w:ascii="Arial" w:hAnsi="Arial" w:cs="Arial"/>
          <w:sz w:val="24"/>
          <w:szCs w:val="24"/>
        </w:rPr>
        <w:t> Write or type your ratings (1-10) for 5 skills from the course (e.g., resume writing, budgeting). Add a sentence on why you chose each score.</w:t>
      </w:r>
    </w:p>
    <w:p w:rsidR="004705B5" w:rsidRPr="004705B5" w:rsidRDefault="004705B5" w:rsidP="004705B5">
      <w:pPr>
        <w:numPr>
          <w:ilvl w:val="0"/>
          <w:numId w:val="8"/>
        </w:numPr>
        <w:rPr>
          <w:rFonts w:ascii="Arial" w:hAnsi="Arial" w:cs="Arial"/>
          <w:sz w:val="24"/>
          <w:szCs w:val="24"/>
        </w:rPr>
      </w:pPr>
      <w:r w:rsidRPr="004705B5">
        <w:rPr>
          <w:rFonts w:ascii="Arial" w:hAnsi="Arial" w:cs="Arial"/>
          <w:b/>
          <w:bCs/>
          <w:sz w:val="24"/>
          <w:szCs w:val="24"/>
        </w:rPr>
        <w:t>Plan Reviews:</w:t>
      </w:r>
      <w:r w:rsidRPr="004705B5">
        <w:rPr>
          <w:rFonts w:ascii="Arial" w:hAnsi="Arial" w:cs="Arial"/>
          <w:sz w:val="24"/>
          <w:szCs w:val="24"/>
        </w:rPr>
        <w:t> Set calendar reminders for quarterly check-ins (e.g., every 3 months). Spend 20 minutes reflecting and updating ratings.</w:t>
      </w:r>
    </w:p>
    <w:p w:rsidR="004705B5" w:rsidRPr="004705B5" w:rsidRDefault="004705B5" w:rsidP="004705B5">
      <w:pPr>
        <w:numPr>
          <w:ilvl w:val="0"/>
          <w:numId w:val="8"/>
        </w:numPr>
        <w:rPr>
          <w:rFonts w:ascii="Arial" w:hAnsi="Arial" w:cs="Arial"/>
          <w:sz w:val="24"/>
          <w:szCs w:val="24"/>
        </w:rPr>
      </w:pPr>
      <w:r w:rsidRPr="004705B5">
        <w:rPr>
          <w:rFonts w:ascii="Arial" w:hAnsi="Arial" w:cs="Arial"/>
          <w:b/>
          <w:bCs/>
          <w:sz w:val="24"/>
          <w:szCs w:val="24"/>
        </w:rPr>
        <w:t>Track Tangible Wins:</w:t>
      </w:r>
      <w:r w:rsidRPr="004705B5">
        <w:rPr>
          <w:rFonts w:ascii="Arial" w:hAnsi="Arial" w:cs="Arial"/>
          <w:sz w:val="24"/>
          <w:szCs w:val="24"/>
        </w:rPr>
        <w:t> Keep a “Career Wins” list—note every achievement (e.g., “Completed a certification”) to see progress over time.</w:t>
      </w:r>
    </w:p>
    <w:p w:rsidR="004705B5" w:rsidRPr="004705B5" w:rsidRDefault="004705B5" w:rsidP="004705B5">
      <w:pPr>
        <w:rPr>
          <w:rFonts w:ascii="Arial" w:hAnsi="Arial" w:cs="Arial"/>
          <w:sz w:val="24"/>
          <w:szCs w:val="24"/>
        </w:rPr>
      </w:pPr>
      <w:r w:rsidRPr="004705B5">
        <w:rPr>
          <w:rFonts w:ascii="Arial" w:hAnsi="Arial" w:cs="Arial"/>
          <w:b/>
          <w:bCs/>
          <w:sz w:val="24"/>
          <w:szCs w:val="24"/>
        </w:rPr>
        <w:t>Interesting Element for Your Age Group</w:t>
      </w:r>
      <w:proofErr w:type="gramStart"/>
      <w:r w:rsidRPr="004705B5">
        <w:rPr>
          <w:rFonts w:ascii="Arial" w:hAnsi="Arial" w:cs="Arial"/>
          <w:b/>
          <w:bCs/>
          <w:sz w:val="24"/>
          <w:szCs w:val="24"/>
        </w:rPr>
        <w:t>:</w:t>
      </w:r>
      <w:proofErr w:type="gramEnd"/>
      <w:r w:rsidRPr="004705B5">
        <w:rPr>
          <w:rFonts w:ascii="Arial" w:hAnsi="Arial" w:cs="Arial"/>
          <w:sz w:val="24"/>
          <w:szCs w:val="24"/>
        </w:rPr>
        <w:br/>
        <w:t xml:space="preserve">Self-assessment is like checking your “stats” in a role-playing game. At the start of this course, your “career readiness” level was maybe a 2. Now, after grinding through chapters, you’re at a 5 or 6. Keep tracking to hit level 10! Make it fun—create a chart or graph of your ratings like a </w:t>
      </w:r>
      <w:proofErr w:type="spellStart"/>
      <w:r w:rsidRPr="004705B5">
        <w:rPr>
          <w:rFonts w:ascii="Arial" w:hAnsi="Arial" w:cs="Arial"/>
          <w:sz w:val="24"/>
          <w:szCs w:val="24"/>
        </w:rPr>
        <w:t>TikTok</w:t>
      </w:r>
      <w:proofErr w:type="spellEnd"/>
      <w:r w:rsidRPr="004705B5">
        <w:rPr>
          <w:rFonts w:ascii="Arial" w:hAnsi="Arial" w:cs="Arial"/>
          <w:sz w:val="24"/>
          <w:szCs w:val="24"/>
        </w:rPr>
        <w:t xml:space="preserve"> trend, and watch your “glow-up” unfold with each checkpoint.</w:t>
      </w:r>
    </w:p>
    <w:p w:rsidR="004705B5" w:rsidRPr="004705B5" w:rsidRDefault="004705B5" w:rsidP="004705B5">
      <w:pPr>
        <w:rPr>
          <w:rFonts w:ascii="Arial" w:hAnsi="Arial" w:cs="Arial"/>
          <w:sz w:val="24"/>
          <w:szCs w:val="24"/>
        </w:rPr>
      </w:pPr>
      <w:r w:rsidRPr="004705B5">
        <w:rPr>
          <w:rFonts w:ascii="Arial" w:hAnsi="Arial" w:cs="Arial"/>
          <w:b/>
          <w:bCs/>
          <w:sz w:val="24"/>
          <w:szCs w:val="24"/>
        </w:rPr>
        <w:t>Action Step:</w:t>
      </w:r>
      <w:r w:rsidRPr="004705B5">
        <w:rPr>
          <w:rFonts w:ascii="Arial" w:hAnsi="Arial" w:cs="Arial"/>
          <w:sz w:val="24"/>
          <w:szCs w:val="24"/>
        </w:rPr>
        <w:t xml:space="preserve"> Rate yourself (1-10) on 3 course skills (e.g., networking, financial planning). Write one sentence on what you’ll do to improve each score in the next 3 months.</w:t>
      </w:r>
    </w:p>
    <w:p w:rsidR="004705B5" w:rsidRPr="004705B5" w:rsidRDefault="00D307A4" w:rsidP="004705B5">
      <w:pPr>
        <w:rPr>
          <w:rFonts w:ascii="Arial" w:hAnsi="Arial" w:cs="Arial"/>
          <w:sz w:val="24"/>
          <w:szCs w:val="24"/>
        </w:rPr>
      </w:pPr>
      <w:r>
        <w:rPr>
          <w:rFonts w:ascii="Arial" w:hAnsi="Arial" w:cs="Arial"/>
          <w:sz w:val="24"/>
          <w:szCs w:val="24"/>
        </w:rPr>
        <w:pict>
          <v:rect id="_x0000_i1029" style="width:0;height:.75pt" o:hrstd="t" o:hr="t" fillcolor="#a0a0a0" stroked="f"/>
        </w:pict>
      </w:r>
    </w:p>
    <w:p w:rsidR="004705B5" w:rsidRPr="004705B5" w:rsidRDefault="004705B5" w:rsidP="00D307A4">
      <w:pPr>
        <w:pStyle w:val="Heading2"/>
      </w:pPr>
      <w:r w:rsidRPr="004705B5">
        <w:t>Chapter Wrap-Up</w:t>
      </w:r>
    </w:p>
    <w:p w:rsidR="004705B5" w:rsidRPr="004705B5" w:rsidRDefault="004705B5" w:rsidP="004705B5">
      <w:pPr>
        <w:rPr>
          <w:rFonts w:ascii="Arial" w:hAnsi="Arial" w:cs="Arial"/>
          <w:sz w:val="24"/>
          <w:szCs w:val="24"/>
        </w:rPr>
      </w:pPr>
      <w:r w:rsidRPr="004705B5">
        <w:rPr>
          <w:rFonts w:ascii="Arial" w:hAnsi="Arial" w:cs="Arial"/>
          <w:b/>
          <w:bCs/>
          <w:sz w:val="24"/>
          <w:szCs w:val="24"/>
        </w:rPr>
        <w:t>Why This Chapter Rocks for You</w:t>
      </w:r>
      <w:proofErr w:type="gramStart"/>
      <w:r w:rsidRPr="004705B5">
        <w:rPr>
          <w:rFonts w:ascii="Arial" w:hAnsi="Arial" w:cs="Arial"/>
          <w:b/>
          <w:bCs/>
          <w:sz w:val="24"/>
          <w:szCs w:val="24"/>
        </w:rPr>
        <w:t>:</w:t>
      </w:r>
      <w:proofErr w:type="gramEnd"/>
      <w:r w:rsidRPr="004705B5">
        <w:rPr>
          <w:rFonts w:ascii="Arial" w:hAnsi="Arial" w:cs="Arial"/>
          <w:sz w:val="24"/>
          <w:szCs w:val="24"/>
        </w:rPr>
        <w:br/>
        <w:t xml:space="preserve">This final chapter is your </w:t>
      </w:r>
      <w:proofErr w:type="spellStart"/>
      <w:r w:rsidRPr="004705B5">
        <w:rPr>
          <w:rFonts w:ascii="Arial" w:hAnsi="Arial" w:cs="Arial"/>
          <w:sz w:val="24"/>
          <w:szCs w:val="24"/>
        </w:rPr>
        <w:t>launchpad</w:t>
      </w:r>
      <w:proofErr w:type="spellEnd"/>
      <w:r w:rsidRPr="004705B5">
        <w:rPr>
          <w:rFonts w:ascii="Arial" w:hAnsi="Arial" w:cs="Arial"/>
          <w:sz w:val="24"/>
          <w:szCs w:val="24"/>
        </w:rPr>
        <w:t>. Reflecting on key takeaways, building a personal action plan, tapping into resources, and assessing your progress equips you to step into the professional world with purpose and confidence. As a recent grad, you’ve got the energy and fresh perspective to make waves—use these tools to carve your path and keep growing.</w:t>
      </w:r>
    </w:p>
    <w:p w:rsidR="004705B5" w:rsidRPr="004705B5" w:rsidRDefault="004705B5" w:rsidP="004705B5">
      <w:pPr>
        <w:rPr>
          <w:rFonts w:ascii="Arial" w:hAnsi="Arial" w:cs="Arial"/>
          <w:sz w:val="24"/>
          <w:szCs w:val="24"/>
        </w:rPr>
      </w:pPr>
      <w:r w:rsidRPr="004705B5">
        <w:rPr>
          <w:rFonts w:ascii="Arial" w:hAnsi="Arial" w:cs="Arial"/>
          <w:b/>
          <w:bCs/>
          <w:sz w:val="24"/>
          <w:szCs w:val="24"/>
        </w:rPr>
        <w:t>Big Picture Takeaway</w:t>
      </w:r>
      <w:proofErr w:type="gramStart"/>
      <w:r w:rsidRPr="004705B5">
        <w:rPr>
          <w:rFonts w:ascii="Arial" w:hAnsi="Arial" w:cs="Arial"/>
          <w:b/>
          <w:bCs/>
          <w:sz w:val="24"/>
          <w:szCs w:val="24"/>
        </w:rPr>
        <w:t>:</w:t>
      </w:r>
      <w:proofErr w:type="gramEnd"/>
      <w:r w:rsidRPr="004705B5">
        <w:rPr>
          <w:rFonts w:ascii="Arial" w:hAnsi="Arial" w:cs="Arial"/>
          <w:sz w:val="24"/>
          <w:szCs w:val="24"/>
        </w:rPr>
        <w:br/>
        <w:t>Your career journey is yours to shape. This course was the foundation, but the real work—and rewards—come from consistent action and reflection. You don’t need to have it all figured out now; just keep taking small steps, stay curious, and lean on support when needed. You’re more ready than you think!</w:t>
      </w:r>
    </w:p>
    <w:p w:rsidR="004705B5" w:rsidRPr="004705B5" w:rsidRDefault="004705B5" w:rsidP="004705B5">
      <w:pPr>
        <w:rPr>
          <w:rFonts w:ascii="Arial" w:hAnsi="Arial" w:cs="Arial"/>
          <w:sz w:val="24"/>
          <w:szCs w:val="24"/>
        </w:rPr>
      </w:pPr>
      <w:r w:rsidRPr="004705B5">
        <w:rPr>
          <w:rFonts w:ascii="Arial" w:hAnsi="Arial" w:cs="Arial"/>
          <w:b/>
          <w:bCs/>
          <w:sz w:val="24"/>
          <w:szCs w:val="24"/>
        </w:rPr>
        <w:t>Fun Challenge for the Week</w:t>
      </w:r>
      <w:proofErr w:type="gramStart"/>
      <w:r w:rsidRPr="004705B5">
        <w:rPr>
          <w:rFonts w:ascii="Arial" w:hAnsi="Arial" w:cs="Arial"/>
          <w:b/>
          <w:bCs/>
          <w:sz w:val="24"/>
          <w:szCs w:val="24"/>
        </w:rPr>
        <w:t>:</w:t>
      </w:r>
      <w:proofErr w:type="gramEnd"/>
      <w:r w:rsidRPr="004705B5">
        <w:rPr>
          <w:rFonts w:ascii="Arial" w:hAnsi="Arial" w:cs="Arial"/>
          <w:sz w:val="24"/>
          <w:szCs w:val="24"/>
        </w:rPr>
        <w:br/>
        <w:t>Pick one tiny action from your personal plan (e.g., update your LinkedIn headline) and complete it in the next 7 days. Share your success on social media with #</w:t>
      </w:r>
      <w:proofErr w:type="spellStart"/>
      <w:r w:rsidRPr="004705B5">
        <w:rPr>
          <w:rFonts w:ascii="Arial" w:hAnsi="Arial" w:cs="Arial"/>
          <w:sz w:val="24"/>
          <w:szCs w:val="24"/>
        </w:rPr>
        <w:t>CareerReadyLaunch</w:t>
      </w:r>
      <w:proofErr w:type="spellEnd"/>
      <w:r w:rsidRPr="004705B5">
        <w:rPr>
          <w:rFonts w:ascii="Arial" w:hAnsi="Arial" w:cs="Arial"/>
          <w:sz w:val="24"/>
          <w:szCs w:val="24"/>
        </w:rPr>
        <w:t>, or tell a friend for a virtual high-five. Reward yourself with something small—a playlist jam session or a sweet treat!</w:t>
      </w:r>
    </w:p>
    <w:p w:rsidR="004705B5" w:rsidRPr="004705B5" w:rsidRDefault="004705B5" w:rsidP="004705B5">
      <w:pPr>
        <w:rPr>
          <w:rFonts w:ascii="Arial" w:hAnsi="Arial" w:cs="Arial"/>
          <w:sz w:val="24"/>
          <w:szCs w:val="24"/>
        </w:rPr>
      </w:pPr>
      <w:r w:rsidRPr="004705B5">
        <w:rPr>
          <w:rFonts w:ascii="Arial" w:hAnsi="Arial" w:cs="Arial"/>
          <w:b/>
          <w:bCs/>
          <w:sz w:val="24"/>
          <w:szCs w:val="24"/>
        </w:rPr>
        <w:t>Reflection Prompt</w:t>
      </w:r>
      <w:proofErr w:type="gramStart"/>
      <w:r w:rsidRPr="004705B5">
        <w:rPr>
          <w:rFonts w:ascii="Arial" w:hAnsi="Arial" w:cs="Arial"/>
          <w:b/>
          <w:bCs/>
          <w:sz w:val="24"/>
          <w:szCs w:val="24"/>
        </w:rPr>
        <w:t>:</w:t>
      </w:r>
      <w:proofErr w:type="gramEnd"/>
      <w:r w:rsidRPr="004705B5">
        <w:rPr>
          <w:rFonts w:ascii="Arial" w:hAnsi="Arial" w:cs="Arial"/>
          <w:sz w:val="24"/>
          <w:szCs w:val="24"/>
        </w:rPr>
        <w:br/>
        <w:t xml:space="preserve">Write down one thing you’re most proud of achieving during this course (e.g., “I’m more confident in interviews”). How does it make you feel about your future? Keep this note as a reminder of your potential, and revisit this chapter whenever you need </w:t>
      </w:r>
      <w:r w:rsidRPr="004705B5">
        <w:rPr>
          <w:rFonts w:ascii="Arial" w:hAnsi="Arial" w:cs="Arial"/>
          <w:sz w:val="24"/>
          <w:szCs w:val="24"/>
        </w:rPr>
        <w:lastRenderedPageBreak/>
        <w:t xml:space="preserve">motivation or direction. You’ve completed </w:t>
      </w:r>
      <w:r w:rsidRPr="004705B5">
        <w:rPr>
          <w:rFonts w:ascii="Arial" w:hAnsi="Arial" w:cs="Arial"/>
          <w:i/>
          <w:iCs/>
          <w:sz w:val="24"/>
          <w:szCs w:val="24"/>
        </w:rPr>
        <w:t>Are You Career Ready?</w:t>
      </w:r>
      <w:r w:rsidRPr="004705B5">
        <w:rPr>
          <w:rFonts w:ascii="Arial" w:hAnsi="Arial" w:cs="Arial"/>
          <w:sz w:val="24"/>
          <w:szCs w:val="24"/>
        </w:rPr>
        <w:t>—now go out there and own your career story!</w:t>
      </w:r>
    </w:p>
    <w:p w:rsidR="004705B5" w:rsidRPr="004705B5" w:rsidRDefault="004705B5" w:rsidP="004705B5">
      <w:pPr>
        <w:rPr>
          <w:rFonts w:ascii="Arial" w:hAnsi="Arial" w:cs="Arial"/>
          <w:sz w:val="24"/>
          <w:szCs w:val="24"/>
        </w:rPr>
      </w:pPr>
      <w:r w:rsidRPr="004705B5">
        <w:rPr>
          <w:rFonts w:ascii="Arial" w:hAnsi="Arial" w:cs="Arial"/>
          <w:sz w:val="24"/>
          <w:szCs w:val="24"/>
        </w:rPr>
        <w:t>Congratulations on finishing this course! You’ve built a strong foundation for your professional life. Keep this momentum, stay connected with your goals, and remember: every step forward, no matter how small, is progress. Let’s do this!</w:t>
      </w:r>
    </w:p>
    <w:p w:rsidR="00FA2E96" w:rsidRPr="004705B5" w:rsidRDefault="00FA2E96">
      <w:pPr>
        <w:rPr>
          <w:rFonts w:ascii="Arial" w:hAnsi="Arial" w:cs="Arial"/>
          <w:b/>
          <w:sz w:val="24"/>
          <w:szCs w:val="24"/>
          <w:u w:val="single"/>
        </w:rPr>
      </w:pPr>
    </w:p>
    <w:sectPr w:rsidR="004705B5" w:rsidRPr="00470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317EB"/>
    <w:multiLevelType w:val="multilevel"/>
    <w:tmpl w:val="9EBAD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BF23B7"/>
    <w:multiLevelType w:val="multilevel"/>
    <w:tmpl w:val="AC18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307DD4"/>
    <w:multiLevelType w:val="multilevel"/>
    <w:tmpl w:val="FD1E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8FD7588"/>
    <w:multiLevelType w:val="multilevel"/>
    <w:tmpl w:val="586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990087E"/>
    <w:multiLevelType w:val="multilevel"/>
    <w:tmpl w:val="153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AA95379"/>
    <w:multiLevelType w:val="multilevel"/>
    <w:tmpl w:val="230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BD717FC"/>
    <w:multiLevelType w:val="multilevel"/>
    <w:tmpl w:val="9530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D090879"/>
    <w:multiLevelType w:val="multilevel"/>
    <w:tmpl w:val="810A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5"/>
  </w:num>
  <w:num w:numId="4">
    <w:abstractNumId w:val="7"/>
  </w:num>
  <w:num w:numId="5">
    <w:abstractNumId w:val="4"/>
  </w:num>
  <w:num w:numId="6">
    <w:abstractNumId w:val="1"/>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D37"/>
    <w:rsid w:val="00326D37"/>
    <w:rsid w:val="004705B5"/>
    <w:rsid w:val="00D307A4"/>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07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07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307A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07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07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307A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4633751">
      <w:bodyDiv w:val="1"/>
      <w:marLeft w:val="0"/>
      <w:marRight w:val="0"/>
      <w:marTop w:val="0"/>
      <w:marBottom w:val="0"/>
      <w:divBdr>
        <w:top w:val="none" w:sz="0" w:space="0" w:color="auto"/>
        <w:left w:val="none" w:sz="0" w:space="0" w:color="auto"/>
        <w:bottom w:val="none" w:sz="0" w:space="0" w:color="auto"/>
        <w:right w:val="none" w:sz="0" w:space="0" w:color="auto"/>
      </w:divBdr>
    </w:div>
    <w:div w:id="1111244698">
      <w:bodyDiv w:val="1"/>
      <w:marLeft w:val="0"/>
      <w:marRight w:val="0"/>
      <w:marTop w:val="0"/>
      <w:marBottom w:val="0"/>
      <w:divBdr>
        <w:top w:val="none" w:sz="0" w:space="0" w:color="auto"/>
        <w:left w:val="none" w:sz="0" w:space="0" w:color="auto"/>
        <w:bottom w:val="none" w:sz="0" w:space="0" w:color="auto"/>
        <w:right w:val="none" w:sz="0" w:space="0" w:color="auto"/>
      </w:divBdr>
    </w:div>
    <w:div w:id="1231498112">
      <w:bodyDiv w:val="1"/>
      <w:marLeft w:val="0"/>
      <w:marRight w:val="0"/>
      <w:marTop w:val="0"/>
      <w:marBottom w:val="0"/>
      <w:divBdr>
        <w:top w:val="none" w:sz="0" w:space="0" w:color="auto"/>
        <w:left w:val="none" w:sz="0" w:space="0" w:color="auto"/>
        <w:bottom w:val="none" w:sz="0" w:space="0" w:color="auto"/>
        <w:right w:val="none" w:sz="0" w:space="0" w:color="auto"/>
      </w:divBdr>
    </w:div>
    <w:div w:id="1485852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2216</Words>
  <Characters>12633</Characters>
  <Application>Microsoft Office Word</Application>
  <DocSecurity>0</DocSecurity>
  <Lines>105</Lines>
  <Paragraphs>29</Paragraphs>
  <ScaleCrop>false</ScaleCrop>
  <Company/>
  <LinksUpToDate>false</LinksUpToDate>
  <CharactersWithSpaces>14820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2025-10-01T08:57:00Z</dcterms:created>
  <dcterms:modified xsi:type="dcterms:W3CDTF">2026-01-23T07:03:00Z</dcterms:modified>
</cp:coreProperties>
</file>