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778B" w:rsidRPr="007B778B" w:rsidRDefault="007B778B" w:rsidP="00F9609A">
      <w:pPr>
        <w:pStyle w:val="Heading1"/>
      </w:pPr>
      <w:r w:rsidRPr="007B778B">
        <w:t>Chapter 5: Job Interview Preparation</w:t>
      </w:r>
    </w:p>
    <w:p w:rsidR="007B778B" w:rsidRPr="007B778B" w:rsidRDefault="00F9609A" w:rsidP="007B778B">
      <w:pPr>
        <w:rPr>
          <w:rFonts w:ascii="Arial" w:hAnsi="Arial" w:cs="Arial"/>
          <w:sz w:val="24"/>
          <w:szCs w:val="24"/>
        </w:rPr>
      </w:pPr>
      <w:r>
        <w:rPr>
          <w:rFonts w:ascii="Arial" w:hAnsi="Arial" w:cs="Arial"/>
          <w:sz w:val="24"/>
          <w:szCs w:val="24"/>
        </w:rPr>
        <w:pict>
          <v:rect id="_x0000_i1025" style="width:0;height:.75pt" o:hrstd="t" o:hr="t" fillcolor="#a0a0a0" stroked="f"/>
        </w:pict>
      </w:r>
    </w:p>
    <w:p w:rsidR="007B778B" w:rsidRPr="007B778B" w:rsidRDefault="007B778B" w:rsidP="00F9609A">
      <w:pPr>
        <w:pStyle w:val="Heading1"/>
      </w:pPr>
      <w:r w:rsidRPr="007B778B">
        <w:t>Section 1: Interview Strategies and Techniques</w:t>
      </w:r>
    </w:p>
    <w:p w:rsidR="007B778B" w:rsidRPr="007B778B" w:rsidRDefault="007B778B" w:rsidP="007B778B">
      <w:pPr>
        <w:rPr>
          <w:rFonts w:ascii="Arial" w:hAnsi="Arial" w:cs="Arial"/>
          <w:b/>
          <w:bCs/>
          <w:sz w:val="24"/>
          <w:szCs w:val="24"/>
        </w:rPr>
      </w:pPr>
      <w:r w:rsidRPr="007B778B">
        <w:rPr>
          <w:rFonts w:ascii="Arial" w:hAnsi="Arial" w:cs="Arial"/>
          <w:b/>
          <w:bCs/>
          <w:sz w:val="24"/>
          <w:szCs w:val="24"/>
        </w:rPr>
        <w:t xml:space="preserve">What </w:t>
      </w:r>
      <w:proofErr w:type="gramStart"/>
      <w:r w:rsidRPr="007B778B">
        <w:rPr>
          <w:rFonts w:ascii="Arial" w:hAnsi="Arial" w:cs="Arial"/>
          <w:b/>
          <w:bCs/>
          <w:sz w:val="24"/>
          <w:szCs w:val="24"/>
        </w:rPr>
        <w:t>It’s</w:t>
      </w:r>
      <w:proofErr w:type="gramEnd"/>
      <w:r w:rsidRPr="007B778B">
        <w:rPr>
          <w:rFonts w:ascii="Arial" w:hAnsi="Arial" w:cs="Arial"/>
          <w:b/>
          <w:bCs/>
          <w:sz w:val="24"/>
          <w:szCs w:val="24"/>
        </w:rPr>
        <w:t xml:space="preserve"> About</w:t>
      </w:r>
    </w:p>
    <w:p w:rsidR="007B778B" w:rsidRPr="007B778B" w:rsidRDefault="007B778B" w:rsidP="007B778B">
      <w:pPr>
        <w:rPr>
          <w:rFonts w:ascii="Arial" w:hAnsi="Arial" w:cs="Arial"/>
          <w:sz w:val="24"/>
          <w:szCs w:val="24"/>
        </w:rPr>
      </w:pPr>
      <w:r w:rsidRPr="007B778B">
        <w:rPr>
          <w:rFonts w:ascii="Arial" w:hAnsi="Arial" w:cs="Arial"/>
          <w:sz w:val="24"/>
          <w:szCs w:val="24"/>
        </w:rPr>
        <w:t>Interviewing isn’t just about answering questions—it’s about showcasing who you are, what you bring to the table, and why you’re the perfect fit. As a recent grad, you might not have years of experience, but you’ve got fresh perspectives, energy, and skills from college that employers value. The key is to strategize how you present yourself.</w:t>
      </w:r>
    </w:p>
    <w:p w:rsidR="007B778B" w:rsidRPr="007B778B" w:rsidRDefault="007B778B" w:rsidP="007B778B">
      <w:pPr>
        <w:rPr>
          <w:rFonts w:ascii="Arial" w:hAnsi="Arial" w:cs="Arial"/>
          <w:b/>
          <w:bCs/>
          <w:sz w:val="24"/>
          <w:szCs w:val="24"/>
        </w:rPr>
      </w:pPr>
      <w:r w:rsidRPr="007B778B">
        <w:rPr>
          <w:rFonts w:ascii="Arial" w:hAnsi="Arial" w:cs="Arial"/>
          <w:b/>
          <w:bCs/>
          <w:sz w:val="24"/>
          <w:szCs w:val="24"/>
        </w:rPr>
        <w:t>Core Strategies</w:t>
      </w:r>
    </w:p>
    <w:p w:rsidR="007B778B" w:rsidRPr="007B778B" w:rsidRDefault="007B778B" w:rsidP="007B778B">
      <w:pPr>
        <w:numPr>
          <w:ilvl w:val="0"/>
          <w:numId w:val="1"/>
        </w:numPr>
        <w:rPr>
          <w:rFonts w:ascii="Arial" w:hAnsi="Arial" w:cs="Arial"/>
          <w:sz w:val="24"/>
          <w:szCs w:val="24"/>
        </w:rPr>
      </w:pPr>
      <w:r w:rsidRPr="007B778B">
        <w:rPr>
          <w:rFonts w:ascii="Arial" w:hAnsi="Arial" w:cs="Arial"/>
          <w:b/>
          <w:bCs/>
          <w:sz w:val="24"/>
          <w:szCs w:val="24"/>
        </w:rPr>
        <w:t>Know Your Story:</w:t>
      </w:r>
      <w:r w:rsidRPr="007B778B">
        <w:rPr>
          <w:rFonts w:ascii="Arial" w:hAnsi="Arial" w:cs="Arial"/>
          <w:sz w:val="24"/>
          <w:szCs w:val="24"/>
        </w:rPr>
        <w:t xml:space="preserve"> Think of your interview as storytelling. Connect your education, internships, projects, or even part-time jobs to the role you’re applying for. Highlight transferable skills like teamwork from group projects or problem-solving from tough assignments.</w:t>
      </w:r>
    </w:p>
    <w:p w:rsidR="007B778B" w:rsidRPr="007B778B" w:rsidRDefault="007B778B" w:rsidP="007B778B">
      <w:pPr>
        <w:numPr>
          <w:ilvl w:val="1"/>
          <w:numId w:val="1"/>
        </w:numPr>
        <w:rPr>
          <w:rFonts w:ascii="Arial" w:hAnsi="Arial" w:cs="Arial"/>
          <w:sz w:val="24"/>
          <w:szCs w:val="24"/>
        </w:rPr>
      </w:pPr>
      <w:r w:rsidRPr="007B778B">
        <w:rPr>
          <w:rFonts w:ascii="Arial" w:hAnsi="Arial" w:cs="Arial"/>
          <w:b/>
          <w:bCs/>
          <w:sz w:val="24"/>
          <w:szCs w:val="24"/>
        </w:rPr>
        <w:t>Example:</w:t>
      </w:r>
      <w:r w:rsidRPr="007B778B">
        <w:rPr>
          <w:rFonts w:ascii="Arial" w:hAnsi="Arial" w:cs="Arial"/>
          <w:sz w:val="24"/>
          <w:szCs w:val="24"/>
        </w:rPr>
        <w:t> If you’re interviewing for a marketing assistant role, talk about how organizing a campus event taught you to manage timelines and promote to a target audience (your peers).</w:t>
      </w:r>
    </w:p>
    <w:p w:rsidR="007B778B" w:rsidRPr="007B778B" w:rsidRDefault="007B778B" w:rsidP="007B778B">
      <w:pPr>
        <w:numPr>
          <w:ilvl w:val="1"/>
          <w:numId w:val="1"/>
        </w:numPr>
        <w:rPr>
          <w:rFonts w:ascii="Arial" w:hAnsi="Arial" w:cs="Arial"/>
          <w:sz w:val="24"/>
          <w:szCs w:val="24"/>
        </w:rPr>
      </w:pPr>
      <w:r w:rsidRPr="007B778B">
        <w:rPr>
          <w:rFonts w:ascii="Arial" w:hAnsi="Arial" w:cs="Arial"/>
          <w:b/>
          <w:bCs/>
          <w:sz w:val="24"/>
          <w:szCs w:val="24"/>
        </w:rPr>
        <w:t>Practical Tip:</w:t>
      </w:r>
      <w:r w:rsidRPr="007B778B">
        <w:rPr>
          <w:rFonts w:ascii="Arial" w:hAnsi="Arial" w:cs="Arial"/>
          <w:sz w:val="24"/>
          <w:szCs w:val="24"/>
        </w:rPr>
        <w:t> Write a 1-minute “elevator pitch” about yourself—</w:t>
      </w:r>
      <w:proofErr w:type="gramStart"/>
      <w:r w:rsidRPr="007B778B">
        <w:rPr>
          <w:rFonts w:ascii="Arial" w:hAnsi="Arial" w:cs="Arial"/>
          <w:sz w:val="24"/>
          <w:szCs w:val="24"/>
        </w:rPr>
        <w:t>include</w:t>
      </w:r>
      <w:proofErr w:type="gramEnd"/>
      <w:r w:rsidRPr="007B778B">
        <w:rPr>
          <w:rFonts w:ascii="Arial" w:hAnsi="Arial" w:cs="Arial"/>
          <w:sz w:val="24"/>
          <w:szCs w:val="24"/>
        </w:rPr>
        <w:t xml:space="preserve"> your degree, a key achievement, and why you’re excited about the role. Practice it until it feels natural.</w:t>
      </w:r>
    </w:p>
    <w:p w:rsidR="007B778B" w:rsidRPr="007B778B" w:rsidRDefault="007B778B" w:rsidP="007B778B">
      <w:pPr>
        <w:numPr>
          <w:ilvl w:val="0"/>
          <w:numId w:val="1"/>
        </w:numPr>
        <w:rPr>
          <w:rFonts w:ascii="Arial" w:hAnsi="Arial" w:cs="Arial"/>
          <w:sz w:val="24"/>
          <w:szCs w:val="24"/>
        </w:rPr>
      </w:pPr>
      <w:r w:rsidRPr="007B778B">
        <w:rPr>
          <w:rFonts w:ascii="Arial" w:hAnsi="Arial" w:cs="Arial"/>
          <w:b/>
          <w:bCs/>
          <w:sz w:val="24"/>
          <w:szCs w:val="24"/>
        </w:rPr>
        <w:t xml:space="preserve">Research </w:t>
      </w:r>
      <w:proofErr w:type="gramStart"/>
      <w:r w:rsidRPr="007B778B">
        <w:rPr>
          <w:rFonts w:ascii="Arial" w:hAnsi="Arial" w:cs="Arial"/>
          <w:b/>
          <w:bCs/>
          <w:sz w:val="24"/>
          <w:szCs w:val="24"/>
        </w:rPr>
        <w:t>Like</w:t>
      </w:r>
      <w:proofErr w:type="gramEnd"/>
      <w:r w:rsidRPr="007B778B">
        <w:rPr>
          <w:rFonts w:ascii="Arial" w:hAnsi="Arial" w:cs="Arial"/>
          <w:b/>
          <w:bCs/>
          <w:sz w:val="24"/>
          <w:szCs w:val="24"/>
        </w:rPr>
        <w:t xml:space="preserve"> a Pro:</w:t>
      </w:r>
      <w:r w:rsidRPr="007B778B">
        <w:rPr>
          <w:rFonts w:ascii="Arial" w:hAnsi="Arial" w:cs="Arial"/>
          <w:sz w:val="24"/>
          <w:szCs w:val="24"/>
        </w:rPr>
        <w:t xml:space="preserve"> Employers love candidates who’ve done their homework. Dive into the company’s website, social media, and recent news. Understand their mission, values, and challenges.</w:t>
      </w:r>
    </w:p>
    <w:p w:rsidR="007B778B" w:rsidRPr="007B778B" w:rsidRDefault="007B778B" w:rsidP="007B778B">
      <w:pPr>
        <w:numPr>
          <w:ilvl w:val="1"/>
          <w:numId w:val="1"/>
        </w:numPr>
        <w:rPr>
          <w:rFonts w:ascii="Arial" w:hAnsi="Arial" w:cs="Arial"/>
          <w:sz w:val="24"/>
          <w:szCs w:val="24"/>
        </w:rPr>
      </w:pPr>
      <w:r w:rsidRPr="007B778B">
        <w:rPr>
          <w:rFonts w:ascii="Arial" w:hAnsi="Arial" w:cs="Arial"/>
          <w:b/>
          <w:bCs/>
          <w:sz w:val="24"/>
          <w:szCs w:val="24"/>
        </w:rPr>
        <w:t>Example:</w:t>
      </w:r>
      <w:r w:rsidRPr="007B778B">
        <w:rPr>
          <w:rFonts w:ascii="Arial" w:hAnsi="Arial" w:cs="Arial"/>
          <w:sz w:val="24"/>
          <w:szCs w:val="24"/>
        </w:rPr>
        <w:t xml:space="preserve"> If you’re interviewing at a tech </w:t>
      </w:r>
      <w:proofErr w:type="spellStart"/>
      <w:r w:rsidRPr="007B778B">
        <w:rPr>
          <w:rFonts w:ascii="Arial" w:hAnsi="Arial" w:cs="Arial"/>
          <w:sz w:val="24"/>
          <w:szCs w:val="24"/>
        </w:rPr>
        <w:t>startup</w:t>
      </w:r>
      <w:proofErr w:type="spellEnd"/>
      <w:r w:rsidRPr="007B778B">
        <w:rPr>
          <w:rFonts w:ascii="Arial" w:hAnsi="Arial" w:cs="Arial"/>
          <w:sz w:val="24"/>
          <w:szCs w:val="24"/>
        </w:rPr>
        <w:t>, mention how their recent app update aligns with your passion for user-friendly design (if you’ve studied UX or related fields).</w:t>
      </w:r>
    </w:p>
    <w:p w:rsidR="007B778B" w:rsidRPr="007B778B" w:rsidRDefault="007B778B" w:rsidP="007B778B">
      <w:pPr>
        <w:numPr>
          <w:ilvl w:val="1"/>
          <w:numId w:val="1"/>
        </w:numPr>
        <w:rPr>
          <w:rFonts w:ascii="Arial" w:hAnsi="Arial" w:cs="Arial"/>
          <w:sz w:val="24"/>
          <w:szCs w:val="24"/>
        </w:rPr>
      </w:pPr>
      <w:r w:rsidRPr="007B778B">
        <w:rPr>
          <w:rFonts w:ascii="Arial" w:hAnsi="Arial" w:cs="Arial"/>
          <w:b/>
          <w:bCs/>
          <w:sz w:val="24"/>
          <w:szCs w:val="24"/>
        </w:rPr>
        <w:t>Practical Tip:</w:t>
      </w:r>
      <w:r w:rsidRPr="007B778B">
        <w:rPr>
          <w:rFonts w:ascii="Arial" w:hAnsi="Arial" w:cs="Arial"/>
          <w:sz w:val="24"/>
          <w:szCs w:val="24"/>
        </w:rPr>
        <w:t> Use LinkedIn to check out your interviewer’s profile—find common ground like a shared alma mater or interest to build rapport.</w:t>
      </w:r>
    </w:p>
    <w:p w:rsidR="007B778B" w:rsidRPr="007B778B" w:rsidRDefault="007B778B" w:rsidP="007B778B">
      <w:pPr>
        <w:numPr>
          <w:ilvl w:val="0"/>
          <w:numId w:val="1"/>
        </w:numPr>
        <w:rPr>
          <w:rFonts w:ascii="Arial" w:hAnsi="Arial" w:cs="Arial"/>
          <w:sz w:val="24"/>
          <w:szCs w:val="24"/>
        </w:rPr>
      </w:pPr>
      <w:r w:rsidRPr="007B778B">
        <w:rPr>
          <w:rFonts w:ascii="Arial" w:hAnsi="Arial" w:cs="Arial"/>
          <w:b/>
          <w:bCs/>
          <w:sz w:val="24"/>
          <w:szCs w:val="24"/>
        </w:rPr>
        <w:t>STAR Method for Answers:</w:t>
      </w:r>
      <w:r w:rsidRPr="007B778B">
        <w:rPr>
          <w:rFonts w:ascii="Arial" w:hAnsi="Arial" w:cs="Arial"/>
          <w:sz w:val="24"/>
          <w:szCs w:val="24"/>
        </w:rPr>
        <w:t xml:space="preserve"> When answering behavioural questions (e.g., “Tell me about a time you faced a challenge”), use the STAR method—Situation, Task, Action, Result. It keeps your answers structured and impactful.</w:t>
      </w:r>
    </w:p>
    <w:p w:rsidR="007B778B" w:rsidRPr="007B778B" w:rsidRDefault="007B778B" w:rsidP="007B778B">
      <w:pPr>
        <w:numPr>
          <w:ilvl w:val="1"/>
          <w:numId w:val="1"/>
        </w:numPr>
        <w:rPr>
          <w:rFonts w:ascii="Arial" w:hAnsi="Arial" w:cs="Arial"/>
          <w:sz w:val="24"/>
          <w:szCs w:val="24"/>
        </w:rPr>
      </w:pPr>
      <w:r w:rsidRPr="007B778B">
        <w:rPr>
          <w:rFonts w:ascii="Arial" w:hAnsi="Arial" w:cs="Arial"/>
          <w:b/>
          <w:bCs/>
          <w:sz w:val="24"/>
          <w:szCs w:val="24"/>
        </w:rPr>
        <w:lastRenderedPageBreak/>
        <w:t>Example:</w:t>
      </w:r>
      <w:r w:rsidRPr="007B778B">
        <w:rPr>
          <w:rFonts w:ascii="Arial" w:hAnsi="Arial" w:cs="Arial"/>
          <w:sz w:val="24"/>
          <w:szCs w:val="24"/>
        </w:rPr>
        <w:t> “In my final year project (Situation), I had to lead a team to design a website (Task). When a teammate dropped out, I redistributed tasks and learned basic coding overnight to fill the gap (Action). We delivered on time and earned an A (Result).”</w:t>
      </w:r>
    </w:p>
    <w:p w:rsidR="007B778B" w:rsidRPr="007B778B" w:rsidRDefault="007B778B" w:rsidP="007B778B">
      <w:pPr>
        <w:numPr>
          <w:ilvl w:val="1"/>
          <w:numId w:val="1"/>
        </w:numPr>
        <w:rPr>
          <w:rFonts w:ascii="Arial" w:hAnsi="Arial" w:cs="Arial"/>
          <w:sz w:val="24"/>
          <w:szCs w:val="24"/>
        </w:rPr>
      </w:pPr>
      <w:r w:rsidRPr="007B778B">
        <w:rPr>
          <w:rFonts w:ascii="Arial" w:hAnsi="Arial" w:cs="Arial"/>
          <w:b/>
          <w:bCs/>
          <w:sz w:val="24"/>
          <w:szCs w:val="24"/>
        </w:rPr>
        <w:t>Practical Tip:</w:t>
      </w:r>
      <w:r w:rsidRPr="007B778B">
        <w:rPr>
          <w:rFonts w:ascii="Arial" w:hAnsi="Arial" w:cs="Arial"/>
          <w:sz w:val="24"/>
          <w:szCs w:val="24"/>
        </w:rPr>
        <w:t> Prep 3-5 STAR stories from college or work experiences before the interview.</w:t>
      </w:r>
    </w:p>
    <w:p w:rsidR="007B778B" w:rsidRPr="007B778B" w:rsidRDefault="007B778B" w:rsidP="007B778B">
      <w:pPr>
        <w:rPr>
          <w:rFonts w:ascii="Arial" w:hAnsi="Arial" w:cs="Arial"/>
          <w:b/>
          <w:bCs/>
          <w:sz w:val="24"/>
          <w:szCs w:val="24"/>
        </w:rPr>
      </w:pPr>
      <w:r w:rsidRPr="007B778B">
        <w:rPr>
          <w:rFonts w:ascii="Arial" w:hAnsi="Arial" w:cs="Arial"/>
          <w:b/>
          <w:bCs/>
          <w:sz w:val="24"/>
          <w:szCs w:val="24"/>
        </w:rPr>
        <w:t>Interesting Element for Grads</w:t>
      </w:r>
    </w:p>
    <w:p w:rsidR="007B778B" w:rsidRPr="007B778B" w:rsidRDefault="007B778B" w:rsidP="007B778B">
      <w:pPr>
        <w:rPr>
          <w:rFonts w:ascii="Arial" w:hAnsi="Arial" w:cs="Arial"/>
          <w:sz w:val="24"/>
          <w:szCs w:val="24"/>
        </w:rPr>
      </w:pPr>
      <w:r w:rsidRPr="007B778B">
        <w:rPr>
          <w:rFonts w:ascii="Arial" w:hAnsi="Arial" w:cs="Arial"/>
          <w:sz w:val="24"/>
          <w:szCs w:val="24"/>
        </w:rPr>
        <w:t>Think of an interview as a first date with a company—you’re both figuring out if you’re a match. Just like you’d dress up and prep convo topics for a date, put that same energy into your interview vibe. Bonus: Imagine your interviewer as a friend you’re catching up with at a coffee shop. It’ll help ease nerves and make you sound more genuine.</w:t>
      </w:r>
    </w:p>
    <w:p w:rsidR="007B778B" w:rsidRPr="007B778B" w:rsidRDefault="00F9609A" w:rsidP="007B778B">
      <w:pPr>
        <w:rPr>
          <w:rFonts w:ascii="Arial" w:hAnsi="Arial" w:cs="Arial"/>
          <w:sz w:val="24"/>
          <w:szCs w:val="24"/>
        </w:rPr>
      </w:pPr>
      <w:r>
        <w:rPr>
          <w:rFonts w:ascii="Arial" w:hAnsi="Arial" w:cs="Arial"/>
          <w:sz w:val="24"/>
          <w:szCs w:val="24"/>
        </w:rPr>
        <w:pict>
          <v:rect id="_x0000_i1026" style="width:0;height:.75pt" o:hrstd="t" o:hr="t" fillcolor="#a0a0a0" stroked="f"/>
        </w:pict>
      </w:r>
    </w:p>
    <w:p w:rsidR="007B778B" w:rsidRPr="007B778B" w:rsidRDefault="007B778B" w:rsidP="00F9609A">
      <w:pPr>
        <w:pStyle w:val="Heading2"/>
      </w:pPr>
      <w:r w:rsidRPr="007B778B">
        <w:t>Section 2: Types of Interviews and Best Practices</w:t>
      </w:r>
    </w:p>
    <w:p w:rsidR="007B778B" w:rsidRPr="007B778B" w:rsidRDefault="007B778B" w:rsidP="007B778B">
      <w:pPr>
        <w:rPr>
          <w:rFonts w:ascii="Arial" w:hAnsi="Arial" w:cs="Arial"/>
          <w:b/>
          <w:bCs/>
          <w:sz w:val="24"/>
          <w:szCs w:val="24"/>
        </w:rPr>
      </w:pPr>
      <w:r w:rsidRPr="007B778B">
        <w:rPr>
          <w:rFonts w:ascii="Arial" w:hAnsi="Arial" w:cs="Arial"/>
          <w:b/>
          <w:bCs/>
          <w:sz w:val="24"/>
          <w:szCs w:val="24"/>
        </w:rPr>
        <w:t xml:space="preserve">What </w:t>
      </w:r>
      <w:proofErr w:type="gramStart"/>
      <w:r w:rsidRPr="007B778B">
        <w:rPr>
          <w:rFonts w:ascii="Arial" w:hAnsi="Arial" w:cs="Arial"/>
          <w:b/>
          <w:bCs/>
          <w:sz w:val="24"/>
          <w:szCs w:val="24"/>
        </w:rPr>
        <w:t>It’s</w:t>
      </w:r>
      <w:proofErr w:type="gramEnd"/>
      <w:r w:rsidRPr="007B778B">
        <w:rPr>
          <w:rFonts w:ascii="Arial" w:hAnsi="Arial" w:cs="Arial"/>
          <w:b/>
          <w:bCs/>
          <w:sz w:val="24"/>
          <w:szCs w:val="24"/>
        </w:rPr>
        <w:t xml:space="preserve"> About</w:t>
      </w:r>
    </w:p>
    <w:p w:rsidR="007B778B" w:rsidRPr="007B778B" w:rsidRDefault="007B778B" w:rsidP="007B778B">
      <w:pPr>
        <w:rPr>
          <w:rFonts w:ascii="Arial" w:hAnsi="Arial" w:cs="Arial"/>
          <w:sz w:val="24"/>
          <w:szCs w:val="24"/>
        </w:rPr>
      </w:pPr>
      <w:r w:rsidRPr="007B778B">
        <w:rPr>
          <w:rFonts w:ascii="Arial" w:hAnsi="Arial" w:cs="Arial"/>
          <w:sz w:val="24"/>
          <w:szCs w:val="24"/>
        </w:rPr>
        <w:t>Not all interviews are the same. As a recent grad, you might face different formats depending on the industry or company. Knowing what to expect and how to adapt is half the battle.</w:t>
      </w:r>
    </w:p>
    <w:p w:rsidR="007B778B" w:rsidRPr="007B778B" w:rsidRDefault="007B778B" w:rsidP="007B778B">
      <w:pPr>
        <w:rPr>
          <w:rFonts w:ascii="Arial" w:hAnsi="Arial" w:cs="Arial"/>
          <w:b/>
          <w:bCs/>
          <w:sz w:val="24"/>
          <w:szCs w:val="24"/>
        </w:rPr>
      </w:pPr>
      <w:r w:rsidRPr="007B778B">
        <w:rPr>
          <w:rFonts w:ascii="Arial" w:hAnsi="Arial" w:cs="Arial"/>
          <w:b/>
          <w:bCs/>
          <w:sz w:val="24"/>
          <w:szCs w:val="24"/>
        </w:rPr>
        <w:t>In-Person vs. Virtual Interview Differences</w:t>
      </w:r>
    </w:p>
    <w:p w:rsidR="007B778B" w:rsidRPr="007B778B" w:rsidRDefault="007B778B" w:rsidP="007B778B">
      <w:pPr>
        <w:numPr>
          <w:ilvl w:val="0"/>
          <w:numId w:val="2"/>
        </w:numPr>
        <w:rPr>
          <w:rFonts w:ascii="Arial" w:hAnsi="Arial" w:cs="Arial"/>
          <w:sz w:val="24"/>
          <w:szCs w:val="24"/>
        </w:rPr>
      </w:pPr>
      <w:r w:rsidRPr="007B778B">
        <w:rPr>
          <w:rFonts w:ascii="Arial" w:hAnsi="Arial" w:cs="Arial"/>
          <w:b/>
          <w:bCs/>
          <w:sz w:val="24"/>
          <w:szCs w:val="24"/>
        </w:rPr>
        <w:t>In-Person Interviews:</w:t>
      </w:r>
      <w:r w:rsidRPr="007B778B">
        <w:rPr>
          <w:rFonts w:ascii="Arial" w:hAnsi="Arial" w:cs="Arial"/>
          <w:sz w:val="24"/>
          <w:szCs w:val="24"/>
        </w:rPr>
        <w:t> These are traditional, face-to-face meetings, often at the company office. They test your presence, body language, and how you handle real-time interactions.</w:t>
      </w:r>
    </w:p>
    <w:p w:rsidR="007B778B" w:rsidRPr="007B778B" w:rsidRDefault="007B778B" w:rsidP="007B778B">
      <w:pPr>
        <w:numPr>
          <w:ilvl w:val="1"/>
          <w:numId w:val="2"/>
        </w:numPr>
        <w:rPr>
          <w:rFonts w:ascii="Arial" w:hAnsi="Arial" w:cs="Arial"/>
          <w:sz w:val="24"/>
          <w:szCs w:val="24"/>
        </w:rPr>
      </w:pPr>
      <w:r w:rsidRPr="007B778B">
        <w:rPr>
          <w:rFonts w:ascii="Arial" w:hAnsi="Arial" w:cs="Arial"/>
          <w:b/>
          <w:bCs/>
          <w:sz w:val="24"/>
          <w:szCs w:val="24"/>
        </w:rPr>
        <w:t>Best Practice:</w:t>
      </w:r>
      <w:r w:rsidRPr="007B778B">
        <w:rPr>
          <w:rFonts w:ascii="Arial" w:hAnsi="Arial" w:cs="Arial"/>
          <w:sz w:val="24"/>
          <w:szCs w:val="24"/>
        </w:rPr>
        <w:t> Arrive 10-15 minutes early. Dress professionally (business casual unless specified otherwise). Bring a notebook, pen, and extra resume copies.</w:t>
      </w:r>
    </w:p>
    <w:p w:rsidR="007B778B" w:rsidRPr="007B778B" w:rsidRDefault="007B778B" w:rsidP="007B778B">
      <w:pPr>
        <w:numPr>
          <w:ilvl w:val="1"/>
          <w:numId w:val="2"/>
        </w:numPr>
        <w:rPr>
          <w:rFonts w:ascii="Arial" w:hAnsi="Arial" w:cs="Arial"/>
          <w:sz w:val="24"/>
          <w:szCs w:val="24"/>
        </w:rPr>
      </w:pPr>
      <w:r w:rsidRPr="007B778B">
        <w:rPr>
          <w:rFonts w:ascii="Arial" w:hAnsi="Arial" w:cs="Arial"/>
          <w:b/>
          <w:bCs/>
          <w:sz w:val="24"/>
          <w:szCs w:val="24"/>
        </w:rPr>
        <w:t>Example:</w:t>
      </w:r>
      <w:r w:rsidRPr="007B778B">
        <w:rPr>
          <w:rFonts w:ascii="Arial" w:hAnsi="Arial" w:cs="Arial"/>
          <w:sz w:val="24"/>
          <w:szCs w:val="24"/>
        </w:rPr>
        <w:t> For a retail management role, an in-person interview might include a store walk-through. Be ready to comment on what you observe (e.g., “I noticed your displays prioritize seasonal items, which is smart for impulse buys.”).</w:t>
      </w:r>
    </w:p>
    <w:p w:rsidR="007B778B" w:rsidRPr="007B778B" w:rsidRDefault="007B778B" w:rsidP="007B778B">
      <w:pPr>
        <w:numPr>
          <w:ilvl w:val="1"/>
          <w:numId w:val="2"/>
        </w:numPr>
        <w:rPr>
          <w:rFonts w:ascii="Arial" w:hAnsi="Arial" w:cs="Arial"/>
          <w:sz w:val="24"/>
          <w:szCs w:val="24"/>
        </w:rPr>
      </w:pPr>
      <w:r w:rsidRPr="007B778B">
        <w:rPr>
          <w:rFonts w:ascii="Arial" w:hAnsi="Arial" w:cs="Arial"/>
          <w:b/>
          <w:bCs/>
          <w:sz w:val="24"/>
          <w:szCs w:val="24"/>
        </w:rPr>
        <w:t>Practical Tip:</w:t>
      </w:r>
      <w:r w:rsidRPr="007B778B">
        <w:rPr>
          <w:rFonts w:ascii="Arial" w:hAnsi="Arial" w:cs="Arial"/>
          <w:sz w:val="24"/>
          <w:szCs w:val="24"/>
        </w:rPr>
        <w:t> Practice a firm handshake and maintain eye contact—it shows confidence, even if you’re nervous.</w:t>
      </w:r>
    </w:p>
    <w:p w:rsidR="007B778B" w:rsidRPr="007B778B" w:rsidRDefault="007B778B" w:rsidP="007B778B">
      <w:pPr>
        <w:numPr>
          <w:ilvl w:val="0"/>
          <w:numId w:val="2"/>
        </w:numPr>
        <w:rPr>
          <w:rFonts w:ascii="Arial" w:hAnsi="Arial" w:cs="Arial"/>
          <w:sz w:val="24"/>
          <w:szCs w:val="24"/>
        </w:rPr>
      </w:pPr>
      <w:r w:rsidRPr="007B778B">
        <w:rPr>
          <w:rFonts w:ascii="Arial" w:hAnsi="Arial" w:cs="Arial"/>
          <w:b/>
          <w:bCs/>
          <w:sz w:val="24"/>
          <w:szCs w:val="24"/>
        </w:rPr>
        <w:t>Virtual Interviews:</w:t>
      </w:r>
      <w:r w:rsidRPr="007B778B">
        <w:rPr>
          <w:rFonts w:ascii="Arial" w:hAnsi="Arial" w:cs="Arial"/>
          <w:sz w:val="24"/>
          <w:szCs w:val="24"/>
        </w:rPr>
        <w:t xml:space="preserve"> Common in today’s remote-work world, these happen via Zoom, Teams, or similar platforms. They test your tech </w:t>
      </w:r>
      <w:proofErr w:type="spellStart"/>
      <w:r w:rsidRPr="007B778B">
        <w:rPr>
          <w:rFonts w:ascii="Arial" w:hAnsi="Arial" w:cs="Arial"/>
          <w:sz w:val="24"/>
          <w:szCs w:val="24"/>
        </w:rPr>
        <w:t>savviness</w:t>
      </w:r>
      <w:proofErr w:type="spellEnd"/>
      <w:r w:rsidRPr="007B778B">
        <w:rPr>
          <w:rFonts w:ascii="Arial" w:hAnsi="Arial" w:cs="Arial"/>
          <w:sz w:val="24"/>
          <w:szCs w:val="24"/>
        </w:rPr>
        <w:t xml:space="preserve"> and ability to connect without physical cues.</w:t>
      </w:r>
    </w:p>
    <w:p w:rsidR="007B778B" w:rsidRPr="007B778B" w:rsidRDefault="007B778B" w:rsidP="007B778B">
      <w:pPr>
        <w:numPr>
          <w:ilvl w:val="1"/>
          <w:numId w:val="2"/>
        </w:numPr>
        <w:rPr>
          <w:rFonts w:ascii="Arial" w:hAnsi="Arial" w:cs="Arial"/>
          <w:sz w:val="24"/>
          <w:szCs w:val="24"/>
        </w:rPr>
      </w:pPr>
      <w:r w:rsidRPr="007B778B">
        <w:rPr>
          <w:rFonts w:ascii="Arial" w:hAnsi="Arial" w:cs="Arial"/>
          <w:b/>
          <w:bCs/>
          <w:sz w:val="24"/>
          <w:szCs w:val="24"/>
        </w:rPr>
        <w:lastRenderedPageBreak/>
        <w:t>Best Practice:</w:t>
      </w:r>
      <w:r w:rsidRPr="007B778B">
        <w:rPr>
          <w:rFonts w:ascii="Arial" w:hAnsi="Arial" w:cs="Arial"/>
          <w:sz w:val="24"/>
          <w:szCs w:val="24"/>
        </w:rPr>
        <w:t xml:space="preserve"> Test your internet, camera, and </w:t>
      </w:r>
      <w:proofErr w:type="spellStart"/>
      <w:r w:rsidRPr="007B778B">
        <w:rPr>
          <w:rFonts w:ascii="Arial" w:hAnsi="Arial" w:cs="Arial"/>
          <w:sz w:val="24"/>
          <w:szCs w:val="24"/>
        </w:rPr>
        <w:t>mic</w:t>
      </w:r>
      <w:proofErr w:type="spellEnd"/>
      <w:r w:rsidRPr="007B778B">
        <w:rPr>
          <w:rFonts w:ascii="Arial" w:hAnsi="Arial" w:cs="Arial"/>
          <w:sz w:val="24"/>
          <w:szCs w:val="24"/>
        </w:rPr>
        <w:t xml:space="preserve"> a day before. Set up in a quiet, well-lit space with a neutral background. Dress fully professional (no </w:t>
      </w:r>
      <w:proofErr w:type="spellStart"/>
      <w:r w:rsidRPr="007B778B">
        <w:rPr>
          <w:rFonts w:ascii="Arial" w:hAnsi="Arial" w:cs="Arial"/>
          <w:sz w:val="24"/>
          <w:szCs w:val="24"/>
        </w:rPr>
        <w:t>pajamas</w:t>
      </w:r>
      <w:proofErr w:type="spellEnd"/>
      <w:r w:rsidRPr="007B778B">
        <w:rPr>
          <w:rFonts w:ascii="Arial" w:hAnsi="Arial" w:cs="Arial"/>
          <w:sz w:val="24"/>
          <w:szCs w:val="24"/>
        </w:rPr>
        <w:t xml:space="preserve"> below the waist!).</w:t>
      </w:r>
    </w:p>
    <w:p w:rsidR="007B778B" w:rsidRPr="007B778B" w:rsidRDefault="007B778B" w:rsidP="007B778B">
      <w:pPr>
        <w:numPr>
          <w:ilvl w:val="1"/>
          <w:numId w:val="2"/>
        </w:numPr>
        <w:rPr>
          <w:rFonts w:ascii="Arial" w:hAnsi="Arial" w:cs="Arial"/>
          <w:sz w:val="24"/>
          <w:szCs w:val="24"/>
        </w:rPr>
      </w:pPr>
      <w:r w:rsidRPr="007B778B">
        <w:rPr>
          <w:rFonts w:ascii="Arial" w:hAnsi="Arial" w:cs="Arial"/>
          <w:b/>
          <w:bCs/>
          <w:sz w:val="24"/>
          <w:szCs w:val="24"/>
        </w:rPr>
        <w:t>Example:</w:t>
      </w:r>
      <w:r w:rsidRPr="007B778B">
        <w:rPr>
          <w:rFonts w:ascii="Arial" w:hAnsi="Arial" w:cs="Arial"/>
          <w:sz w:val="24"/>
          <w:szCs w:val="24"/>
        </w:rPr>
        <w:t> During a virtual interview for a remote customer service role, keep a cheat sheet of key points nearby (out of camera view) to glance at if you blank out.</w:t>
      </w:r>
    </w:p>
    <w:p w:rsidR="007B778B" w:rsidRPr="007B778B" w:rsidRDefault="007B778B" w:rsidP="007B778B">
      <w:pPr>
        <w:numPr>
          <w:ilvl w:val="1"/>
          <w:numId w:val="2"/>
        </w:numPr>
        <w:rPr>
          <w:rFonts w:ascii="Arial" w:hAnsi="Arial" w:cs="Arial"/>
          <w:sz w:val="24"/>
          <w:szCs w:val="24"/>
        </w:rPr>
      </w:pPr>
      <w:r w:rsidRPr="007B778B">
        <w:rPr>
          <w:rFonts w:ascii="Arial" w:hAnsi="Arial" w:cs="Arial"/>
          <w:b/>
          <w:bCs/>
          <w:sz w:val="24"/>
          <w:szCs w:val="24"/>
        </w:rPr>
        <w:t>Practical Tip:</w:t>
      </w:r>
      <w:r w:rsidRPr="007B778B">
        <w:rPr>
          <w:rFonts w:ascii="Arial" w:hAnsi="Arial" w:cs="Arial"/>
          <w:sz w:val="24"/>
          <w:szCs w:val="24"/>
        </w:rPr>
        <w:t> Look at the camera, not the screen, when speaking—it mimics eye contact.</w:t>
      </w:r>
    </w:p>
    <w:p w:rsidR="007B778B" w:rsidRPr="007B778B" w:rsidRDefault="007B778B" w:rsidP="007B778B">
      <w:pPr>
        <w:rPr>
          <w:rFonts w:ascii="Arial" w:hAnsi="Arial" w:cs="Arial"/>
          <w:b/>
          <w:bCs/>
          <w:sz w:val="24"/>
          <w:szCs w:val="24"/>
        </w:rPr>
      </w:pPr>
      <w:r w:rsidRPr="007B778B">
        <w:rPr>
          <w:rFonts w:ascii="Arial" w:hAnsi="Arial" w:cs="Arial"/>
          <w:b/>
          <w:bCs/>
          <w:sz w:val="24"/>
          <w:szCs w:val="24"/>
        </w:rPr>
        <w:t xml:space="preserve">Panel, </w:t>
      </w:r>
      <w:proofErr w:type="spellStart"/>
      <w:r w:rsidRPr="007B778B">
        <w:rPr>
          <w:rFonts w:ascii="Arial" w:hAnsi="Arial" w:cs="Arial"/>
          <w:b/>
          <w:bCs/>
          <w:sz w:val="24"/>
          <w:szCs w:val="24"/>
        </w:rPr>
        <w:t>Behavioral</w:t>
      </w:r>
      <w:proofErr w:type="spellEnd"/>
      <w:r w:rsidRPr="007B778B">
        <w:rPr>
          <w:rFonts w:ascii="Arial" w:hAnsi="Arial" w:cs="Arial"/>
          <w:b/>
          <w:bCs/>
          <w:sz w:val="24"/>
          <w:szCs w:val="24"/>
        </w:rPr>
        <w:t>, and Technical Interviews</w:t>
      </w:r>
    </w:p>
    <w:p w:rsidR="007B778B" w:rsidRPr="007B778B" w:rsidRDefault="007B778B" w:rsidP="007B778B">
      <w:pPr>
        <w:numPr>
          <w:ilvl w:val="0"/>
          <w:numId w:val="3"/>
        </w:numPr>
        <w:rPr>
          <w:rFonts w:ascii="Arial" w:hAnsi="Arial" w:cs="Arial"/>
          <w:sz w:val="24"/>
          <w:szCs w:val="24"/>
        </w:rPr>
      </w:pPr>
      <w:r w:rsidRPr="007B778B">
        <w:rPr>
          <w:rFonts w:ascii="Arial" w:hAnsi="Arial" w:cs="Arial"/>
          <w:b/>
          <w:bCs/>
          <w:sz w:val="24"/>
          <w:szCs w:val="24"/>
        </w:rPr>
        <w:t>Panel Interviews:</w:t>
      </w:r>
      <w:r w:rsidRPr="007B778B">
        <w:rPr>
          <w:rFonts w:ascii="Arial" w:hAnsi="Arial" w:cs="Arial"/>
          <w:sz w:val="24"/>
          <w:szCs w:val="24"/>
        </w:rPr>
        <w:t> You’re interviewed by multiple people at once (e.g., HR, a manager, a team lead). It can feel intimidating but shows how you handle group dynamics.</w:t>
      </w:r>
    </w:p>
    <w:p w:rsidR="007B778B" w:rsidRPr="007B778B" w:rsidRDefault="007B778B" w:rsidP="007B778B">
      <w:pPr>
        <w:numPr>
          <w:ilvl w:val="1"/>
          <w:numId w:val="3"/>
        </w:numPr>
        <w:rPr>
          <w:rFonts w:ascii="Arial" w:hAnsi="Arial" w:cs="Arial"/>
          <w:sz w:val="24"/>
          <w:szCs w:val="24"/>
        </w:rPr>
      </w:pPr>
      <w:r w:rsidRPr="007B778B">
        <w:rPr>
          <w:rFonts w:ascii="Arial" w:hAnsi="Arial" w:cs="Arial"/>
          <w:b/>
          <w:bCs/>
          <w:sz w:val="24"/>
          <w:szCs w:val="24"/>
        </w:rPr>
        <w:t>Best Practice:</w:t>
      </w:r>
      <w:r w:rsidRPr="007B778B">
        <w:rPr>
          <w:rFonts w:ascii="Arial" w:hAnsi="Arial" w:cs="Arial"/>
          <w:sz w:val="24"/>
          <w:szCs w:val="24"/>
        </w:rPr>
        <w:t xml:space="preserve"> Address everyone when answering, not just the person who asked. Make eye contact with each </w:t>
      </w:r>
      <w:proofErr w:type="spellStart"/>
      <w:r w:rsidRPr="007B778B">
        <w:rPr>
          <w:rFonts w:ascii="Arial" w:hAnsi="Arial" w:cs="Arial"/>
          <w:sz w:val="24"/>
          <w:szCs w:val="24"/>
        </w:rPr>
        <w:t>panelist</w:t>
      </w:r>
      <w:proofErr w:type="spellEnd"/>
      <w:r w:rsidRPr="007B778B">
        <w:rPr>
          <w:rFonts w:ascii="Arial" w:hAnsi="Arial" w:cs="Arial"/>
          <w:sz w:val="24"/>
          <w:szCs w:val="24"/>
        </w:rPr>
        <w:t xml:space="preserve"> briefly.</w:t>
      </w:r>
    </w:p>
    <w:p w:rsidR="007B778B" w:rsidRPr="007B778B" w:rsidRDefault="007B778B" w:rsidP="007B778B">
      <w:pPr>
        <w:numPr>
          <w:ilvl w:val="1"/>
          <w:numId w:val="3"/>
        </w:numPr>
        <w:rPr>
          <w:rFonts w:ascii="Arial" w:hAnsi="Arial" w:cs="Arial"/>
          <w:sz w:val="24"/>
          <w:szCs w:val="24"/>
        </w:rPr>
      </w:pPr>
      <w:r w:rsidRPr="007B778B">
        <w:rPr>
          <w:rFonts w:ascii="Arial" w:hAnsi="Arial" w:cs="Arial"/>
          <w:b/>
          <w:bCs/>
          <w:sz w:val="24"/>
          <w:szCs w:val="24"/>
        </w:rPr>
        <w:t>Example:</w:t>
      </w:r>
      <w:r w:rsidRPr="007B778B">
        <w:rPr>
          <w:rFonts w:ascii="Arial" w:hAnsi="Arial" w:cs="Arial"/>
          <w:sz w:val="24"/>
          <w:szCs w:val="24"/>
        </w:rPr>
        <w:t> In a panel for a teaching assistant role, one person might ask about classroom management while another asks about lesson planning. Tailor answers to show you can multitask.</w:t>
      </w:r>
    </w:p>
    <w:p w:rsidR="007B778B" w:rsidRPr="007B778B" w:rsidRDefault="007B778B" w:rsidP="007B778B">
      <w:pPr>
        <w:numPr>
          <w:ilvl w:val="1"/>
          <w:numId w:val="3"/>
        </w:numPr>
        <w:rPr>
          <w:rFonts w:ascii="Arial" w:hAnsi="Arial" w:cs="Arial"/>
          <w:sz w:val="24"/>
          <w:szCs w:val="24"/>
        </w:rPr>
      </w:pPr>
      <w:r w:rsidRPr="007B778B">
        <w:rPr>
          <w:rFonts w:ascii="Arial" w:hAnsi="Arial" w:cs="Arial"/>
          <w:b/>
          <w:bCs/>
          <w:sz w:val="24"/>
          <w:szCs w:val="24"/>
        </w:rPr>
        <w:t>Practical Tip:</w:t>
      </w:r>
      <w:r w:rsidRPr="007B778B">
        <w:rPr>
          <w:rFonts w:ascii="Arial" w:hAnsi="Arial" w:cs="Arial"/>
          <w:sz w:val="24"/>
          <w:szCs w:val="24"/>
        </w:rPr>
        <w:t> Take a deep breath if overwhelmed—pausing to think is okay.</w:t>
      </w:r>
    </w:p>
    <w:p w:rsidR="007B778B" w:rsidRPr="007B778B" w:rsidRDefault="007B778B" w:rsidP="007B778B">
      <w:pPr>
        <w:numPr>
          <w:ilvl w:val="0"/>
          <w:numId w:val="3"/>
        </w:numPr>
        <w:rPr>
          <w:rFonts w:ascii="Arial" w:hAnsi="Arial" w:cs="Arial"/>
          <w:sz w:val="24"/>
          <w:szCs w:val="24"/>
        </w:rPr>
      </w:pPr>
      <w:r w:rsidRPr="007B778B">
        <w:rPr>
          <w:rFonts w:ascii="Arial" w:hAnsi="Arial" w:cs="Arial"/>
          <w:b/>
          <w:bCs/>
          <w:sz w:val="24"/>
          <w:szCs w:val="24"/>
        </w:rPr>
        <w:t>Behavioural Interviews:</w:t>
      </w:r>
      <w:r w:rsidRPr="007B778B">
        <w:rPr>
          <w:rFonts w:ascii="Arial" w:hAnsi="Arial" w:cs="Arial"/>
          <w:sz w:val="24"/>
          <w:szCs w:val="24"/>
        </w:rPr>
        <w:t> These focus on past experiences to predict future behaviour, often using “Tell me about a time…” questions.</w:t>
      </w:r>
    </w:p>
    <w:p w:rsidR="007B778B" w:rsidRPr="007B778B" w:rsidRDefault="007B778B" w:rsidP="007B778B">
      <w:pPr>
        <w:numPr>
          <w:ilvl w:val="1"/>
          <w:numId w:val="3"/>
        </w:numPr>
        <w:rPr>
          <w:rFonts w:ascii="Arial" w:hAnsi="Arial" w:cs="Arial"/>
          <w:sz w:val="24"/>
          <w:szCs w:val="24"/>
        </w:rPr>
      </w:pPr>
      <w:r w:rsidRPr="007B778B">
        <w:rPr>
          <w:rFonts w:ascii="Arial" w:hAnsi="Arial" w:cs="Arial"/>
          <w:b/>
          <w:bCs/>
          <w:sz w:val="24"/>
          <w:szCs w:val="24"/>
        </w:rPr>
        <w:t>Best Practice:</w:t>
      </w:r>
      <w:r w:rsidRPr="007B778B">
        <w:rPr>
          <w:rFonts w:ascii="Arial" w:hAnsi="Arial" w:cs="Arial"/>
          <w:sz w:val="24"/>
          <w:szCs w:val="24"/>
        </w:rPr>
        <w:t> Use the STAR method (see Section 1). Focus on specific examples, even from college or volunteer work.</w:t>
      </w:r>
    </w:p>
    <w:p w:rsidR="007B778B" w:rsidRPr="007B778B" w:rsidRDefault="007B778B" w:rsidP="007B778B">
      <w:pPr>
        <w:numPr>
          <w:ilvl w:val="1"/>
          <w:numId w:val="3"/>
        </w:numPr>
        <w:rPr>
          <w:rFonts w:ascii="Arial" w:hAnsi="Arial" w:cs="Arial"/>
          <w:sz w:val="24"/>
          <w:szCs w:val="24"/>
        </w:rPr>
      </w:pPr>
      <w:r w:rsidRPr="007B778B">
        <w:rPr>
          <w:rFonts w:ascii="Arial" w:hAnsi="Arial" w:cs="Arial"/>
          <w:b/>
          <w:bCs/>
          <w:sz w:val="24"/>
          <w:szCs w:val="24"/>
        </w:rPr>
        <w:t>Example:</w:t>
      </w:r>
      <w:r w:rsidRPr="007B778B">
        <w:rPr>
          <w:rFonts w:ascii="Arial" w:hAnsi="Arial" w:cs="Arial"/>
          <w:sz w:val="24"/>
          <w:szCs w:val="24"/>
        </w:rPr>
        <w:t> “Tell me about a time you worked under pressure.” Answer with a finals week story where you juggled exams and a part-time job successfully.</w:t>
      </w:r>
    </w:p>
    <w:p w:rsidR="007B778B" w:rsidRPr="007B778B" w:rsidRDefault="007B778B" w:rsidP="007B778B">
      <w:pPr>
        <w:numPr>
          <w:ilvl w:val="1"/>
          <w:numId w:val="3"/>
        </w:numPr>
        <w:rPr>
          <w:rFonts w:ascii="Arial" w:hAnsi="Arial" w:cs="Arial"/>
          <w:sz w:val="24"/>
          <w:szCs w:val="24"/>
        </w:rPr>
      </w:pPr>
      <w:r w:rsidRPr="007B778B">
        <w:rPr>
          <w:rFonts w:ascii="Arial" w:hAnsi="Arial" w:cs="Arial"/>
          <w:b/>
          <w:bCs/>
          <w:sz w:val="24"/>
          <w:szCs w:val="24"/>
        </w:rPr>
        <w:t>Practical Tip:</w:t>
      </w:r>
      <w:r w:rsidRPr="007B778B">
        <w:rPr>
          <w:rFonts w:ascii="Arial" w:hAnsi="Arial" w:cs="Arial"/>
          <w:sz w:val="24"/>
          <w:szCs w:val="24"/>
        </w:rPr>
        <w:t> Prep stories for common themes: teamwork, conflict, leadership, failure.</w:t>
      </w:r>
    </w:p>
    <w:p w:rsidR="007B778B" w:rsidRPr="007B778B" w:rsidRDefault="007B778B" w:rsidP="007B778B">
      <w:pPr>
        <w:numPr>
          <w:ilvl w:val="0"/>
          <w:numId w:val="3"/>
        </w:numPr>
        <w:rPr>
          <w:rFonts w:ascii="Arial" w:hAnsi="Arial" w:cs="Arial"/>
          <w:sz w:val="24"/>
          <w:szCs w:val="24"/>
        </w:rPr>
      </w:pPr>
      <w:r w:rsidRPr="007B778B">
        <w:rPr>
          <w:rFonts w:ascii="Arial" w:hAnsi="Arial" w:cs="Arial"/>
          <w:b/>
          <w:bCs/>
          <w:sz w:val="24"/>
          <w:szCs w:val="24"/>
        </w:rPr>
        <w:t>Technical Interviews:</w:t>
      </w:r>
      <w:r w:rsidRPr="007B778B">
        <w:rPr>
          <w:rFonts w:ascii="Arial" w:hAnsi="Arial" w:cs="Arial"/>
          <w:sz w:val="24"/>
          <w:szCs w:val="24"/>
        </w:rPr>
        <w:t> Common in fields like tech, engineering, or finance, these test job-specific skills through problem-solving or coding tasks.</w:t>
      </w:r>
    </w:p>
    <w:p w:rsidR="007B778B" w:rsidRPr="007B778B" w:rsidRDefault="007B778B" w:rsidP="007B778B">
      <w:pPr>
        <w:numPr>
          <w:ilvl w:val="1"/>
          <w:numId w:val="3"/>
        </w:numPr>
        <w:rPr>
          <w:rFonts w:ascii="Arial" w:hAnsi="Arial" w:cs="Arial"/>
          <w:sz w:val="24"/>
          <w:szCs w:val="24"/>
        </w:rPr>
      </w:pPr>
      <w:r w:rsidRPr="007B778B">
        <w:rPr>
          <w:rFonts w:ascii="Arial" w:hAnsi="Arial" w:cs="Arial"/>
          <w:b/>
          <w:bCs/>
          <w:sz w:val="24"/>
          <w:szCs w:val="24"/>
        </w:rPr>
        <w:t>Best Practice:</w:t>
      </w:r>
      <w:r w:rsidRPr="007B778B">
        <w:rPr>
          <w:rFonts w:ascii="Arial" w:hAnsi="Arial" w:cs="Arial"/>
          <w:sz w:val="24"/>
          <w:szCs w:val="24"/>
        </w:rPr>
        <w:t> Review core concepts from your degree. Practice explaining your thought process out loud, even if you don’t get the perfect answer.</w:t>
      </w:r>
    </w:p>
    <w:p w:rsidR="007B778B" w:rsidRPr="007B778B" w:rsidRDefault="007B778B" w:rsidP="007B778B">
      <w:pPr>
        <w:numPr>
          <w:ilvl w:val="1"/>
          <w:numId w:val="3"/>
        </w:numPr>
        <w:rPr>
          <w:rFonts w:ascii="Arial" w:hAnsi="Arial" w:cs="Arial"/>
          <w:sz w:val="24"/>
          <w:szCs w:val="24"/>
        </w:rPr>
      </w:pPr>
      <w:r w:rsidRPr="007B778B">
        <w:rPr>
          <w:rFonts w:ascii="Arial" w:hAnsi="Arial" w:cs="Arial"/>
          <w:b/>
          <w:bCs/>
          <w:sz w:val="24"/>
          <w:szCs w:val="24"/>
        </w:rPr>
        <w:lastRenderedPageBreak/>
        <w:t>Example:</w:t>
      </w:r>
      <w:r w:rsidRPr="007B778B">
        <w:rPr>
          <w:rFonts w:ascii="Arial" w:hAnsi="Arial" w:cs="Arial"/>
          <w:sz w:val="24"/>
          <w:szCs w:val="24"/>
        </w:rPr>
        <w:t xml:space="preserve"> For a software </w:t>
      </w:r>
      <w:proofErr w:type="spellStart"/>
      <w:r w:rsidRPr="007B778B">
        <w:rPr>
          <w:rFonts w:ascii="Arial" w:hAnsi="Arial" w:cs="Arial"/>
          <w:sz w:val="24"/>
          <w:szCs w:val="24"/>
        </w:rPr>
        <w:t>dev</w:t>
      </w:r>
      <w:proofErr w:type="spellEnd"/>
      <w:r w:rsidRPr="007B778B">
        <w:rPr>
          <w:rFonts w:ascii="Arial" w:hAnsi="Arial" w:cs="Arial"/>
          <w:sz w:val="24"/>
          <w:szCs w:val="24"/>
        </w:rPr>
        <w:t xml:space="preserve"> role, you might be asked to code a simple algorithm on a whiteboard or shared screen. Walk them through your logic step-by-step.</w:t>
      </w:r>
    </w:p>
    <w:p w:rsidR="007B778B" w:rsidRPr="007B778B" w:rsidRDefault="007B778B" w:rsidP="007B778B">
      <w:pPr>
        <w:numPr>
          <w:ilvl w:val="1"/>
          <w:numId w:val="3"/>
        </w:numPr>
        <w:rPr>
          <w:rFonts w:ascii="Arial" w:hAnsi="Arial" w:cs="Arial"/>
          <w:sz w:val="24"/>
          <w:szCs w:val="24"/>
        </w:rPr>
      </w:pPr>
      <w:r w:rsidRPr="007B778B">
        <w:rPr>
          <w:rFonts w:ascii="Arial" w:hAnsi="Arial" w:cs="Arial"/>
          <w:b/>
          <w:bCs/>
          <w:sz w:val="24"/>
          <w:szCs w:val="24"/>
        </w:rPr>
        <w:t>Practical Tip:</w:t>
      </w:r>
      <w:r w:rsidRPr="007B778B">
        <w:rPr>
          <w:rFonts w:ascii="Arial" w:hAnsi="Arial" w:cs="Arial"/>
          <w:sz w:val="24"/>
          <w:szCs w:val="24"/>
        </w:rPr>
        <w:t xml:space="preserve"> Use platforms like </w:t>
      </w:r>
      <w:proofErr w:type="spellStart"/>
      <w:r w:rsidRPr="007B778B">
        <w:rPr>
          <w:rFonts w:ascii="Arial" w:hAnsi="Arial" w:cs="Arial"/>
          <w:sz w:val="24"/>
          <w:szCs w:val="24"/>
        </w:rPr>
        <w:t>LeetCode</w:t>
      </w:r>
      <w:proofErr w:type="spellEnd"/>
      <w:r w:rsidRPr="007B778B">
        <w:rPr>
          <w:rFonts w:ascii="Arial" w:hAnsi="Arial" w:cs="Arial"/>
          <w:sz w:val="24"/>
          <w:szCs w:val="24"/>
        </w:rPr>
        <w:t xml:space="preserve"> or </w:t>
      </w:r>
      <w:proofErr w:type="spellStart"/>
      <w:r w:rsidRPr="007B778B">
        <w:rPr>
          <w:rFonts w:ascii="Arial" w:hAnsi="Arial" w:cs="Arial"/>
          <w:sz w:val="24"/>
          <w:szCs w:val="24"/>
        </w:rPr>
        <w:t>HackerRank</w:t>
      </w:r>
      <w:proofErr w:type="spellEnd"/>
      <w:r w:rsidRPr="007B778B">
        <w:rPr>
          <w:rFonts w:ascii="Arial" w:hAnsi="Arial" w:cs="Arial"/>
          <w:sz w:val="24"/>
          <w:szCs w:val="24"/>
        </w:rPr>
        <w:t xml:space="preserve"> to practice if you’re in a technical field.</w:t>
      </w:r>
    </w:p>
    <w:p w:rsidR="007B778B" w:rsidRPr="007B778B" w:rsidRDefault="007B778B" w:rsidP="007B778B">
      <w:pPr>
        <w:rPr>
          <w:rFonts w:ascii="Arial" w:hAnsi="Arial" w:cs="Arial"/>
          <w:b/>
          <w:bCs/>
          <w:sz w:val="24"/>
          <w:szCs w:val="24"/>
        </w:rPr>
      </w:pPr>
      <w:r w:rsidRPr="007B778B">
        <w:rPr>
          <w:rFonts w:ascii="Arial" w:hAnsi="Arial" w:cs="Arial"/>
          <w:b/>
          <w:bCs/>
          <w:sz w:val="24"/>
          <w:szCs w:val="24"/>
        </w:rPr>
        <w:t>Interesting Element for Grads</w:t>
      </w:r>
    </w:p>
    <w:p w:rsidR="007B778B" w:rsidRPr="007B778B" w:rsidRDefault="007B778B" w:rsidP="007B778B">
      <w:pPr>
        <w:rPr>
          <w:rFonts w:ascii="Arial" w:hAnsi="Arial" w:cs="Arial"/>
          <w:sz w:val="24"/>
          <w:szCs w:val="24"/>
        </w:rPr>
      </w:pPr>
      <w:r w:rsidRPr="007B778B">
        <w:rPr>
          <w:rFonts w:ascii="Arial" w:hAnsi="Arial" w:cs="Arial"/>
          <w:sz w:val="24"/>
          <w:szCs w:val="24"/>
        </w:rPr>
        <w:t>Think of interview types as video game levels—each has unique challenges, but you’ve got the skills to beat them. Virtual interviews are like playing online (set up your gear right), while panel interviews are like a boss battle (stay calm under pressure). Level up by practicing for each!</w:t>
      </w:r>
    </w:p>
    <w:p w:rsidR="007B778B" w:rsidRPr="007B778B" w:rsidRDefault="00F9609A" w:rsidP="007B778B">
      <w:pPr>
        <w:rPr>
          <w:rFonts w:ascii="Arial" w:hAnsi="Arial" w:cs="Arial"/>
          <w:sz w:val="24"/>
          <w:szCs w:val="24"/>
        </w:rPr>
      </w:pPr>
      <w:r>
        <w:rPr>
          <w:rFonts w:ascii="Arial" w:hAnsi="Arial" w:cs="Arial"/>
          <w:sz w:val="24"/>
          <w:szCs w:val="24"/>
        </w:rPr>
        <w:pict>
          <v:rect id="_x0000_i1027" style="width:0;height:.75pt" o:hrstd="t" o:hr="t" fillcolor="#a0a0a0" stroked="f"/>
        </w:pict>
      </w:r>
    </w:p>
    <w:p w:rsidR="007B778B" w:rsidRPr="007B778B" w:rsidRDefault="007B778B" w:rsidP="00F9609A">
      <w:pPr>
        <w:pStyle w:val="Heading2"/>
      </w:pPr>
      <w:r w:rsidRPr="007B778B">
        <w:t>Section 3: Interview Guidelines</w:t>
      </w:r>
    </w:p>
    <w:p w:rsidR="007B778B" w:rsidRPr="007B778B" w:rsidRDefault="007B778B" w:rsidP="007B778B">
      <w:pPr>
        <w:rPr>
          <w:rFonts w:ascii="Arial" w:hAnsi="Arial" w:cs="Arial"/>
          <w:b/>
          <w:bCs/>
          <w:sz w:val="24"/>
          <w:szCs w:val="24"/>
        </w:rPr>
      </w:pPr>
      <w:r w:rsidRPr="007B778B">
        <w:rPr>
          <w:rFonts w:ascii="Arial" w:hAnsi="Arial" w:cs="Arial"/>
          <w:b/>
          <w:bCs/>
          <w:sz w:val="24"/>
          <w:szCs w:val="24"/>
        </w:rPr>
        <w:t xml:space="preserve">What </w:t>
      </w:r>
      <w:proofErr w:type="gramStart"/>
      <w:r w:rsidRPr="007B778B">
        <w:rPr>
          <w:rFonts w:ascii="Arial" w:hAnsi="Arial" w:cs="Arial"/>
          <w:b/>
          <w:bCs/>
          <w:sz w:val="24"/>
          <w:szCs w:val="24"/>
        </w:rPr>
        <w:t>It’s</w:t>
      </w:r>
      <w:proofErr w:type="gramEnd"/>
      <w:r w:rsidRPr="007B778B">
        <w:rPr>
          <w:rFonts w:ascii="Arial" w:hAnsi="Arial" w:cs="Arial"/>
          <w:b/>
          <w:bCs/>
          <w:sz w:val="24"/>
          <w:szCs w:val="24"/>
        </w:rPr>
        <w:t xml:space="preserve"> About</w:t>
      </w:r>
    </w:p>
    <w:p w:rsidR="007B778B" w:rsidRPr="007B778B" w:rsidRDefault="007B778B" w:rsidP="007B778B">
      <w:pPr>
        <w:rPr>
          <w:rFonts w:ascii="Arial" w:hAnsi="Arial" w:cs="Arial"/>
          <w:sz w:val="24"/>
          <w:szCs w:val="24"/>
        </w:rPr>
      </w:pPr>
      <w:r w:rsidRPr="007B778B">
        <w:rPr>
          <w:rFonts w:ascii="Arial" w:hAnsi="Arial" w:cs="Arial"/>
          <w:sz w:val="24"/>
          <w:szCs w:val="24"/>
        </w:rPr>
        <w:t>There are unspoken rules to interviewing that can make or break your impression. These guidelines help you navigate the process with confidence and professionalism.</w:t>
      </w:r>
    </w:p>
    <w:p w:rsidR="007B778B" w:rsidRPr="007B778B" w:rsidRDefault="007B778B" w:rsidP="007B778B">
      <w:pPr>
        <w:rPr>
          <w:rFonts w:ascii="Arial" w:hAnsi="Arial" w:cs="Arial"/>
          <w:b/>
          <w:bCs/>
          <w:sz w:val="24"/>
          <w:szCs w:val="24"/>
        </w:rPr>
      </w:pPr>
      <w:r w:rsidRPr="007B778B">
        <w:rPr>
          <w:rFonts w:ascii="Arial" w:hAnsi="Arial" w:cs="Arial"/>
          <w:b/>
          <w:bCs/>
          <w:sz w:val="24"/>
          <w:szCs w:val="24"/>
        </w:rPr>
        <w:t>Key Guidelines</w:t>
      </w:r>
    </w:p>
    <w:p w:rsidR="007B778B" w:rsidRPr="007B778B" w:rsidRDefault="007B778B" w:rsidP="007B778B">
      <w:pPr>
        <w:numPr>
          <w:ilvl w:val="0"/>
          <w:numId w:val="4"/>
        </w:numPr>
        <w:rPr>
          <w:rFonts w:ascii="Arial" w:hAnsi="Arial" w:cs="Arial"/>
          <w:sz w:val="24"/>
          <w:szCs w:val="24"/>
        </w:rPr>
      </w:pPr>
      <w:r w:rsidRPr="007B778B">
        <w:rPr>
          <w:rFonts w:ascii="Arial" w:hAnsi="Arial" w:cs="Arial"/>
          <w:b/>
          <w:bCs/>
          <w:sz w:val="24"/>
          <w:szCs w:val="24"/>
        </w:rPr>
        <w:t>Dress the Part:</w:t>
      </w:r>
      <w:r w:rsidRPr="007B778B">
        <w:rPr>
          <w:rFonts w:ascii="Arial" w:hAnsi="Arial" w:cs="Arial"/>
          <w:sz w:val="24"/>
          <w:szCs w:val="24"/>
        </w:rPr>
        <w:t> Research the company culture to decide on attire. When in doubt, go business casual (blazer, slacks or skirt, neat shirt). Avoid flashy accessories or overly casual wear like sneakers.</w:t>
      </w:r>
    </w:p>
    <w:p w:rsidR="007B778B" w:rsidRPr="007B778B" w:rsidRDefault="007B778B" w:rsidP="007B778B">
      <w:pPr>
        <w:numPr>
          <w:ilvl w:val="1"/>
          <w:numId w:val="4"/>
        </w:numPr>
        <w:rPr>
          <w:rFonts w:ascii="Arial" w:hAnsi="Arial" w:cs="Arial"/>
          <w:sz w:val="24"/>
          <w:szCs w:val="24"/>
        </w:rPr>
      </w:pPr>
      <w:r w:rsidRPr="007B778B">
        <w:rPr>
          <w:rFonts w:ascii="Arial" w:hAnsi="Arial" w:cs="Arial"/>
          <w:b/>
          <w:bCs/>
          <w:sz w:val="24"/>
          <w:szCs w:val="24"/>
        </w:rPr>
        <w:t>Example:</w:t>
      </w:r>
      <w:r w:rsidRPr="007B778B">
        <w:rPr>
          <w:rFonts w:ascii="Arial" w:hAnsi="Arial" w:cs="Arial"/>
          <w:sz w:val="24"/>
          <w:szCs w:val="24"/>
        </w:rPr>
        <w:t xml:space="preserve"> For a creative agency, a smart blazer with a pop of </w:t>
      </w:r>
      <w:proofErr w:type="spellStart"/>
      <w:r w:rsidRPr="007B778B">
        <w:rPr>
          <w:rFonts w:ascii="Arial" w:hAnsi="Arial" w:cs="Arial"/>
          <w:sz w:val="24"/>
          <w:szCs w:val="24"/>
        </w:rPr>
        <w:t>color</w:t>
      </w:r>
      <w:proofErr w:type="spellEnd"/>
      <w:r w:rsidRPr="007B778B">
        <w:rPr>
          <w:rFonts w:ascii="Arial" w:hAnsi="Arial" w:cs="Arial"/>
          <w:sz w:val="24"/>
          <w:szCs w:val="24"/>
        </w:rPr>
        <w:t xml:space="preserve"> might show personality. For a bank, stick to neutral tones and formal shoes.</w:t>
      </w:r>
    </w:p>
    <w:p w:rsidR="007B778B" w:rsidRPr="007B778B" w:rsidRDefault="007B778B" w:rsidP="007B778B">
      <w:pPr>
        <w:numPr>
          <w:ilvl w:val="1"/>
          <w:numId w:val="4"/>
        </w:numPr>
        <w:rPr>
          <w:rFonts w:ascii="Arial" w:hAnsi="Arial" w:cs="Arial"/>
          <w:sz w:val="24"/>
          <w:szCs w:val="24"/>
        </w:rPr>
      </w:pPr>
      <w:r w:rsidRPr="007B778B">
        <w:rPr>
          <w:rFonts w:ascii="Arial" w:hAnsi="Arial" w:cs="Arial"/>
          <w:b/>
          <w:bCs/>
          <w:sz w:val="24"/>
          <w:szCs w:val="24"/>
        </w:rPr>
        <w:t>Practical Tip:</w:t>
      </w:r>
      <w:r w:rsidRPr="007B778B">
        <w:rPr>
          <w:rFonts w:ascii="Arial" w:hAnsi="Arial" w:cs="Arial"/>
          <w:sz w:val="24"/>
          <w:szCs w:val="24"/>
        </w:rPr>
        <w:t> Lay out your outfit the night before to avoid last-minute stress.</w:t>
      </w:r>
    </w:p>
    <w:p w:rsidR="007B778B" w:rsidRPr="007B778B" w:rsidRDefault="007B778B" w:rsidP="007B778B">
      <w:pPr>
        <w:numPr>
          <w:ilvl w:val="0"/>
          <w:numId w:val="4"/>
        </w:numPr>
        <w:rPr>
          <w:rFonts w:ascii="Arial" w:hAnsi="Arial" w:cs="Arial"/>
          <w:sz w:val="24"/>
          <w:szCs w:val="24"/>
        </w:rPr>
      </w:pPr>
      <w:r w:rsidRPr="007B778B">
        <w:rPr>
          <w:rFonts w:ascii="Arial" w:hAnsi="Arial" w:cs="Arial"/>
          <w:b/>
          <w:bCs/>
          <w:sz w:val="24"/>
          <w:szCs w:val="24"/>
        </w:rPr>
        <w:t>Be Punctual:</w:t>
      </w:r>
      <w:r w:rsidRPr="007B778B">
        <w:rPr>
          <w:rFonts w:ascii="Arial" w:hAnsi="Arial" w:cs="Arial"/>
          <w:sz w:val="24"/>
          <w:szCs w:val="24"/>
        </w:rPr>
        <w:t> Whether in-person or virtual, being on time (or early) shows respect and reliability.</w:t>
      </w:r>
    </w:p>
    <w:p w:rsidR="007B778B" w:rsidRPr="007B778B" w:rsidRDefault="007B778B" w:rsidP="007B778B">
      <w:pPr>
        <w:numPr>
          <w:ilvl w:val="1"/>
          <w:numId w:val="4"/>
        </w:numPr>
        <w:rPr>
          <w:rFonts w:ascii="Arial" w:hAnsi="Arial" w:cs="Arial"/>
          <w:sz w:val="24"/>
          <w:szCs w:val="24"/>
        </w:rPr>
      </w:pPr>
      <w:r w:rsidRPr="007B778B">
        <w:rPr>
          <w:rFonts w:ascii="Arial" w:hAnsi="Arial" w:cs="Arial"/>
          <w:b/>
          <w:bCs/>
          <w:sz w:val="24"/>
          <w:szCs w:val="24"/>
        </w:rPr>
        <w:t>Example:</w:t>
      </w:r>
      <w:r w:rsidRPr="007B778B">
        <w:rPr>
          <w:rFonts w:ascii="Arial" w:hAnsi="Arial" w:cs="Arial"/>
          <w:sz w:val="24"/>
          <w:szCs w:val="24"/>
        </w:rPr>
        <w:t> If your in-person interview is at 10 AM, plan to arrive by 9:45 AM, factoring in traffic or public transit delays.</w:t>
      </w:r>
    </w:p>
    <w:p w:rsidR="007B778B" w:rsidRPr="007B778B" w:rsidRDefault="007B778B" w:rsidP="007B778B">
      <w:pPr>
        <w:numPr>
          <w:ilvl w:val="1"/>
          <w:numId w:val="4"/>
        </w:numPr>
        <w:rPr>
          <w:rFonts w:ascii="Arial" w:hAnsi="Arial" w:cs="Arial"/>
          <w:sz w:val="24"/>
          <w:szCs w:val="24"/>
        </w:rPr>
      </w:pPr>
      <w:r w:rsidRPr="007B778B">
        <w:rPr>
          <w:rFonts w:ascii="Arial" w:hAnsi="Arial" w:cs="Arial"/>
          <w:b/>
          <w:bCs/>
          <w:sz w:val="24"/>
          <w:szCs w:val="24"/>
        </w:rPr>
        <w:t>Practical Tip:</w:t>
      </w:r>
      <w:r w:rsidRPr="007B778B">
        <w:rPr>
          <w:rFonts w:ascii="Arial" w:hAnsi="Arial" w:cs="Arial"/>
          <w:sz w:val="24"/>
          <w:szCs w:val="24"/>
        </w:rPr>
        <w:t> For virtual calls, log in 5 minutes early to handle any tech glitches.</w:t>
      </w:r>
    </w:p>
    <w:p w:rsidR="007B778B" w:rsidRPr="007B778B" w:rsidRDefault="007B778B" w:rsidP="007B778B">
      <w:pPr>
        <w:numPr>
          <w:ilvl w:val="0"/>
          <w:numId w:val="4"/>
        </w:numPr>
        <w:rPr>
          <w:rFonts w:ascii="Arial" w:hAnsi="Arial" w:cs="Arial"/>
          <w:sz w:val="24"/>
          <w:szCs w:val="24"/>
        </w:rPr>
      </w:pPr>
      <w:r w:rsidRPr="007B778B">
        <w:rPr>
          <w:rFonts w:ascii="Arial" w:hAnsi="Arial" w:cs="Arial"/>
          <w:b/>
          <w:bCs/>
          <w:sz w:val="24"/>
          <w:szCs w:val="24"/>
        </w:rPr>
        <w:t>Body Language Matters:</w:t>
      </w:r>
      <w:r w:rsidRPr="007B778B">
        <w:rPr>
          <w:rFonts w:ascii="Arial" w:hAnsi="Arial" w:cs="Arial"/>
          <w:sz w:val="24"/>
          <w:szCs w:val="24"/>
        </w:rPr>
        <w:t> Sit up straight, smile naturally, and avoid fidgeting. Non-verbal cues speak louder than words sometimes.</w:t>
      </w:r>
    </w:p>
    <w:p w:rsidR="007B778B" w:rsidRPr="007B778B" w:rsidRDefault="007B778B" w:rsidP="007B778B">
      <w:pPr>
        <w:numPr>
          <w:ilvl w:val="1"/>
          <w:numId w:val="4"/>
        </w:numPr>
        <w:rPr>
          <w:rFonts w:ascii="Arial" w:hAnsi="Arial" w:cs="Arial"/>
          <w:sz w:val="24"/>
          <w:szCs w:val="24"/>
        </w:rPr>
      </w:pPr>
      <w:r w:rsidRPr="007B778B">
        <w:rPr>
          <w:rFonts w:ascii="Arial" w:hAnsi="Arial" w:cs="Arial"/>
          <w:b/>
          <w:bCs/>
          <w:sz w:val="24"/>
          <w:szCs w:val="24"/>
        </w:rPr>
        <w:lastRenderedPageBreak/>
        <w:t>Example:</w:t>
      </w:r>
      <w:r w:rsidRPr="007B778B">
        <w:rPr>
          <w:rFonts w:ascii="Arial" w:hAnsi="Arial" w:cs="Arial"/>
          <w:sz w:val="24"/>
          <w:szCs w:val="24"/>
        </w:rPr>
        <w:t> Crossing your arms might make you seem closed off, even if you’re just cold. Keep hands on the table or lap instead.</w:t>
      </w:r>
    </w:p>
    <w:p w:rsidR="007B778B" w:rsidRPr="007B778B" w:rsidRDefault="007B778B" w:rsidP="007B778B">
      <w:pPr>
        <w:numPr>
          <w:ilvl w:val="1"/>
          <w:numId w:val="4"/>
        </w:numPr>
        <w:rPr>
          <w:rFonts w:ascii="Arial" w:hAnsi="Arial" w:cs="Arial"/>
          <w:sz w:val="24"/>
          <w:szCs w:val="24"/>
        </w:rPr>
      </w:pPr>
      <w:r w:rsidRPr="007B778B">
        <w:rPr>
          <w:rFonts w:ascii="Arial" w:hAnsi="Arial" w:cs="Arial"/>
          <w:b/>
          <w:bCs/>
          <w:sz w:val="24"/>
          <w:szCs w:val="24"/>
        </w:rPr>
        <w:t>Practical Tip:</w:t>
      </w:r>
      <w:r w:rsidRPr="007B778B">
        <w:rPr>
          <w:rFonts w:ascii="Arial" w:hAnsi="Arial" w:cs="Arial"/>
          <w:sz w:val="24"/>
          <w:szCs w:val="24"/>
        </w:rPr>
        <w:t> Practice in front of a mirror or record yourself to spot nervous habits.</w:t>
      </w:r>
    </w:p>
    <w:p w:rsidR="007B778B" w:rsidRPr="007B778B" w:rsidRDefault="007B778B" w:rsidP="007B778B">
      <w:pPr>
        <w:numPr>
          <w:ilvl w:val="0"/>
          <w:numId w:val="4"/>
        </w:numPr>
        <w:rPr>
          <w:rFonts w:ascii="Arial" w:hAnsi="Arial" w:cs="Arial"/>
          <w:sz w:val="24"/>
          <w:szCs w:val="24"/>
        </w:rPr>
      </w:pPr>
      <w:r w:rsidRPr="007B778B">
        <w:rPr>
          <w:rFonts w:ascii="Arial" w:hAnsi="Arial" w:cs="Arial"/>
          <w:b/>
          <w:bCs/>
          <w:sz w:val="24"/>
          <w:szCs w:val="24"/>
        </w:rPr>
        <w:t>Listen Actively:</w:t>
      </w:r>
      <w:r w:rsidRPr="007B778B">
        <w:rPr>
          <w:rFonts w:ascii="Arial" w:hAnsi="Arial" w:cs="Arial"/>
          <w:sz w:val="24"/>
          <w:szCs w:val="24"/>
        </w:rPr>
        <w:t> Don’t just wait for your turn to talk. Nod, paraphrase their questions if needed, and show you’re engaged.</w:t>
      </w:r>
    </w:p>
    <w:p w:rsidR="007B778B" w:rsidRPr="007B778B" w:rsidRDefault="007B778B" w:rsidP="007B778B">
      <w:pPr>
        <w:numPr>
          <w:ilvl w:val="1"/>
          <w:numId w:val="4"/>
        </w:numPr>
        <w:rPr>
          <w:rFonts w:ascii="Arial" w:hAnsi="Arial" w:cs="Arial"/>
          <w:sz w:val="24"/>
          <w:szCs w:val="24"/>
        </w:rPr>
      </w:pPr>
      <w:r w:rsidRPr="007B778B">
        <w:rPr>
          <w:rFonts w:ascii="Arial" w:hAnsi="Arial" w:cs="Arial"/>
          <w:b/>
          <w:bCs/>
          <w:sz w:val="24"/>
          <w:szCs w:val="24"/>
        </w:rPr>
        <w:t>Example:</w:t>
      </w:r>
      <w:r w:rsidRPr="007B778B">
        <w:rPr>
          <w:rFonts w:ascii="Arial" w:hAnsi="Arial" w:cs="Arial"/>
          <w:sz w:val="24"/>
          <w:szCs w:val="24"/>
        </w:rPr>
        <w:t> If they ask about teamwork, nod and say, “I’m glad you asked about collaboration because I’ve had some great experiences with that in college.”</w:t>
      </w:r>
    </w:p>
    <w:p w:rsidR="007B778B" w:rsidRPr="007B778B" w:rsidRDefault="007B778B" w:rsidP="007B778B">
      <w:pPr>
        <w:numPr>
          <w:ilvl w:val="1"/>
          <w:numId w:val="4"/>
        </w:numPr>
        <w:rPr>
          <w:rFonts w:ascii="Arial" w:hAnsi="Arial" w:cs="Arial"/>
          <w:sz w:val="24"/>
          <w:szCs w:val="24"/>
        </w:rPr>
      </w:pPr>
      <w:r w:rsidRPr="007B778B">
        <w:rPr>
          <w:rFonts w:ascii="Arial" w:hAnsi="Arial" w:cs="Arial"/>
          <w:b/>
          <w:bCs/>
          <w:sz w:val="24"/>
          <w:szCs w:val="24"/>
        </w:rPr>
        <w:t>Practical Tip:</w:t>
      </w:r>
      <w:r w:rsidRPr="007B778B">
        <w:rPr>
          <w:rFonts w:ascii="Arial" w:hAnsi="Arial" w:cs="Arial"/>
          <w:sz w:val="24"/>
          <w:szCs w:val="24"/>
        </w:rPr>
        <w:t> Take a second to process questions before answering—don’t rush.</w:t>
      </w:r>
    </w:p>
    <w:p w:rsidR="007B778B" w:rsidRPr="007B778B" w:rsidRDefault="007B778B" w:rsidP="007B778B">
      <w:pPr>
        <w:rPr>
          <w:rFonts w:ascii="Arial" w:hAnsi="Arial" w:cs="Arial"/>
          <w:b/>
          <w:bCs/>
          <w:sz w:val="24"/>
          <w:szCs w:val="24"/>
        </w:rPr>
      </w:pPr>
      <w:r w:rsidRPr="007B778B">
        <w:rPr>
          <w:rFonts w:ascii="Arial" w:hAnsi="Arial" w:cs="Arial"/>
          <w:b/>
          <w:bCs/>
          <w:sz w:val="24"/>
          <w:szCs w:val="24"/>
        </w:rPr>
        <w:t>Interesting Element for Grads</w:t>
      </w:r>
    </w:p>
    <w:p w:rsidR="007B778B" w:rsidRPr="007B778B" w:rsidRDefault="007B778B" w:rsidP="007B778B">
      <w:pPr>
        <w:rPr>
          <w:rFonts w:ascii="Arial" w:hAnsi="Arial" w:cs="Arial"/>
          <w:sz w:val="24"/>
          <w:szCs w:val="24"/>
        </w:rPr>
      </w:pPr>
      <w:r w:rsidRPr="007B778B">
        <w:rPr>
          <w:rFonts w:ascii="Arial" w:hAnsi="Arial" w:cs="Arial"/>
          <w:sz w:val="24"/>
          <w:szCs w:val="24"/>
        </w:rPr>
        <w:t xml:space="preserve">Interviews are like a </w:t>
      </w:r>
      <w:proofErr w:type="spellStart"/>
      <w:r w:rsidRPr="007B778B">
        <w:rPr>
          <w:rFonts w:ascii="Arial" w:hAnsi="Arial" w:cs="Arial"/>
          <w:sz w:val="24"/>
          <w:szCs w:val="24"/>
        </w:rPr>
        <w:t>TikTok</w:t>
      </w:r>
      <w:proofErr w:type="spellEnd"/>
      <w:r w:rsidRPr="007B778B">
        <w:rPr>
          <w:rFonts w:ascii="Arial" w:hAnsi="Arial" w:cs="Arial"/>
          <w:sz w:val="24"/>
          <w:szCs w:val="24"/>
        </w:rPr>
        <w:t xml:space="preserve"> trend—there’s a “look” and “vibe” everyone’s following. Nail the basics (dress, punctuality) to fit the trend, </w:t>
      </w:r>
      <w:proofErr w:type="gramStart"/>
      <w:r w:rsidRPr="007B778B">
        <w:rPr>
          <w:rFonts w:ascii="Arial" w:hAnsi="Arial" w:cs="Arial"/>
          <w:sz w:val="24"/>
          <w:szCs w:val="24"/>
        </w:rPr>
        <w:t>then</w:t>
      </w:r>
      <w:proofErr w:type="gramEnd"/>
      <w:r w:rsidRPr="007B778B">
        <w:rPr>
          <w:rFonts w:ascii="Arial" w:hAnsi="Arial" w:cs="Arial"/>
          <w:sz w:val="24"/>
          <w:szCs w:val="24"/>
        </w:rPr>
        <w:t xml:space="preserve"> add your unique flair (a confident smile, a memorable story) to stand out. You’ve got this!</w:t>
      </w:r>
    </w:p>
    <w:p w:rsidR="007B778B" w:rsidRPr="007B778B" w:rsidRDefault="00F9609A" w:rsidP="007B778B">
      <w:pPr>
        <w:rPr>
          <w:rFonts w:ascii="Arial" w:hAnsi="Arial" w:cs="Arial"/>
          <w:sz w:val="24"/>
          <w:szCs w:val="24"/>
        </w:rPr>
      </w:pPr>
      <w:r>
        <w:rPr>
          <w:rFonts w:ascii="Arial" w:hAnsi="Arial" w:cs="Arial"/>
          <w:sz w:val="24"/>
          <w:szCs w:val="24"/>
        </w:rPr>
        <w:pict>
          <v:rect id="_x0000_i1028" style="width:0;height:.75pt" o:hrstd="t" o:hr="t" fillcolor="#a0a0a0" stroked="f"/>
        </w:pict>
      </w:r>
    </w:p>
    <w:p w:rsidR="007B778B" w:rsidRPr="007B778B" w:rsidRDefault="007B778B" w:rsidP="00F9609A">
      <w:pPr>
        <w:pStyle w:val="Heading2"/>
      </w:pPr>
      <w:r w:rsidRPr="007B778B">
        <w:t>Section 4: Common Interview Questions</w:t>
      </w:r>
    </w:p>
    <w:p w:rsidR="007B778B" w:rsidRPr="007B778B" w:rsidRDefault="007B778B" w:rsidP="007B778B">
      <w:pPr>
        <w:rPr>
          <w:rFonts w:ascii="Arial" w:hAnsi="Arial" w:cs="Arial"/>
          <w:b/>
          <w:bCs/>
          <w:sz w:val="24"/>
          <w:szCs w:val="24"/>
        </w:rPr>
      </w:pPr>
      <w:r w:rsidRPr="007B778B">
        <w:rPr>
          <w:rFonts w:ascii="Arial" w:hAnsi="Arial" w:cs="Arial"/>
          <w:b/>
          <w:bCs/>
          <w:sz w:val="24"/>
          <w:szCs w:val="24"/>
        </w:rPr>
        <w:t xml:space="preserve">What </w:t>
      </w:r>
      <w:proofErr w:type="gramStart"/>
      <w:r w:rsidRPr="007B778B">
        <w:rPr>
          <w:rFonts w:ascii="Arial" w:hAnsi="Arial" w:cs="Arial"/>
          <w:b/>
          <w:bCs/>
          <w:sz w:val="24"/>
          <w:szCs w:val="24"/>
        </w:rPr>
        <w:t>It’s</w:t>
      </w:r>
      <w:proofErr w:type="gramEnd"/>
      <w:r w:rsidRPr="007B778B">
        <w:rPr>
          <w:rFonts w:ascii="Arial" w:hAnsi="Arial" w:cs="Arial"/>
          <w:b/>
          <w:bCs/>
          <w:sz w:val="24"/>
          <w:szCs w:val="24"/>
        </w:rPr>
        <w:t xml:space="preserve"> About</w:t>
      </w:r>
    </w:p>
    <w:p w:rsidR="007B778B" w:rsidRPr="007B778B" w:rsidRDefault="007B778B" w:rsidP="007B778B">
      <w:pPr>
        <w:rPr>
          <w:rFonts w:ascii="Arial" w:hAnsi="Arial" w:cs="Arial"/>
          <w:sz w:val="24"/>
          <w:szCs w:val="24"/>
        </w:rPr>
      </w:pPr>
      <w:r w:rsidRPr="007B778B">
        <w:rPr>
          <w:rFonts w:ascii="Arial" w:hAnsi="Arial" w:cs="Arial"/>
          <w:sz w:val="24"/>
          <w:szCs w:val="24"/>
        </w:rPr>
        <w:t>Certain questions pop up in almost every interview. Preparing answers ahead of time helps you avoid freezing up and lets your personality shine.</w:t>
      </w:r>
    </w:p>
    <w:p w:rsidR="007B778B" w:rsidRPr="007B778B" w:rsidRDefault="007B778B" w:rsidP="007B778B">
      <w:pPr>
        <w:rPr>
          <w:rFonts w:ascii="Arial" w:hAnsi="Arial" w:cs="Arial"/>
          <w:b/>
          <w:bCs/>
          <w:sz w:val="24"/>
          <w:szCs w:val="24"/>
        </w:rPr>
      </w:pPr>
      <w:r w:rsidRPr="007B778B">
        <w:rPr>
          <w:rFonts w:ascii="Arial" w:hAnsi="Arial" w:cs="Arial"/>
          <w:b/>
          <w:bCs/>
          <w:sz w:val="24"/>
          <w:szCs w:val="24"/>
        </w:rPr>
        <w:t>Top Questions with Sample Answers</w:t>
      </w:r>
    </w:p>
    <w:p w:rsidR="007B778B" w:rsidRPr="007B778B" w:rsidRDefault="007B778B" w:rsidP="007B778B">
      <w:pPr>
        <w:numPr>
          <w:ilvl w:val="0"/>
          <w:numId w:val="5"/>
        </w:numPr>
        <w:rPr>
          <w:rFonts w:ascii="Arial" w:hAnsi="Arial" w:cs="Arial"/>
          <w:sz w:val="24"/>
          <w:szCs w:val="24"/>
        </w:rPr>
      </w:pPr>
      <w:r w:rsidRPr="007B778B">
        <w:rPr>
          <w:rFonts w:ascii="Arial" w:hAnsi="Arial" w:cs="Arial"/>
          <w:b/>
          <w:bCs/>
          <w:sz w:val="24"/>
          <w:szCs w:val="24"/>
        </w:rPr>
        <w:t>“Tell me about yourself.”</w:t>
      </w:r>
    </w:p>
    <w:p w:rsidR="007B778B" w:rsidRPr="007B778B" w:rsidRDefault="007B778B" w:rsidP="007B778B">
      <w:pPr>
        <w:numPr>
          <w:ilvl w:val="1"/>
          <w:numId w:val="5"/>
        </w:numPr>
        <w:rPr>
          <w:rFonts w:ascii="Arial" w:hAnsi="Arial" w:cs="Arial"/>
          <w:sz w:val="24"/>
          <w:szCs w:val="24"/>
        </w:rPr>
      </w:pPr>
      <w:r w:rsidRPr="007B778B">
        <w:rPr>
          <w:rFonts w:ascii="Arial" w:hAnsi="Arial" w:cs="Arial"/>
          <w:b/>
          <w:bCs/>
          <w:sz w:val="24"/>
          <w:szCs w:val="24"/>
        </w:rPr>
        <w:t>Sample Answer:</w:t>
      </w:r>
      <w:r w:rsidRPr="007B778B">
        <w:rPr>
          <w:rFonts w:ascii="Arial" w:hAnsi="Arial" w:cs="Arial"/>
          <w:sz w:val="24"/>
          <w:szCs w:val="24"/>
        </w:rPr>
        <w:t xml:space="preserve"> “I’m a recent graduate with a degree in Business Administration from XYZ University. During college, I interned at a local </w:t>
      </w:r>
      <w:proofErr w:type="spellStart"/>
      <w:r w:rsidRPr="007B778B">
        <w:rPr>
          <w:rFonts w:ascii="Arial" w:hAnsi="Arial" w:cs="Arial"/>
          <w:sz w:val="24"/>
          <w:szCs w:val="24"/>
        </w:rPr>
        <w:t>nonprofit</w:t>
      </w:r>
      <w:proofErr w:type="spellEnd"/>
      <w:r w:rsidRPr="007B778B">
        <w:rPr>
          <w:rFonts w:ascii="Arial" w:hAnsi="Arial" w:cs="Arial"/>
          <w:sz w:val="24"/>
          <w:szCs w:val="24"/>
        </w:rPr>
        <w:t xml:space="preserve"> where I managed social media campaigns, increasing engagement by 20%. I’m passionate about marketing and excited to bring my creativity and data-driven approach to your team.”</w:t>
      </w:r>
    </w:p>
    <w:p w:rsidR="007B778B" w:rsidRPr="007B778B" w:rsidRDefault="007B778B" w:rsidP="007B778B">
      <w:pPr>
        <w:numPr>
          <w:ilvl w:val="1"/>
          <w:numId w:val="5"/>
        </w:numPr>
        <w:rPr>
          <w:rFonts w:ascii="Arial" w:hAnsi="Arial" w:cs="Arial"/>
          <w:sz w:val="24"/>
          <w:szCs w:val="24"/>
        </w:rPr>
      </w:pPr>
      <w:r w:rsidRPr="007B778B">
        <w:rPr>
          <w:rFonts w:ascii="Arial" w:hAnsi="Arial" w:cs="Arial"/>
          <w:b/>
          <w:bCs/>
          <w:sz w:val="24"/>
          <w:szCs w:val="24"/>
        </w:rPr>
        <w:t>Practical Tip:</w:t>
      </w:r>
      <w:r w:rsidRPr="007B778B">
        <w:rPr>
          <w:rFonts w:ascii="Arial" w:hAnsi="Arial" w:cs="Arial"/>
          <w:sz w:val="24"/>
          <w:szCs w:val="24"/>
        </w:rPr>
        <w:t> Keep it under 2 minutes. Focus on education, a key achievement, and why you’re there.</w:t>
      </w:r>
    </w:p>
    <w:p w:rsidR="007B778B" w:rsidRPr="007B778B" w:rsidRDefault="007B778B" w:rsidP="007B778B">
      <w:pPr>
        <w:numPr>
          <w:ilvl w:val="0"/>
          <w:numId w:val="5"/>
        </w:numPr>
        <w:rPr>
          <w:rFonts w:ascii="Arial" w:hAnsi="Arial" w:cs="Arial"/>
          <w:sz w:val="24"/>
          <w:szCs w:val="24"/>
        </w:rPr>
      </w:pPr>
      <w:r w:rsidRPr="007B778B">
        <w:rPr>
          <w:rFonts w:ascii="Arial" w:hAnsi="Arial" w:cs="Arial"/>
          <w:b/>
          <w:bCs/>
          <w:sz w:val="24"/>
          <w:szCs w:val="24"/>
        </w:rPr>
        <w:t>“What are your strengths?”</w:t>
      </w:r>
    </w:p>
    <w:p w:rsidR="007B778B" w:rsidRPr="007B778B" w:rsidRDefault="007B778B" w:rsidP="007B778B">
      <w:pPr>
        <w:numPr>
          <w:ilvl w:val="1"/>
          <w:numId w:val="5"/>
        </w:numPr>
        <w:rPr>
          <w:rFonts w:ascii="Arial" w:hAnsi="Arial" w:cs="Arial"/>
          <w:sz w:val="24"/>
          <w:szCs w:val="24"/>
        </w:rPr>
      </w:pPr>
      <w:r w:rsidRPr="007B778B">
        <w:rPr>
          <w:rFonts w:ascii="Arial" w:hAnsi="Arial" w:cs="Arial"/>
          <w:b/>
          <w:bCs/>
          <w:sz w:val="24"/>
          <w:szCs w:val="24"/>
        </w:rPr>
        <w:t>Sample Answer:</w:t>
      </w:r>
      <w:r w:rsidRPr="007B778B">
        <w:rPr>
          <w:rFonts w:ascii="Arial" w:hAnsi="Arial" w:cs="Arial"/>
          <w:sz w:val="24"/>
          <w:szCs w:val="24"/>
        </w:rPr>
        <w:t> “One of my biggest strengths is adaptability. In a group project last semester, our plan fell apart due to a tech issue, but I quickly pivoted by finding a workaround and kept the team on track to meet our deadline.”</w:t>
      </w:r>
    </w:p>
    <w:p w:rsidR="007B778B" w:rsidRPr="007B778B" w:rsidRDefault="007B778B" w:rsidP="007B778B">
      <w:pPr>
        <w:numPr>
          <w:ilvl w:val="1"/>
          <w:numId w:val="5"/>
        </w:numPr>
        <w:rPr>
          <w:rFonts w:ascii="Arial" w:hAnsi="Arial" w:cs="Arial"/>
          <w:sz w:val="24"/>
          <w:szCs w:val="24"/>
        </w:rPr>
      </w:pPr>
      <w:r w:rsidRPr="007B778B">
        <w:rPr>
          <w:rFonts w:ascii="Arial" w:hAnsi="Arial" w:cs="Arial"/>
          <w:b/>
          <w:bCs/>
          <w:sz w:val="24"/>
          <w:szCs w:val="24"/>
        </w:rPr>
        <w:lastRenderedPageBreak/>
        <w:t>Practical Tip:</w:t>
      </w:r>
      <w:r w:rsidRPr="007B778B">
        <w:rPr>
          <w:rFonts w:ascii="Arial" w:hAnsi="Arial" w:cs="Arial"/>
          <w:sz w:val="24"/>
          <w:szCs w:val="24"/>
        </w:rPr>
        <w:t> Pick 1-2 strengths relevant to the job. Back them with examples.</w:t>
      </w:r>
    </w:p>
    <w:p w:rsidR="007B778B" w:rsidRPr="007B778B" w:rsidRDefault="007B778B" w:rsidP="007B778B">
      <w:pPr>
        <w:numPr>
          <w:ilvl w:val="0"/>
          <w:numId w:val="5"/>
        </w:numPr>
        <w:rPr>
          <w:rFonts w:ascii="Arial" w:hAnsi="Arial" w:cs="Arial"/>
          <w:sz w:val="24"/>
          <w:szCs w:val="24"/>
        </w:rPr>
      </w:pPr>
      <w:r w:rsidRPr="007B778B">
        <w:rPr>
          <w:rFonts w:ascii="Arial" w:hAnsi="Arial" w:cs="Arial"/>
          <w:b/>
          <w:bCs/>
          <w:sz w:val="24"/>
          <w:szCs w:val="24"/>
        </w:rPr>
        <w:t>“What are your weaknesses?”</w:t>
      </w:r>
    </w:p>
    <w:p w:rsidR="007B778B" w:rsidRPr="007B778B" w:rsidRDefault="007B778B" w:rsidP="007B778B">
      <w:pPr>
        <w:numPr>
          <w:ilvl w:val="1"/>
          <w:numId w:val="5"/>
        </w:numPr>
        <w:rPr>
          <w:rFonts w:ascii="Arial" w:hAnsi="Arial" w:cs="Arial"/>
          <w:sz w:val="24"/>
          <w:szCs w:val="24"/>
        </w:rPr>
      </w:pPr>
      <w:r w:rsidRPr="007B778B">
        <w:rPr>
          <w:rFonts w:ascii="Arial" w:hAnsi="Arial" w:cs="Arial"/>
          <w:b/>
          <w:bCs/>
          <w:sz w:val="24"/>
          <w:szCs w:val="24"/>
        </w:rPr>
        <w:t>Sample Answer:</w:t>
      </w:r>
      <w:r w:rsidRPr="007B778B">
        <w:rPr>
          <w:rFonts w:ascii="Arial" w:hAnsi="Arial" w:cs="Arial"/>
          <w:sz w:val="24"/>
          <w:szCs w:val="24"/>
        </w:rPr>
        <w:t> “Early on, I struggled with public speaking and felt nervous presenting ideas. I’ve worked on this by joining a campus club where I practiced weekly, and now I’m much more confident, even presenting to large groups.”</w:t>
      </w:r>
    </w:p>
    <w:p w:rsidR="007B778B" w:rsidRPr="007B778B" w:rsidRDefault="007B778B" w:rsidP="007B778B">
      <w:pPr>
        <w:numPr>
          <w:ilvl w:val="1"/>
          <w:numId w:val="5"/>
        </w:numPr>
        <w:rPr>
          <w:rFonts w:ascii="Arial" w:hAnsi="Arial" w:cs="Arial"/>
          <w:sz w:val="24"/>
          <w:szCs w:val="24"/>
        </w:rPr>
      </w:pPr>
      <w:r w:rsidRPr="007B778B">
        <w:rPr>
          <w:rFonts w:ascii="Arial" w:hAnsi="Arial" w:cs="Arial"/>
          <w:b/>
          <w:bCs/>
          <w:sz w:val="24"/>
          <w:szCs w:val="24"/>
        </w:rPr>
        <w:t>Practical Tip:</w:t>
      </w:r>
      <w:r w:rsidRPr="007B778B">
        <w:rPr>
          <w:rFonts w:ascii="Arial" w:hAnsi="Arial" w:cs="Arial"/>
          <w:sz w:val="24"/>
          <w:szCs w:val="24"/>
        </w:rPr>
        <w:t> Choose a real but non-critical weakness. Show how you’re improving.</w:t>
      </w:r>
    </w:p>
    <w:p w:rsidR="007B778B" w:rsidRPr="007B778B" w:rsidRDefault="007B778B" w:rsidP="007B778B">
      <w:pPr>
        <w:numPr>
          <w:ilvl w:val="0"/>
          <w:numId w:val="5"/>
        </w:numPr>
        <w:rPr>
          <w:rFonts w:ascii="Arial" w:hAnsi="Arial" w:cs="Arial"/>
          <w:sz w:val="24"/>
          <w:szCs w:val="24"/>
        </w:rPr>
      </w:pPr>
      <w:r w:rsidRPr="007B778B">
        <w:rPr>
          <w:rFonts w:ascii="Arial" w:hAnsi="Arial" w:cs="Arial"/>
          <w:b/>
          <w:bCs/>
          <w:sz w:val="24"/>
          <w:szCs w:val="24"/>
        </w:rPr>
        <w:t>“Why do you want this job?”</w:t>
      </w:r>
    </w:p>
    <w:p w:rsidR="007B778B" w:rsidRPr="007B778B" w:rsidRDefault="007B778B" w:rsidP="007B778B">
      <w:pPr>
        <w:numPr>
          <w:ilvl w:val="1"/>
          <w:numId w:val="5"/>
        </w:numPr>
        <w:rPr>
          <w:rFonts w:ascii="Arial" w:hAnsi="Arial" w:cs="Arial"/>
          <w:sz w:val="24"/>
          <w:szCs w:val="24"/>
        </w:rPr>
      </w:pPr>
      <w:r w:rsidRPr="007B778B">
        <w:rPr>
          <w:rFonts w:ascii="Arial" w:hAnsi="Arial" w:cs="Arial"/>
          <w:b/>
          <w:bCs/>
          <w:sz w:val="24"/>
          <w:szCs w:val="24"/>
        </w:rPr>
        <w:t>Sample Answer:</w:t>
      </w:r>
      <w:r w:rsidRPr="007B778B">
        <w:rPr>
          <w:rFonts w:ascii="Arial" w:hAnsi="Arial" w:cs="Arial"/>
          <w:sz w:val="24"/>
          <w:szCs w:val="24"/>
        </w:rPr>
        <w:t> “I’m drawn to this role at ABC Corp because of your focus on sustainable innovation, which aligns with my values. My coursework in environmental studies and my project on green tech solutions make me eager to contribute to your mission.”</w:t>
      </w:r>
    </w:p>
    <w:p w:rsidR="007B778B" w:rsidRPr="007B778B" w:rsidRDefault="007B778B" w:rsidP="007B778B">
      <w:pPr>
        <w:numPr>
          <w:ilvl w:val="1"/>
          <w:numId w:val="5"/>
        </w:numPr>
        <w:rPr>
          <w:rFonts w:ascii="Arial" w:hAnsi="Arial" w:cs="Arial"/>
          <w:sz w:val="24"/>
          <w:szCs w:val="24"/>
        </w:rPr>
      </w:pPr>
      <w:r w:rsidRPr="007B778B">
        <w:rPr>
          <w:rFonts w:ascii="Arial" w:hAnsi="Arial" w:cs="Arial"/>
          <w:b/>
          <w:bCs/>
          <w:sz w:val="24"/>
          <w:szCs w:val="24"/>
        </w:rPr>
        <w:t>Practical Tip:</w:t>
      </w:r>
      <w:r w:rsidRPr="007B778B">
        <w:rPr>
          <w:rFonts w:ascii="Arial" w:hAnsi="Arial" w:cs="Arial"/>
          <w:sz w:val="24"/>
          <w:szCs w:val="24"/>
        </w:rPr>
        <w:t> Tie the company’s goals to your skills or passions.</w:t>
      </w:r>
    </w:p>
    <w:p w:rsidR="007B778B" w:rsidRPr="007B778B" w:rsidRDefault="007B778B" w:rsidP="007B778B">
      <w:pPr>
        <w:rPr>
          <w:rFonts w:ascii="Arial" w:hAnsi="Arial" w:cs="Arial"/>
          <w:b/>
          <w:bCs/>
          <w:sz w:val="24"/>
          <w:szCs w:val="24"/>
        </w:rPr>
      </w:pPr>
      <w:r w:rsidRPr="007B778B">
        <w:rPr>
          <w:rFonts w:ascii="Arial" w:hAnsi="Arial" w:cs="Arial"/>
          <w:b/>
          <w:bCs/>
          <w:sz w:val="24"/>
          <w:szCs w:val="24"/>
        </w:rPr>
        <w:t>Interesting Element for Grads</w:t>
      </w:r>
    </w:p>
    <w:p w:rsidR="007B778B" w:rsidRPr="007B778B" w:rsidRDefault="007B778B" w:rsidP="007B778B">
      <w:pPr>
        <w:rPr>
          <w:rFonts w:ascii="Arial" w:hAnsi="Arial" w:cs="Arial"/>
          <w:sz w:val="24"/>
          <w:szCs w:val="24"/>
        </w:rPr>
      </w:pPr>
      <w:r w:rsidRPr="007B778B">
        <w:rPr>
          <w:rFonts w:ascii="Arial" w:hAnsi="Arial" w:cs="Arial"/>
          <w:sz w:val="24"/>
          <w:szCs w:val="24"/>
        </w:rPr>
        <w:t xml:space="preserve">Think of these questions as your </w:t>
      </w:r>
      <w:proofErr w:type="spellStart"/>
      <w:r w:rsidRPr="007B778B">
        <w:rPr>
          <w:rFonts w:ascii="Arial" w:hAnsi="Arial" w:cs="Arial"/>
          <w:sz w:val="24"/>
          <w:szCs w:val="24"/>
        </w:rPr>
        <w:t>Spotify</w:t>
      </w:r>
      <w:proofErr w:type="spellEnd"/>
      <w:r w:rsidRPr="007B778B">
        <w:rPr>
          <w:rFonts w:ascii="Arial" w:hAnsi="Arial" w:cs="Arial"/>
          <w:sz w:val="24"/>
          <w:szCs w:val="24"/>
        </w:rPr>
        <w:t xml:space="preserve"> playlist—everyone’s got the same hits, but your remix (unique stories, personal spin) makes it yours. Practice until your answers vibe effortlessly.</w:t>
      </w:r>
    </w:p>
    <w:p w:rsidR="007B778B" w:rsidRPr="007B778B" w:rsidRDefault="00F9609A" w:rsidP="007B778B">
      <w:pPr>
        <w:rPr>
          <w:rFonts w:ascii="Arial" w:hAnsi="Arial" w:cs="Arial"/>
          <w:sz w:val="24"/>
          <w:szCs w:val="24"/>
        </w:rPr>
      </w:pPr>
      <w:r>
        <w:rPr>
          <w:rFonts w:ascii="Arial" w:hAnsi="Arial" w:cs="Arial"/>
          <w:sz w:val="24"/>
          <w:szCs w:val="24"/>
        </w:rPr>
        <w:pict>
          <v:rect id="_x0000_i1029" style="width:0;height:.75pt" o:hrstd="t" o:hr="t" fillcolor="#a0a0a0" stroked="f"/>
        </w:pict>
      </w:r>
    </w:p>
    <w:p w:rsidR="007B778B" w:rsidRPr="007B778B" w:rsidRDefault="007B778B" w:rsidP="00F9609A">
      <w:pPr>
        <w:pStyle w:val="Heading2"/>
      </w:pPr>
      <w:r w:rsidRPr="007B778B">
        <w:t>Section 5: Practice Interview Questions</w:t>
      </w:r>
    </w:p>
    <w:p w:rsidR="007B778B" w:rsidRPr="007B778B" w:rsidRDefault="007B778B" w:rsidP="007B778B">
      <w:pPr>
        <w:rPr>
          <w:rFonts w:ascii="Arial" w:hAnsi="Arial" w:cs="Arial"/>
          <w:b/>
          <w:bCs/>
          <w:sz w:val="24"/>
          <w:szCs w:val="24"/>
        </w:rPr>
      </w:pPr>
      <w:r w:rsidRPr="007B778B">
        <w:rPr>
          <w:rFonts w:ascii="Arial" w:hAnsi="Arial" w:cs="Arial"/>
          <w:b/>
          <w:bCs/>
          <w:sz w:val="24"/>
          <w:szCs w:val="24"/>
        </w:rPr>
        <w:t xml:space="preserve">What </w:t>
      </w:r>
      <w:proofErr w:type="gramStart"/>
      <w:r w:rsidRPr="007B778B">
        <w:rPr>
          <w:rFonts w:ascii="Arial" w:hAnsi="Arial" w:cs="Arial"/>
          <w:b/>
          <w:bCs/>
          <w:sz w:val="24"/>
          <w:szCs w:val="24"/>
        </w:rPr>
        <w:t>It’s</w:t>
      </w:r>
      <w:proofErr w:type="gramEnd"/>
      <w:r w:rsidRPr="007B778B">
        <w:rPr>
          <w:rFonts w:ascii="Arial" w:hAnsi="Arial" w:cs="Arial"/>
          <w:b/>
          <w:bCs/>
          <w:sz w:val="24"/>
          <w:szCs w:val="24"/>
        </w:rPr>
        <w:t xml:space="preserve"> About</w:t>
      </w:r>
    </w:p>
    <w:p w:rsidR="007B778B" w:rsidRPr="007B778B" w:rsidRDefault="007B778B" w:rsidP="007B778B">
      <w:pPr>
        <w:rPr>
          <w:rFonts w:ascii="Arial" w:hAnsi="Arial" w:cs="Arial"/>
          <w:sz w:val="24"/>
          <w:szCs w:val="24"/>
        </w:rPr>
      </w:pPr>
      <w:r w:rsidRPr="007B778B">
        <w:rPr>
          <w:rFonts w:ascii="Arial" w:hAnsi="Arial" w:cs="Arial"/>
          <w:sz w:val="24"/>
          <w:szCs w:val="24"/>
        </w:rPr>
        <w:t>Beyond common questions, practicing a wider range builds versatility. These are tailored for recent grads to reflect on college and limited work experiences.</w:t>
      </w:r>
    </w:p>
    <w:sectPr w:rsidR="007B778B" w:rsidRPr="007B77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86148"/>
    <w:multiLevelType w:val="multilevel"/>
    <w:tmpl w:val="8F4A75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537038"/>
    <w:multiLevelType w:val="multilevel"/>
    <w:tmpl w:val="A2122A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8921956"/>
    <w:multiLevelType w:val="multilevel"/>
    <w:tmpl w:val="45FEA6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6B90829"/>
    <w:multiLevelType w:val="multilevel"/>
    <w:tmpl w:val="6B18D1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7004A90"/>
    <w:multiLevelType w:val="multilevel"/>
    <w:tmpl w:val="771E35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CC17735"/>
    <w:multiLevelType w:val="multilevel"/>
    <w:tmpl w:val="02443D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1285BA9"/>
    <w:multiLevelType w:val="multilevel"/>
    <w:tmpl w:val="34AC0A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719607D"/>
    <w:multiLevelType w:val="multilevel"/>
    <w:tmpl w:val="DD5CCF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74B451B"/>
    <w:multiLevelType w:val="multilevel"/>
    <w:tmpl w:val="9E98A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DCC0515"/>
    <w:multiLevelType w:val="multilevel"/>
    <w:tmpl w:val="57C0E1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3794164"/>
    <w:multiLevelType w:val="multilevel"/>
    <w:tmpl w:val="97401D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B1D4C9D"/>
    <w:multiLevelType w:val="multilevel"/>
    <w:tmpl w:val="EA36C5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11"/>
  </w:num>
  <w:num w:numId="3">
    <w:abstractNumId w:val="0"/>
  </w:num>
  <w:num w:numId="4">
    <w:abstractNumId w:val="5"/>
  </w:num>
  <w:num w:numId="5">
    <w:abstractNumId w:val="2"/>
  </w:num>
  <w:num w:numId="6">
    <w:abstractNumId w:val="8"/>
  </w:num>
  <w:num w:numId="7">
    <w:abstractNumId w:val="6"/>
  </w:num>
  <w:num w:numId="8">
    <w:abstractNumId w:val="9"/>
  </w:num>
  <w:num w:numId="9">
    <w:abstractNumId w:val="1"/>
  </w:num>
  <w:num w:numId="10">
    <w:abstractNumId w:val="4"/>
  </w:num>
  <w:num w:numId="11">
    <w:abstractNumId w:val="1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162F"/>
    <w:rsid w:val="007B778B"/>
    <w:rsid w:val="00E6162F"/>
    <w:rsid w:val="00F9609A"/>
    <w:rsid w:val="00FA2E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9609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9609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09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9609A"/>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9609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9609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09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9609A"/>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3663900">
      <w:bodyDiv w:val="1"/>
      <w:marLeft w:val="0"/>
      <w:marRight w:val="0"/>
      <w:marTop w:val="0"/>
      <w:marBottom w:val="0"/>
      <w:divBdr>
        <w:top w:val="none" w:sz="0" w:space="0" w:color="auto"/>
        <w:left w:val="none" w:sz="0" w:space="0" w:color="auto"/>
        <w:bottom w:val="none" w:sz="0" w:space="0" w:color="auto"/>
        <w:right w:val="none" w:sz="0" w:space="0" w:color="auto"/>
      </w:divBdr>
    </w:div>
    <w:div w:id="667171640">
      <w:bodyDiv w:val="1"/>
      <w:marLeft w:val="0"/>
      <w:marRight w:val="0"/>
      <w:marTop w:val="0"/>
      <w:marBottom w:val="0"/>
      <w:divBdr>
        <w:top w:val="none" w:sz="0" w:space="0" w:color="auto"/>
        <w:left w:val="none" w:sz="0" w:space="0" w:color="auto"/>
        <w:bottom w:val="none" w:sz="0" w:space="0" w:color="auto"/>
        <w:right w:val="none" w:sz="0" w:space="0" w:color="auto"/>
      </w:divBdr>
    </w:div>
    <w:div w:id="741030865">
      <w:bodyDiv w:val="1"/>
      <w:marLeft w:val="0"/>
      <w:marRight w:val="0"/>
      <w:marTop w:val="0"/>
      <w:marBottom w:val="0"/>
      <w:divBdr>
        <w:top w:val="none" w:sz="0" w:space="0" w:color="auto"/>
        <w:left w:val="none" w:sz="0" w:space="0" w:color="auto"/>
        <w:bottom w:val="none" w:sz="0" w:space="0" w:color="auto"/>
        <w:right w:val="none" w:sz="0" w:space="0" w:color="auto"/>
      </w:divBdr>
    </w:div>
    <w:div w:id="1157651920">
      <w:bodyDiv w:val="1"/>
      <w:marLeft w:val="0"/>
      <w:marRight w:val="0"/>
      <w:marTop w:val="0"/>
      <w:marBottom w:val="0"/>
      <w:divBdr>
        <w:top w:val="none" w:sz="0" w:space="0" w:color="auto"/>
        <w:left w:val="none" w:sz="0" w:space="0" w:color="auto"/>
        <w:bottom w:val="none" w:sz="0" w:space="0" w:color="auto"/>
        <w:right w:val="none" w:sz="0" w:space="0" w:color="auto"/>
      </w:divBdr>
    </w:div>
    <w:div w:id="1164590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13</Pages>
  <Words>3369</Words>
  <Characters>19209</Characters>
  <Application>Microsoft Office Word</Application>
  <DocSecurity>0</DocSecurity>
  <Lines>160</Lines>
  <Paragraphs>45</Paragraphs>
  <ScaleCrop>false</ScaleCrop>
  <Company/>
  <LinksUpToDate>false</LinksUpToDate>
  <CharactersWithSpaces>22533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2025-10-01T08:07:00Z</dcterms:created>
  <dcterms:modified xsi:type="dcterms:W3CDTF">2026-01-23T06:58:00Z</dcterms:modified>
</cp:coreProperties>
</file>