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4189" w:rsidRPr="00604189" w:rsidRDefault="00604189" w:rsidP="00D36168">
      <w:pPr>
        <w:pStyle w:val="Heading1"/>
      </w:pPr>
      <w:r w:rsidRPr="00604189">
        <w:t>Chapter 3: Academic Integrity and Classroom Norms</w:t>
      </w:r>
    </w:p>
    <w:p w:rsidR="00604189" w:rsidRPr="00604189" w:rsidRDefault="00D36168" w:rsidP="00604189">
      <w:pPr>
        <w:rPr>
          <w:rFonts w:ascii="Arial" w:hAnsi="Arial" w:cs="Arial"/>
          <w:sz w:val="24"/>
          <w:szCs w:val="24"/>
        </w:rPr>
      </w:pPr>
      <w:r>
        <w:rPr>
          <w:rFonts w:ascii="Arial" w:hAnsi="Arial" w:cs="Arial"/>
          <w:sz w:val="24"/>
          <w:szCs w:val="24"/>
        </w:rPr>
        <w:pict>
          <v:rect id="_x0000_i1025" style="width:0;height:.75pt" o:hrstd="t" o:hr="t" fillcolor="#a0a0a0" stroked="f"/>
        </w:pict>
      </w:r>
    </w:p>
    <w:p w:rsidR="00604189" w:rsidRPr="00604189" w:rsidRDefault="00604189" w:rsidP="00D36168">
      <w:pPr>
        <w:pStyle w:val="Heading2"/>
      </w:pPr>
      <w:r w:rsidRPr="00604189">
        <w:t>Section 1: Plagiarism Prevention and Citation Standards</w:t>
      </w:r>
    </w:p>
    <w:p w:rsidR="00604189" w:rsidRPr="00604189" w:rsidRDefault="00604189" w:rsidP="00604189">
      <w:pPr>
        <w:rPr>
          <w:rFonts w:ascii="Arial" w:hAnsi="Arial" w:cs="Arial"/>
          <w:sz w:val="24"/>
          <w:szCs w:val="24"/>
        </w:rPr>
      </w:pPr>
      <w:r w:rsidRPr="00604189">
        <w:rPr>
          <w:rFonts w:ascii="Arial" w:hAnsi="Arial" w:cs="Arial"/>
          <w:b/>
          <w:bCs/>
          <w:sz w:val="24"/>
          <w:szCs w:val="24"/>
        </w:rPr>
        <w:t>What is it?</w:t>
      </w:r>
      <w:r w:rsidRPr="00604189">
        <w:rPr>
          <w:rFonts w:ascii="Arial" w:hAnsi="Arial" w:cs="Arial"/>
          <w:sz w:val="24"/>
          <w:szCs w:val="24"/>
        </w:rPr>
        <w:br/>
        <w:t>Academic integrity forms the bedrock of education in Canada, and plagiarism—using someone else’s work, ideas, or words without giving proper credit—is treated as a grave violation. Canadian universities and colleges expect students to submit original work and acknowledge all sources through proper citation. Plagiarism can be intentional (e.g., copying text directly) or unintentional (e.g., forgetting to cite a source), but both can result in severe consequences such as failing an assignment, a course, or even facing academic probation or suspension.</w:t>
      </w:r>
    </w:p>
    <w:p w:rsidR="00604189" w:rsidRPr="00604189" w:rsidRDefault="00604189" w:rsidP="00604189">
      <w:pPr>
        <w:rPr>
          <w:rFonts w:ascii="Arial" w:hAnsi="Arial" w:cs="Arial"/>
          <w:sz w:val="24"/>
          <w:szCs w:val="24"/>
        </w:rPr>
      </w:pPr>
      <w:r w:rsidRPr="00604189">
        <w:rPr>
          <w:rFonts w:ascii="Arial" w:hAnsi="Arial" w:cs="Arial"/>
          <w:b/>
          <w:bCs/>
          <w:sz w:val="24"/>
          <w:szCs w:val="24"/>
        </w:rPr>
        <w:t>Why does it matter?</w:t>
      </w:r>
      <w:r w:rsidRPr="00604189">
        <w:rPr>
          <w:rFonts w:ascii="Arial" w:hAnsi="Arial" w:cs="Arial"/>
          <w:sz w:val="24"/>
          <w:szCs w:val="24"/>
        </w:rPr>
        <w:br/>
        <w:t>In Canada, originality, critical thinking, and ethical conduct are highly valued. Properly citing sources not only shows respect for others’ intellectual property but also demonstrates your integrity and ability to engage with academic discourse. Failing to adhere to these standards can tarnish your reputation, hinder your academic progress, and even impact future career opportunities.</w:t>
      </w:r>
    </w:p>
    <w:p w:rsidR="00604189" w:rsidRPr="00604189" w:rsidRDefault="00604189" w:rsidP="00604189">
      <w:pPr>
        <w:rPr>
          <w:rFonts w:ascii="Arial" w:hAnsi="Arial" w:cs="Arial"/>
          <w:sz w:val="24"/>
          <w:szCs w:val="24"/>
        </w:rPr>
      </w:pPr>
      <w:r w:rsidRPr="00604189">
        <w:rPr>
          <w:rFonts w:ascii="Arial" w:hAnsi="Arial" w:cs="Arial"/>
          <w:b/>
          <w:bCs/>
          <w:sz w:val="24"/>
          <w:szCs w:val="24"/>
        </w:rPr>
        <w:t>Detailed Explanation with Examples:</w:t>
      </w:r>
    </w:p>
    <w:p w:rsidR="00604189" w:rsidRPr="00604189" w:rsidRDefault="00604189" w:rsidP="00604189">
      <w:pPr>
        <w:numPr>
          <w:ilvl w:val="0"/>
          <w:numId w:val="1"/>
        </w:numPr>
        <w:rPr>
          <w:rFonts w:ascii="Arial" w:hAnsi="Arial" w:cs="Arial"/>
          <w:sz w:val="24"/>
          <w:szCs w:val="24"/>
        </w:rPr>
      </w:pPr>
      <w:r w:rsidRPr="00604189">
        <w:rPr>
          <w:rFonts w:ascii="Arial" w:hAnsi="Arial" w:cs="Arial"/>
          <w:b/>
          <w:bCs/>
          <w:sz w:val="24"/>
          <w:szCs w:val="24"/>
        </w:rPr>
        <w:t>What Counts as Plagiarism?</w:t>
      </w:r>
      <w:r w:rsidRPr="00604189">
        <w:rPr>
          <w:rFonts w:ascii="Arial" w:hAnsi="Arial" w:cs="Arial"/>
          <w:sz w:val="24"/>
          <w:szCs w:val="24"/>
        </w:rPr>
        <w:t> Plagiarism includes copying text from books, websites, or peers without quotation marks and citation; paraphrasing ideas without crediting the source; using images, data, or code without permission; or submitting work completed by someone else (e.g., hiring a writer or using essay mills).</w:t>
      </w:r>
    </w:p>
    <w:p w:rsidR="00604189" w:rsidRPr="00604189" w:rsidRDefault="00604189" w:rsidP="00604189">
      <w:pPr>
        <w:numPr>
          <w:ilvl w:val="1"/>
          <w:numId w:val="1"/>
        </w:numPr>
        <w:rPr>
          <w:rFonts w:ascii="Arial" w:hAnsi="Arial" w:cs="Arial"/>
          <w:sz w:val="24"/>
          <w:szCs w:val="24"/>
        </w:rPr>
      </w:pPr>
      <w:r w:rsidRPr="00604189">
        <w:rPr>
          <w:rFonts w:ascii="Arial" w:hAnsi="Arial" w:cs="Arial"/>
          <w:b/>
          <w:bCs/>
          <w:sz w:val="24"/>
          <w:szCs w:val="24"/>
        </w:rPr>
        <w:t>Example 1</w:t>
      </w:r>
      <w:r w:rsidRPr="00604189">
        <w:rPr>
          <w:rFonts w:ascii="Arial" w:hAnsi="Arial" w:cs="Arial"/>
          <w:sz w:val="24"/>
          <w:szCs w:val="24"/>
        </w:rPr>
        <w:t>: If you find an insightful paragraph about renewable energy on a blog and include it in your essay without citing the blog, that’s plagiarism—even if you didn’t intend to deceive.</w:t>
      </w:r>
    </w:p>
    <w:p w:rsidR="00604189" w:rsidRPr="00604189" w:rsidRDefault="00604189" w:rsidP="00604189">
      <w:pPr>
        <w:numPr>
          <w:ilvl w:val="1"/>
          <w:numId w:val="1"/>
        </w:numPr>
        <w:rPr>
          <w:rFonts w:ascii="Arial" w:hAnsi="Arial" w:cs="Arial"/>
          <w:sz w:val="24"/>
          <w:szCs w:val="24"/>
        </w:rPr>
      </w:pPr>
      <w:r w:rsidRPr="00604189">
        <w:rPr>
          <w:rFonts w:ascii="Arial" w:hAnsi="Arial" w:cs="Arial"/>
          <w:b/>
          <w:bCs/>
          <w:sz w:val="24"/>
          <w:szCs w:val="24"/>
        </w:rPr>
        <w:t>Example 2</w:t>
      </w:r>
      <w:r w:rsidRPr="00604189">
        <w:rPr>
          <w:rFonts w:ascii="Arial" w:hAnsi="Arial" w:cs="Arial"/>
          <w:sz w:val="24"/>
          <w:szCs w:val="24"/>
        </w:rPr>
        <w:t>: Using a friend’s lab report data as your own without acknowledgment is also plagiarism, as it misrepresents your contribution.</w:t>
      </w:r>
    </w:p>
    <w:p w:rsidR="00604189" w:rsidRPr="00604189" w:rsidRDefault="00604189" w:rsidP="00604189">
      <w:pPr>
        <w:numPr>
          <w:ilvl w:val="0"/>
          <w:numId w:val="1"/>
        </w:numPr>
        <w:rPr>
          <w:rFonts w:ascii="Arial" w:hAnsi="Arial" w:cs="Arial"/>
          <w:sz w:val="24"/>
          <w:szCs w:val="24"/>
        </w:rPr>
      </w:pPr>
      <w:r w:rsidRPr="00604189">
        <w:rPr>
          <w:rFonts w:ascii="Arial" w:hAnsi="Arial" w:cs="Arial"/>
          <w:b/>
          <w:bCs/>
          <w:sz w:val="24"/>
          <w:szCs w:val="24"/>
        </w:rPr>
        <w:t>Citation Standards</w:t>
      </w:r>
      <w:r w:rsidRPr="00604189">
        <w:rPr>
          <w:rFonts w:ascii="Arial" w:hAnsi="Arial" w:cs="Arial"/>
          <w:sz w:val="24"/>
          <w:szCs w:val="24"/>
        </w:rPr>
        <w:t>: Canadian institutions typically use citation styles like APA (American Psychological Association), MLA (Modern Language Association), or Chicago for referencing sources. Each style has specific rules for formatting citations for books, journal articles, websites, and more. Most schools provide style guides or require a specific format in the course syllabus.</w:t>
      </w:r>
    </w:p>
    <w:p w:rsidR="00604189" w:rsidRPr="00604189" w:rsidRDefault="00604189" w:rsidP="00604189">
      <w:pPr>
        <w:numPr>
          <w:ilvl w:val="1"/>
          <w:numId w:val="1"/>
        </w:numPr>
        <w:rPr>
          <w:rFonts w:ascii="Arial" w:hAnsi="Arial" w:cs="Arial"/>
          <w:sz w:val="24"/>
          <w:szCs w:val="24"/>
        </w:rPr>
      </w:pPr>
      <w:r w:rsidRPr="00604189">
        <w:rPr>
          <w:rFonts w:ascii="Arial" w:hAnsi="Arial" w:cs="Arial"/>
          <w:b/>
          <w:bCs/>
          <w:sz w:val="24"/>
          <w:szCs w:val="24"/>
        </w:rPr>
        <w:t>Example (APA)</w:t>
      </w:r>
      <w:r w:rsidRPr="00604189">
        <w:rPr>
          <w:rFonts w:ascii="Arial" w:hAnsi="Arial" w:cs="Arial"/>
          <w:sz w:val="24"/>
          <w:szCs w:val="24"/>
        </w:rPr>
        <w:t>: A book citation in APA might look like: Johnson, L. (2021). </w:t>
      </w:r>
      <w:r w:rsidRPr="00604189">
        <w:rPr>
          <w:rFonts w:ascii="Arial" w:hAnsi="Arial" w:cs="Arial"/>
          <w:i/>
          <w:iCs/>
          <w:sz w:val="24"/>
          <w:szCs w:val="24"/>
        </w:rPr>
        <w:t>Sustainable Futures</w:t>
      </w:r>
      <w:r w:rsidRPr="00604189">
        <w:rPr>
          <w:rFonts w:ascii="Arial" w:hAnsi="Arial" w:cs="Arial"/>
          <w:sz w:val="24"/>
          <w:szCs w:val="24"/>
        </w:rPr>
        <w:t xml:space="preserve">. Vancouver: </w:t>
      </w:r>
      <w:proofErr w:type="spellStart"/>
      <w:r w:rsidRPr="00604189">
        <w:rPr>
          <w:rFonts w:ascii="Arial" w:hAnsi="Arial" w:cs="Arial"/>
          <w:sz w:val="24"/>
          <w:szCs w:val="24"/>
        </w:rPr>
        <w:t>EcoBooks</w:t>
      </w:r>
      <w:proofErr w:type="spellEnd"/>
      <w:r w:rsidRPr="00604189">
        <w:rPr>
          <w:rFonts w:ascii="Arial" w:hAnsi="Arial" w:cs="Arial"/>
          <w:sz w:val="24"/>
          <w:szCs w:val="24"/>
        </w:rPr>
        <w:t>.</w:t>
      </w:r>
    </w:p>
    <w:p w:rsidR="00604189" w:rsidRPr="00604189" w:rsidRDefault="00604189" w:rsidP="00604189">
      <w:pPr>
        <w:numPr>
          <w:ilvl w:val="1"/>
          <w:numId w:val="1"/>
        </w:numPr>
        <w:rPr>
          <w:rFonts w:ascii="Arial" w:hAnsi="Arial" w:cs="Arial"/>
          <w:sz w:val="24"/>
          <w:szCs w:val="24"/>
        </w:rPr>
      </w:pPr>
      <w:r w:rsidRPr="00604189">
        <w:rPr>
          <w:rFonts w:ascii="Arial" w:hAnsi="Arial" w:cs="Arial"/>
          <w:b/>
          <w:bCs/>
          <w:sz w:val="24"/>
          <w:szCs w:val="24"/>
        </w:rPr>
        <w:lastRenderedPageBreak/>
        <w:t>Example (MLA)</w:t>
      </w:r>
      <w:r w:rsidRPr="00604189">
        <w:rPr>
          <w:rFonts w:ascii="Arial" w:hAnsi="Arial" w:cs="Arial"/>
          <w:sz w:val="24"/>
          <w:szCs w:val="24"/>
        </w:rPr>
        <w:t>: The same book in MLA would be: Johnson, Laura. </w:t>
      </w:r>
      <w:r w:rsidRPr="00604189">
        <w:rPr>
          <w:rFonts w:ascii="Arial" w:hAnsi="Arial" w:cs="Arial"/>
          <w:i/>
          <w:iCs/>
          <w:sz w:val="24"/>
          <w:szCs w:val="24"/>
        </w:rPr>
        <w:t>Sustainable Futures</w:t>
      </w:r>
      <w:r w:rsidRPr="00604189">
        <w:rPr>
          <w:rFonts w:ascii="Arial" w:hAnsi="Arial" w:cs="Arial"/>
          <w:sz w:val="24"/>
          <w:szCs w:val="24"/>
        </w:rPr>
        <w:t xml:space="preserve">. Vancouver, </w:t>
      </w:r>
      <w:proofErr w:type="spellStart"/>
      <w:r w:rsidRPr="00604189">
        <w:rPr>
          <w:rFonts w:ascii="Arial" w:hAnsi="Arial" w:cs="Arial"/>
          <w:sz w:val="24"/>
          <w:szCs w:val="24"/>
        </w:rPr>
        <w:t>EcoBooks</w:t>
      </w:r>
      <w:proofErr w:type="spellEnd"/>
      <w:r w:rsidRPr="00604189">
        <w:rPr>
          <w:rFonts w:ascii="Arial" w:hAnsi="Arial" w:cs="Arial"/>
          <w:sz w:val="24"/>
          <w:szCs w:val="24"/>
        </w:rPr>
        <w:t>, 2021.</w:t>
      </w:r>
    </w:p>
    <w:p w:rsidR="00604189" w:rsidRPr="00604189" w:rsidRDefault="00604189" w:rsidP="00604189">
      <w:pPr>
        <w:numPr>
          <w:ilvl w:val="0"/>
          <w:numId w:val="1"/>
        </w:numPr>
        <w:rPr>
          <w:rFonts w:ascii="Arial" w:hAnsi="Arial" w:cs="Arial"/>
          <w:sz w:val="24"/>
          <w:szCs w:val="24"/>
        </w:rPr>
      </w:pPr>
      <w:r w:rsidRPr="00604189">
        <w:rPr>
          <w:rFonts w:ascii="Arial" w:hAnsi="Arial" w:cs="Arial"/>
          <w:b/>
          <w:bCs/>
          <w:sz w:val="24"/>
          <w:szCs w:val="24"/>
        </w:rPr>
        <w:t>Common Mistakes</w:t>
      </w:r>
      <w:r w:rsidRPr="00604189">
        <w:rPr>
          <w:rFonts w:ascii="Arial" w:hAnsi="Arial" w:cs="Arial"/>
          <w:sz w:val="24"/>
          <w:szCs w:val="24"/>
        </w:rPr>
        <w:t>: Forgetting to cite after paraphrasing, misquoting, or citing incorrectly (e.g., wrong author or year) can still be flagged as plagiarism.</w:t>
      </w:r>
    </w:p>
    <w:p w:rsidR="00604189" w:rsidRPr="00604189" w:rsidRDefault="00604189" w:rsidP="00604189">
      <w:pPr>
        <w:numPr>
          <w:ilvl w:val="1"/>
          <w:numId w:val="1"/>
        </w:numPr>
        <w:rPr>
          <w:rFonts w:ascii="Arial" w:hAnsi="Arial" w:cs="Arial"/>
          <w:sz w:val="24"/>
          <w:szCs w:val="24"/>
        </w:rPr>
      </w:pPr>
      <w:r w:rsidRPr="00604189">
        <w:rPr>
          <w:rFonts w:ascii="Arial" w:hAnsi="Arial" w:cs="Arial"/>
          <w:b/>
          <w:bCs/>
          <w:sz w:val="24"/>
          <w:szCs w:val="24"/>
        </w:rPr>
        <w:t>Example</w:t>
      </w:r>
      <w:r w:rsidRPr="00604189">
        <w:rPr>
          <w:rFonts w:ascii="Arial" w:hAnsi="Arial" w:cs="Arial"/>
          <w:sz w:val="24"/>
          <w:szCs w:val="24"/>
        </w:rPr>
        <w:t xml:space="preserve">: If you paraphrase a paragraph from a textbook but only change a few words and don’t cite it, tools like </w:t>
      </w:r>
      <w:proofErr w:type="spellStart"/>
      <w:r w:rsidRPr="00604189">
        <w:rPr>
          <w:rFonts w:ascii="Arial" w:hAnsi="Arial" w:cs="Arial"/>
          <w:sz w:val="24"/>
          <w:szCs w:val="24"/>
        </w:rPr>
        <w:t>Turnitin</w:t>
      </w:r>
      <w:proofErr w:type="spellEnd"/>
      <w:r w:rsidRPr="00604189">
        <w:rPr>
          <w:rFonts w:ascii="Arial" w:hAnsi="Arial" w:cs="Arial"/>
          <w:sz w:val="24"/>
          <w:szCs w:val="24"/>
        </w:rPr>
        <w:t xml:space="preserve"> might detect similarities and flag it.</w:t>
      </w:r>
    </w:p>
    <w:p w:rsidR="00604189" w:rsidRPr="00604189" w:rsidRDefault="00604189" w:rsidP="00604189">
      <w:pPr>
        <w:numPr>
          <w:ilvl w:val="0"/>
          <w:numId w:val="1"/>
        </w:numPr>
        <w:rPr>
          <w:rFonts w:ascii="Arial" w:hAnsi="Arial" w:cs="Arial"/>
          <w:sz w:val="24"/>
          <w:szCs w:val="24"/>
        </w:rPr>
      </w:pPr>
      <w:r w:rsidRPr="00604189">
        <w:rPr>
          <w:rFonts w:ascii="Arial" w:hAnsi="Arial" w:cs="Arial"/>
          <w:b/>
          <w:bCs/>
          <w:sz w:val="24"/>
          <w:szCs w:val="24"/>
        </w:rPr>
        <w:t>Tools to Help</w:t>
      </w:r>
      <w:r w:rsidRPr="00604189">
        <w:rPr>
          <w:rFonts w:ascii="Arial" w:hAnsi="Arial" w:cs="Arial"/>
          <w:sz w:val="24"/>
          <w:szCs w:val="24"/>
        </w:rPr>
        <w:t xml:space="preserve">: Many Canadian schools offer free access to citation management software like </w:t>
      </w:r>
      <w:proofErr w:type="spellStart"/>
      <w:r w:rsidRPr="00604189">
        <w:rPr>
          <w:rFonts w:ascii="Arial" w:hAnsi="Arial" w:cs="Arial"/>
          <w:sz w:val="24"/>
          <w:szCs w:val="24"/>
        </w:rPr>
        <w:t>Zotero</w:t>
      </w:r>
      <w:proofErr w:type="spellEnd"/>
      <w:r w:rsidRPr="00604189">
        <w:rPr>
          <w:rFonts w:ascii="Arial" w:hAnsi="Arial" w:cs="Arial"/>
          <w:sz w:val="24"/>
          <w:szCs w:val="24"/>
        </w:rPr>
        <w:t xml:space="preserve">, </w:t>
      </w:r>
      <w:proofErr w:type="spellStart"/>
      <w:r w:rsidRPr="00604189">
        <w:rPr>
          <w:rFonts w:ascii="Arial" w:hAnsi="Arial" w:cs="Arial"/>
          <w:sz w:val="24"/>
          <w:szCs w:val="24"/>
        </w:rPr>
        <w:t>Mendeley</w:t>
      </w:r>
      <w:proofErr w:type="spellEnd"/>
      <w:r w:rsidRPr="00604189">
        <w:rPr>
          <w:rFonts w:ascii="Arial" w:hAnsi="Arial" w:cs="Arial"/>
          <w:sz w:val="24"/>
          <w:szCs w:val="24"/>
        </w:rPr>
        <w:t xml:space="preserve">, or EndNote, and plagiarism detection tools like </w:t>
      </w:r>
      <w:proofErr w:type="spellStart"/>
      <w:r w:rsidRPr="00604189">
        <w:rPr>
          <w:rFonts w:ascii="Arial" w:hAnsi="Arial" w:cs="Arial"/>
          <w:sz w:val="24"/>
          <w:szCs w:val="24"/>
        </w:rPr>
        <w:t>Turnitin</w:t>
      </w:r>
      <w:proofErr w:type="spellEnd"/>
      <w:r w:rsidRPr="00604189">
        <w:rPr>
          <w:rFonts w:ascii="Arial" w:hAnsi="Arial" w:cs="Arial"/>
          <w:sz w:val="24"/>
          <w:szCs w:val="24"/>
        </w:rPr>
        <w:t xml:space="preserve"> or </w:t>
      </w:r>
      <w:proofErr w:type="spellStart"/>
      <w:r w:rsidRPr="00604189">
        <w:rPr>
          <w:rFonts w:ascii="Arial" w:hAnsi="Arial" w:cs="Arial"/>
          <w:sz w:val="24"/>
          <w:szCs w:val="24"/>
        </w:rPr>
        <w:t>Grammarly</w:t>
      </w:r>
      <w:proofErr w:type="spellEnd"/>
      <w:r w:rsidRPr="00604189">
        <w:rPr>
          <w:rFonts w:ascii="Arial" w:hAnsi="Arial" w:cs="Arial"/>
          <w:sz w:val="24"/>
          <w:szCs w:val="24"/>
        </w:rPr>
        <w:t xml:space="preserve"> Premium to check for originality before submission. Libraries often host workshops on citation practices as well.</w:t>
      </w:r>
    </w:p>
    <w:p w:rsidR="00604189" w:rsidRPr="00604189" w:rsidRDefault="00604189" w:rsidP="00604189">
      <w:pPr>
        <w:rPr>
          <w:rFonts w:ascii="Arial" w:hAnsi="Arial" w:cs="Arial"/>
          <w:sz w:val="24"/>
          <w:szCs w:val="24"/>
        </w:rPr>
      </w:pPr>
      <w:r w:rsidRPr="00604189">
        <w:rPr>
          <w:rFonts w:ascii="Arial" w:hAnsi="Arial" w:cs="Arial"/>
          <w:b/>
          <w:bCs/>
          <w:sz w:val="24"/>
          <w:szCs w:val="24"/>
        </w:rPr>
        <w:t>Cultural Insight</w:t>
      </w:r>
      <w:proofErr w:type="gramStart"/>
      <w:r w:rsidRPr="00604189">
        <w:rPr>
          <w:rFonts w:ascii="Arial" w:hAnsi="Arial" w:cs="Arial"/>
          <w:b/>
          <w:bCs/>
          <w:sz w:val="24"/>
          <w:szCs w:val="24"/>
        </w:rPr>
        <w:t>:</w:t>
      </w:r>
      <w:proofErr w:type="gramEnd"/>
      <w:r w:rsidRPr="00604189">
        <w:rPr>
          <w:rFonts w:ascii="Arial" w:hAnsi="Arial" w:cs="Arial"/>
          <w:sz w:val="24"/>
          <w:szCs w:val="24"/>
        </w:rPr>
        <w:br/>
        <w:t xml:space="preserve">In some cultures, reusing text or ideas without citation might be seen as a form of flattery or common knowledge sharing. However, in Canada, individual authorship and credit are paramount. Even “common knowledge” (e.g., historical facts) may need citation if it’s from a specific source. Understanding this shift is </w:t>
      </w:r>
      <w:proofErr w:type="gramStart"/>
      <w:r w:rsidRPr="00604189">
        <w:rPr>
          <w:rFonts w:ascii="Arial" w:hAnsi="Arial" w:cs="Arial"/>
          <w:sz w:val="24"/>
          <w:szCs w:val="24"/>
        </w:rPr>
        <w:t>key</w:t>
      </w:r>
      <w:proofErr w:type="gramEnd"/>
      <w:r w:rsidRPr="00604189">
        <w:rPr>
          <w:rFonts w:ascii="Arial" w:hAnsi="Arial" w:cs="Arial"/>
          <w:sz w:val="24"/>
          <w:szCs w:val="24"/>
        </w:rPr>
        <w:t xml:space="preserve"> to avoiding unintentional mistakes.</w:t>
      </w:r>
    </w:p>
    <w:p w:rsidR="00604189" w:rsidRPr="00604189" w:rsidRDefault="00604189" w:rsidP="00604189">
      <w:pPr>
        <w:rPr>
          <w:rFonts w:ascii="Arial" w:hAnsi="Arial" w:cs="Arial"/>
          <w:sz w:val="24"/>
          <w:szCs w:val="24"/>
        </w:rPr>
      </w:pPr>
      <w:r w:rsidRPr="00604189">
        <w:rPr>
          <w:rFonts w:ascii="Arial" w:hAnsi="Arial" w:cs="Arial"/>
          <w:b/>
          <w:bCs/>
          <w:sz w:val="24"/>
          <w:szCs w:val="24"/>
        </w:rPr>
        <w:t>Practical Tips for New Students:</w:t>
      </w:r>
    </w:p>
    <w:p w:rsidR="00604189" w:rsidRPr="00604189" w:rsidRDefault="00604189" w:rsidP="00604189">
      <w:pPr>
        <w:numPr>
          <w:ilvl w:val="0"/>
          <w:numId w:val="2"/>
        </w:numPr>
        <w:rPr>
          <w:rFonts w:ascii="Arial" w:hAnsi="Arial" w:cs="Arial"/>
          <w:sz w:val="24"/>
          <w:szCs w:val="24"/>
        </w:rPr>
      </w:pPr>
      <w:r w:rsidRPr="00604189">
        <w:rPr>
          <w:rFonts w:ascii="Arial" w:hAnsi="Arial" w:cs="Arial"/>
          <w:sz w:val="24"/>
          <w:szCs w:val="24"/>
        </w:rPr>
        <w:t>Start by taking detailed notes during research—record the author, title, page number, and URL for every source to avoid accidental plagiarism.</w:t>
      </w:r>
    </w:p>
    <w:p w:rsidR="00604189" w:rsidRPr="00604189" w:rsidRDefault="00604189" w:rsidP="00604189">
      <w:pPr>
        <w:numPr>
          <w:ilvl w:val="0"/>
          <w:numId w:val="2"/>
        </w:numPr>
        <w:rPr>
          <w:rFonts w:ascii="Arial" w:hAnsi="Arial" w:cs="Arial"/>
          <w:sz w:val="24"/>
          <w:szCs w:val="24"/>
        </w:rPr>
      </w:pPr>
      <w:r w:rsidRPr="00604189">
        <w:rPr>
          <w:rFonts w:ascii="Arial" w:hAnsi="Arial" w:cs="Arial"/>
          <w:sz w:val="24"/>
          <w:szCs w:val="24"/>
        </w:rPr>
        <w:t>Familiarize yourself with the citation style required by your program or course early on—check the syllabus or ask your professor for a style guide.</w:t>
      </w:r>
    </w:p>
    <w:p w:rsidR="00604189" w:rsidRPr="00604189" w:rsidRDefault="00604189" w:rsidP="00604189">
      <w:pPr>
        <w:numPr>
          <w:ilvl w:val="0"/>
          <w:numId w:val="2"/>
        </w:numPr>
        <w:rPr>
          <w:rFonts w:ascii="Arial" w:hAnsi="Arial" w:cs="Arial"/>
          <w:sz w:val="24"/>
          <w:szCs w:val="24"/>
        </w:rPr>
      </w:pPr>
      <w:r w:rsidRPr="00604189">
        <w:rPr>
          <w:rFonts w:ascii="Arial" w:hAnsi="Arial" w:cs="Arial"/>
          <w:sz w:val="24"/>
          <w:szCs w:val="24"/>
        </w:rPr>
        <w:t>When in doubt, cite! It’s better to over-cite than to risk being accused of plagiarism.</w:t>
      </w:r>
    </w:p>
    <w:p w:rsidR="00604189" w:rsidRPr="00604189" w:rsidRDefault="00604189" w:rsidP="00604189">
      <w:pPr>
        <w:numPr>
          <w:ilvl w:val="0"/>
          <w:numId w:val="2"/>
        </w:numPr>
        <w:rPr>
          <w:rFonts w:ascii="Arial" w:hAnsi="Arial" w:cs="Arial"/>
          <w:sz w:val="24"/>
          <w:szCs w:val="24"/>
        </w:rPr>
      </w:pPr>
      <w:r w:rsidRPr="00604189">
        <w:rPr>
          <w:rFonts w:ascii="Arial" w:hAnsi="Arial" w:cs="Arial"/>
          <w:sz w:val="24"/>
          <w:szCs w:val="24"/>
        </w:rPr>
        <w:t>Use quotation marks for direct quotes (word-for-word text) and ensure paraphrased content is rewritten in your own words while still citing the source.</w:t>
      </w:r>
    </w:p>
    <w:p w:rsidR="00604189" w:rsidRPr="00604189" w:rsidRDefault="00604189" w:rsidP="00604189">
      <w:pPr>
        <w:numPr>
          <w:ilvl w:val="0"/>
          <w:numId w:val="2"/>
        </w:numPr>
        <w:rPr>
          <w:rFonts w:ascii="Arial" w:hAnsi="Arial" w:cs="Arial"/>
          <w:sz w:val="24"/>
          <w:szCs w:val="24"/>
        </w:rPr>
      </w:pPr>
      <w:r w:rsidRPr="00604189">
        <w:rPr>
          <w:rFonts w:ascii="Arial" w:hAnsi="Arial" w:cs="Arial"/>
          <w:sz w:val="24"/>
          <w:szCs w:val="24"/>
        </w:rPr>
        <w:t xml:space="preserve">Schedule time to review your work with plagiarism checkers if available, and seek feedback from academic support services like writing </w:t>
      </w:r>
      <w:proofErr w:type="spellStart"/>
      <w:r w:rsidRPr="00604189">
        <w:rPr>
          <w:rFonts w:ascii="Arial" w:hAnsi="Arial" w:cs="Arial"/>
          <w:sz w:val="24"/>
          <w:szCs w:val="24"/>
        </w:rPr>
        <w:t>centers</w:t>
      </w:r>
      <w:proofErr w:type="spellEnd"/>
      <w:r w:rsidRPr="00604189">
        <w:rPr>
          <w:rFonts w:ascii="Arial" w:hAnsi="Arial" w:cs="Arial"/>
          <w:sz w:val="24"/>
          <w:szCs w:val="24"/>
        </w:rPr>
        <w:t>.</w:t>
      </w:r>
    </w:p>
    <w:p w:rsidR="00604189" w:rsidRPr="00604189" w:rsidRDefault="00604189" w:rsidP="00604189">
      <w:pPr>
        <w:numPr>
          <w:ilvl w:val="0"/>
          <w:numId w:val="2"/>
        </w:numPr>
        <w:rPr>
          <w:rFonts w:ascii="Arial" w:hAnsi="Arial" w:cs="Arial"/>
          <w:sz w:val="24"/>
          <w:szCs w:val="24"/>
        </w:rPr>
      </w:pPr>
      <w:r w:rsidRPr="00604189">
        <w:rPr>
          <w:rFonts w:ascii="Arial" w:hAnsi="Arial" w:cs="Arial"/>
          <w:sz w:val="24"/>
          <w:szCs w:val="24"/>
        </w:rPr>
        <w:t xml:space="preserve">Keep a “citation cheat sheet” with examples of how to cite different sources (books, websites, </w:t>
      </w:r>
      <w:proofErr w:type="gramStart"/>
      <w:r w:rsidRPr="00604189">
        <w:rPr>
          <w:rFonts w:ascii="Arial" w:hAnsi="Arial" w:cs="Arial"/>
          <w:sz w:val="24"/>
          <w:szCs w:val="24"/>
        </w:rPr>
        <w:t>videos</w:t>
      </w:r>
      <w:proofErr w:type="gramEnd"/>
      <w:r w:rsidRPr="00604189">
        <w:rPr>
          <w:rFonts w:ascii="Arial" w:hAnsi="Arial" w:cs="Arial"/>
          <w:sz w:val="24"/>
          <w:szCs w:val="24"/>
        </w:rPr>
        <w:t>) in your required style for quick reference.</w:t>
      </w:r>
    </w:p>
    <w:p w:rsidR="00604189" w:rsidRPr="00604189" w:rsidRDefault="00604189" w:rsidP="00604189">
      <w:pPr>
        <w:rPr>
          <w:rFonts w:ascii="Arial" w:hAnsi="Arial" w:cs="Arial"/>
          <w:sz w:val="24"/>
          <w:szCs w:val="24"/>
        </w:rPr>
      </w:pPr>
      <w:r w:rsidRPr="00604189">
        <w:rPr>
          <w:rFonts w:ascii="Arial" w:hAnsi="Arial" w:cs="Arial"/>
          <w:b/>
          <w:bCs/>
          <w:sz w:val="24"/>
          <w:szCs w:val="24"/>
        </w:rPr>
        <w:t>Interesting Element for Young Adults</w:t>
      </w:r>
      <w:proofErr w:type="gramStart"/>
      <w:r w:rsidRPr="00604189">
        <w:rPr>
          <w:rFonts w:ascii="Arial" w:hAnsi="Arial" w:cs="Arial"/>
          <w:b/>
          <w:bCs/>
          <w:sz w:val="24"/>
          <w:szCs w:val="24"/>
        </w:rPr>
        <w:t>:</w:t>
      </w:r>
      <w:proofErr w:type="gramEnd"/>
      <w:r w:rsidRPr="00604189">
        <w:rPr>
          <w:rFonts w:ascii="Arial" w:hAnsi="Arial" w:cs="Arial"/>
          <w:sz w:val="24"/>
          <w:szCs w:val="24"/>
        </w:rPr>
        <w:br/>
        <w:t xml:space="preserve">Did you know that even famous artists and writers have faced plagiarism accusations? For instance, some pop songs have been sued for melodies too similar </w:t>
      </w:r>
      <w:r w:rsidRPr="00604189">
        <w:rPr>
          <w:rFonts w:ascii="Arial" w:hAnsi="Arial" w:cs="Arial"/>
          <w:sz w:val="24"/>
          <w:szCs w:val="24"/>
        </w:rPr>
        <w:lastRenderedPageBreak/>
        <w:t xml:space="preserve">to older tracks. Just like in music, academic work is your “original single”—citations are like giving a </w:t>
      </w:r>
      <w:proofErr w:type="spellStart"/>
      <w:r w:rsidRPr="00604189">
        <w:rPr>
          <w:rFonts w:ascii="Arial" w:hAnsi="Arial" w:cs="Arial"/>
          <w:sz w:val="24"/>
          <w:szCs w:val="24"/>
        </w:rPr>
        <w:t>shoutout</w:t>
      </w:r>
      <w:proofErr w:type="spellEnd"/>
      <w:r w:rsidRPr="00604189">
        <w:rPr>
          <w:rFonts w:ascii="Arial" w:hAnsi="Arial" w:cs="Arial"/>
          <w:sz w:val="24"/>
          <w:szCs w:val="24"/>
        </w:rPr>
        <w:t xml:space="preserve"> to your </w:t>
      </w:r>
      <w:proofErr w:type="spellStart"/>
      <w:r w:rsidRPr="00604189">
        <w:rPr>
          <w:rFonts w:ascii="Arial" w:hAnsi="Arial" w:cs="Arial"/>
          <w:sz w:val="24"/>
          <w:szCs w:val="24"/>
        </w:rPr>
        <w:t>inspo</w:t>
      </w:r>
      <w:proofErr w:type="spellEnd"/>
      <w:r w:rsidRPr="00604189">
        <w:rPr>
          <w:rFonts w:ascii="Arial" w:hAnsi="Arial" w:cs="Arial"/>
          <w:sz w:val="24"/>
          <w:szCs w:val="24"/>
        </w:rPr>
        <w:t xml:space="preserve"> to avoid getting “</w:t>
      </w:r>
      <w:proofErr w:type="spellStart"/>
      <w:r w:rsidRPr="00604189">
        <w:rPr>
          <w:rFonts w:ascii="Arial" w:hAnsi="Arial" w:cs="Arial"/>
          <w:sz w:val="24"/>
          <w:szCs w:val="24"/>
        </w:rPr>
        <w:t>canceled</w:t>
      </w:r>
      <w:proofErr w:type="spellEnd"/>
      <w:r w:rsidRPr="00604189">
        <w:rPr>
          <w:rFonts w:ascii="Arial" w:hAnsi="Arial" w:cs="Arial"/>
          <w:sz w:val="24"/>
          <w:szCs w:val="24"/>
        </w:rPr>
        <w:t>” academically!</w:t>
      </w:r>
    </w:p>
    <w:p w:rsidR="00604189" w:rsidRPr="00604189" w:rsidRDefault="00604189" w:rsidP="00604189">
      <w:pPr>
        <w:rPr>
          <w:rFonts w:ascii="Arial" w:hAnsi="Arial" w:cs="Arial"/>
          <w:sz w:val="24"/>
          <w:szCs w:val="24"/>
        </w:rPr>
      </w:pPr>
      <w:r w:rsidRPr="00604189">
        <w:rPr>
          <w:rFonts w:ascii="Arial" w:hAnsi="Arial" w:cs="Arial"/>
          <w:b/>
          <w:bCs/>
          <w:sz w:val="24"/>
          <w:szCs w:val="24"/>
        </w:rPr>
        <w:t>Activity 1: Citation Detective Game</w:t>
      </w:r>
    </w:p>
    <w:p w:rsidR="00604189" w:rsidRPr="00604189" w:rsidRDefault="00604189" w:rsidP="00604189">
      <w:pPr>
        <w:numPr>
          <w:ilvl w:val="0"/>
          <w:numId w:val="3"/>
        </w:numPr>
        <w:rPr>
          <w:rFonts w:ascii="Arial" w:hAnsi="Arial" w:cs="Arial"/>
          <w:sz w:val="24"/>
          <w:szCs w:val="24"/>
        </w:rPr>
      </w:pPr>
      <w:r w:rsidRPr="00604189">
        <w:rPr>
          <w:rFonts w:ascii="Arial" w:hAnsi="Arial" w:cs="Arial"/>
          <w:b/>
          <w:bCs/>
          <w:sz w:val="24"/>
          <w:szCs w:val="24"/>
        </w:rPr>
        <w:t>Objective</w:t>
      </w:r>
      <w:r w:rsidRPr="00604189">
        <w:rPr>
          <w:rFonts w:ascii="Arial" w:hAnsi="Arial" w:cs="Arial"/>
          <w:sz w:val="24"/>
          <w:szCs w:val="24"/>
        </w:rPr>
        <w:t>: Practice identifying plagiarism and creating proper citations.</w:t>
      </w:r>
    </w:p>
    <w:p w:rsidR="00604189" w:rsidRPr="00604189" w:rsidRDefault="00604189" w:rsidP="00604189">
      <w:pPr>
        <w:numPr>
          <w:ilvl w:val="0"/>
          <w:numId w:val="3"/>
        </w:numPr>
        <w:rPr>
          <w:rFonts w:ascii="Arial" w:hAnsi="Arial" w:cs="Arial"/>
          <w:sz w:val="24"/>
          <w:szCs w:val="24"/>
        </w:rPr>
      </w:pPr>
      <w:r w:rsidRPr="00604189">
        <w:rPr>
          <w:rFonts w:ascii="Arial" w:hAnsi="Arial" w:cs="Arial"/>
          <w:b/>
          <w:bCs/>
          <w:sz w:val="24"/>
          <w:szCs w:val="24"/>
        </w:rPr>
        <w:t>How to Play</w:t>
      </w:r>
      <w:r w:rsidRPr="00604189">
        <w:rPr>
          <w:rFonts w:ascii="Arial" w:hAnsi="Arial" w:cs="Arial"/>
          <w:sz w:val="24"/>
          <w:szCs w:val="24"/>
        </w:rPr>
        <w:t>: Split into small groups (or do this solo). You’ll be given 5 short paragraphs—some with proper citations, some without, and some with direct copying. Identify which ones are plagiarized and fix them by adding citations (use a simplified APA format for fun).</w:t>
      </w:r>
    </w:p>
    <w:p w:rsidR="00604189" w:rsidRPr="00604189" w:rsidRDefault="00604189" w:rsidP="00604189">
      <w:pPr>
        <w:numPr>
          <w:ilvl w:val="0"/>
          <w:numId w:val="3"/>
        </w:numPr>
        <w:rPr>
          <w:rFonts w:ascii="Arial" w:hAnsi="Arial" w:cs="Arial"/>
          <w:sz w:val="24"/>
          <w:szCs w:val="24"/>
        </w:rPr>
      </w:pPr>
      <w:r w:rsidRPr="00604189">
        <w:rPr>
          <w:rFonts w:ascii="Arial" w:hAnsi="Arial" w:cs="Arial"/>
          <w:b/>
          <w:bCs/>
          <w:sz w:val="24"/>
          <w:szCs w:val="24"/>
        </w:rPr>
        <w:t>Example Paragraph</w:t>
      </w:r>
      <w:r w:rsidRPr="00604189">
        <w:rPr>
          <w:rFonts w:ascii="Arial" w:hAnsi="Arial" w:cs="Arial"/>
          <w:sz w:val="24"/>
          <w:szCs w:val="24"/>
        </w:rPr>
        <w:t>: “Technology is transforming education at an unprecedented rate (Smith, 2020).” (Correct or incorrect? If incorrect, fix it!)</w:t>
      </w:r>
    </w:p>
    <w:p w:rsidR="00604189" w:rsidRPr="00604189" w:rsidRDefault="00604189" w:rsidP="00604189">
      <w:pPr>
        <w:numPr>
          <w:ilvl w:val="0"/>
          <w:numId w:val="3"/>
        </w:numPr>
        <w:rPr>
          <w:rFonts w:ascii="Arial" w:hAnsi="Arial" w:cs="Arial"/>
          <w:sz w:val="24"/>
          <w:szCs w:val="24"/>
        </w:rPr>
      </w:pPr>
      <w:r w:rsidRPr="00604189">
        <w:rPr>
          <w:rFonts w:ascii="Arial" w:hAnsi="Arial" w:cs="Arial"/>
          <w:b/>
          <w:bCs/>
          <w:sz w:val="24"/>
          <w:szCs w:val="24"/>
        </w:rPr>
        <w:t>Reflection</w:t>
      </w:r>
      <w:r w:rsidRPr="00604189">
        <w:rPr>
          <w:rFonts w:ascii="Arial" w:hAnsi="Arial" w:cs="Arial"/>
          <w:sz w:val="24"/>
          <w:szCs w:val="24"/>
        </w:rPr>
        <w:t>: Discuss as a group why citing feels important or challenging. Share one tip for remembering to cite sources during research.</w:t>
      </w:r>
    </w:p>
    <w:p w:rsidR="00604189" w:rsidRPr="00604189" w:rsidRDefault="00604189" w:rsidP="00604189">
      <w:pPr>
        <w:rPr>
          <w:rFonts w:ascii="Arial" w:hAnsi="Arial" w:cs="Arial"/>
          <w:sz w:val="24"/>
          <w:szCs w:val="24"/>
        </w:rPr>
      </w:pPr>
      <w:r w:rsidRPr="00604189">
        <w:rPr>
          <w:rFonts w:ascii="Arial" w:hAnsi="Arial" w:cs="Arial"/>
          <w:b/>
          <w:bCs/>
          <w:sz w:val="24"/>
          <w:szCs w:val="24"/>
        </w:rPr>
        <w:t>Activity 2: “Plagiarism Myth Busters” Quiz</w:t>
      </w:r>
    </w:p>
    <w:p w:rsidR="00604189" w:rsidRPr="00604189" w:rsidRDefault="00604189" w:rsidP="00604189">
      <w:pPr>
        <w:numPr>
          <w:ilvl w:val="0"/>
          <w:numId w:val="4"/>
        </w:numPr>
        <w:rPr>
          <w:rFonts w:ascii="Arial" w:hAnsi="Arial" w:cs="Arial"/>
          <w:sz w:val="24"/>
          <w:szCs w:val="24"/>
        </w:rPr>
      </w:pPr>
      <w:r w:rsidRPr="00604189">
        <w:rPr>
          <w:rFonts w:ascii="Arial" w:hAnsi="Arial" w:cs="Arial"/>
          <w:b/>
          <w:bCs/>
          <w:sz w:val="24"/>
          <w:szCs w:val="24"/>
        </w:rPr>
        <w:t>Objective</w:t>
      </w:r>
      <w:r w:rsidRPr="00604189">
        <w:rPr>
          <w:rFonts w:ascii="Arial" w:hAnsi="Arial" w:cs="Arial"/>
          <w:sz w:val="24"/>
          <w:szCs w:val="24"/>
        </w:rPr>
        <w:t>: Debunk common myths about plagiarism.</w:t>
      </w:r>
    </w:p>
    <w:p w:rsidR="00604189" w:rsidRPr="00604189" w:rsidRDefault="00604189" w:rsidP="00604189">
      <w:pPr>
        <w:numPr>
          <w:ilvl w:val="0"/>
          <w:numId w:val="4"/>
        </w:numPr>
        <w:rPr>
          <w:rFonts w:ascii="Arial" w:hAnsi="Arial" w:cs="Arial"/>
          <w:sz w:val="24"/>
          <w:szCs w:val="24"/>
        </w:rPr>
      </w:pPr>
      <w:r w:rsidRPr="00604189">
        <w:rPr>
          <w:rFonts w:ascii="Arial" w:hAnsi="Arial" w:cs="Arial"/>
          <w:b/>
          <w:bCs/>
          <w:sz w:val="24"/>
          <w:szCs w:val="24"/>
        </w:rPr>
        <w:t>How to Play</w:t>
      </w:r>
      <w:r w:rsidRPr="00604189">
        <w:rPr>
          <w:rFonts w:ascii="Arial" w:hAnsi="Arial" w:cs="Arial"/>
          <w:sz w:val="24"/>
          <w:szCs w:val="24"/>
        </w:rPr>
        <w:t>: Answer true/false questions like “If I change a few words, I don’t need to cite the source” or “Citing too much makes my paper look weak.” Discuss answers in pairs or groups to understand Canadian academic expectations.</w:t>
      </w:r>
    </w:p>
    <w:p w:rsidR="00604189" w:rsidRPr="00604189" w:rsidRDefault="00604189" w:rsidP="00604189">
      <w:pPr>
        <w:numPr>
          <w:ilvl w:val="0"/>
          <w:numId w:val="4"/>
        </w:numPr>
        <w:rPr>
          <w:rFonts w:ascii="Arial" w:hAnsi="Arial" w:cs="Arial"/>
          <w:sz w:val="24"/>
          <w:szCs w:val="24"/>
        </w:rPr>
      </w:pPr>
      <w:r w:rsidRPr="00604189">
        <w:rPr>
          <w:rFonts w:ascii="Arial" w:hAnsi="Arial" w:cs="Arial"/>
          <w:b/>
          <w:bCs/>
          <w:sz w:val="24"/>
          <w:szCs w:val="24"/>
        </w:rPr>
        <w:t>Reflection</w:t>
      </w:r>
      <w:r w:rsidRPr="00604189">
        <w:rPr>
          <w:rFonts w:ascii="Arial" w:hAnsi="Arial" w:cs="Arial"/>
          <w:sz w:val="24"/>
          <w:szCs w:val="24"/>
        </w:rPr>
        <w:t>: Write down one myth you believed about plagiarism and how you’ll adjust your approach now.</w:t>
      </w:r>
    </w:p>
    <w:p w:rsidR="00604189" w:rsidRPr="00604189" w:rsidRDefault="00604189" w:rsidP="00604189">
      <w:pPr>
        <w:rPr>
          <w:rFonts w:ascii="Arial" w:hAnsi="Arial" w:cs="Arial"/>
          <w:sz w:val="24"/>
          <w:szCs w:val="24"/>
        </w:rPr>
      </w:pPr>
      <w:r w:rsidRPr="00604189">
        <w:rPr>
          <w:rFonts w:ascii="Arial" w:hAnsi="Arial" w:cs="Arial"/>
          <w:b/>
          <w:bCs/>
          <w:sz w:val="24"/>
          <w:szCs w:val="24"/>
        </w:rPr>
        <w:t>Case Study: The Consequences of Plagiarism</w:t>
      </w:r>
    </w:p>
    <w:p w:rsidR="00604189" w:rsidRPr="00604189" w:rsidRDefault="00604189" w:rsidP="00604189">
      <w:pPr>
        <w:numPr>
          <w:ilvl w:val="0"/>
          <w:numId w:val="5"/>
        </w:numPr>
        <w:rPr>
          <w:rFonts w:ascii="Arial" w:hAnsi="Arial" w:cs="Arial"/>
          <w:sz w:val="24"/>
          <w:szCs w:val="24"/>
        </w:rPr>
      </w:pPr>
      <w:r w:rsidRPr="00604189">
        <w:rPr>
          <w:rFonts w:ascii="Arial" w:hAnsi="Arial" w:cs="Arial"/>
          <w:b/>
          <w:bCs/>
          <w:sz w:val="24"/>
          <w:szCs w:val="24"/>
        </w:rPr>
        <w:t>Scenario</w:t>
      </w:r>
      <w:r w:rsidRPr="00604189">
        <w:rPr>
          <w:rFonts w:ascii="Arial" w:hAnsi="Arial" w:cs="Arial"/>
          <w:sz w:val="24"/>
          <w:szCs w:val="24"/>
        </w:rPr>
        <w:t xml:space="preserve">: A first-year international student, Maya, copied three paragraphs from a website for her sociology essay without citation, thinking it was “just background info.” Her professor detected it via </w:t>
      </w:r>
      <w:proofErr w:type="spellStart"/>
      <w:r w:rsidRPr="00604189">
        <w:rPr>
          <w:rFonts w:ascii="Arial" w:hAnsi="Arial" w:cs="Arial"/>
          <w:sz w:val="24"/>
          <w:szCs w:val="24"/>
        </w:rPr>
        <w:t>Turnitin</w:t>
      </w:r>
      <w:proofErr w:type="spellEnd"/>
      <w:r w:rsidRPr="00604189">
        <w:rPr>
          <w:rFonts w:ascii="Arial" w:hAnsi="Arial" w:cs="Arial"/>
          <w:sz w:val="24"/>
          <w:szCs w:val="24"/>
        </w:rPr>
        <w:t>, and Maya received a zero on the assignment, had to attend an academic integrity workshop, and received a formal warning on her record.</w:t>
      </w:r>
    </w:p>
    <w:p w:rsidR="00604189" w:rsidRPr="00604189" w:rsidRDefault="00604189" w:rsidP="00604189">
      <w:pPr>
        <w:numPr>
          <w:ilvl w:val="0"/>
          <w:numId w:val="5"/>
        </w:numPr>
        <w:rPr>
          <w:rFonts w:ascii="Arial" w:hAnsi="Arial" w:cs="Arial"/>
          <w:sz w:val="24"/>
          <w:szCs w:val="24"/>
        </w:rPr>
      </w:pPr>
      <w:r w:rsidRPr="00604189">
        <w:rPr>
          <w:rFonts w:ascii="Arial" w:hAnsi="Arial" w:cs="Arial"/>
          <w:b/>
          <w:bCs/>
          <w:sz w:val="24"/>
          <w:szCs w:val="24"/>
        </w:rPr>
        <w:t>Discussion Questions</w:t>
      </w:r>
      <w:r w:rsidRPr="00604189">
        <w:rPr>
          <w:rFonts w:ascii="Arial" w:hAnsi="Arial" w:cs="Arial"/>
          <w:sz w:val="24"/>
          <w:szCs w:val="24"/>
        </w:rPr>
        <w:t>: What could Maya have done differently? How might this impact her future at the university? What resources could she use to avoid this in the future?</w:t>
      </w:r>
    </w:p>
    <w:p w:rsidR="00604189" w:rsidRPr="00604189" w:rsidRDefault="00D36168" w:rsidP="00604189">
      <w:pPr>
        <w:rPr>
          <w:rFonts w:ascii="Arial" w:hAnsi="Arial" w:cs="Arial"/>
          <w:sz w:val="24"/>
          <w:szCs w:val="24"/>
        </w:rPr>
      </w:pPr>
      <w:r>
        <w:rPr>
          <w:rFonts w:ascii="Arial" w:hAnsi="Arial" w:cs="Arial"/>
          <w:sz w:val="24"/>
          <w:szCs w:val="24"/>
        </w:rPr>
        <w:pict>
          <v:rect id="_x0000_i1026" style="width:0;height:.75pt" o:hrstd="t" o:hr="t" fillcolor="#a0a0a0" stroked="f"/>
        </w:pict>
      </w:r>
    </w:p>
    <w:p w:rsidR="00604189" w:rsidRPr="00604189" w:rsidRDefault="00604189" w:rsidP="00D36168">
      <w:pPr>
        <w:pStyle w:val="Heading2"/>
      </w:pPr>
      <w:r w:rsidRPr="00604189">
        <w:t>Section 2: Self-Plagiarism Rules and Cross-Course Work Usage</w:t>
      </w:r>
    </w:p>
    <w:p w:rsidR="00604189" w:rsidRPr="00604189" w:rsidRDefault="00604189" w:rsidP="00604189">
      <w:pPr>
        <w:rPr>
          <w:rFonts w:ascii="Arial" w:hAnsi="Arial" w:cs="Arial"/>
          <w:sz w:val="24"/>
          <w:szCs w:val="24"/>
        </w:rPr>
      </w:pPr>
      <w:r w:rsidRPr="00604189">
        <w:rPr>
          <w:rFonts w:ascii="Arial" w:hAnsi="Arial" w:cs="Arial"/>
          <w:b/>
          <w:bCs/>
          <w:sz w:val="24"/>
          <w:szCs w:val="24"/>
        </w:rPr>
        <w:t>What is it?</w:t>
      </w:r>
      <w:r w:rsidRPr="00604189">
        <w:rPr>
          <w:rFonts w:ascii="Arial" w:hAnsi="Arial" w:cs="Arial"/>
          <w:sz w:val="24"/>
          <w:szCs w:val="24"/>
        </w:rPr>
        <w:br/>
        <w:t xml:space="preserve">Self-plagiarism happens when you reuse your own previously submitted work (such as an essay, project, or research paper) for a new assignment without permission from your instructor or proper acknowledgment. In Canada, each assignment is </w:t>
      </w:r>
      <w:r w:rsidRPr="00604189">
        <w:rPr>
          <w:rFonts w:ascii="Arial" w:hAnsi="Arial" w:cs="Arial"/>
          <w:sz w:val="24"/>
          <w:szCs w:val="24"/>
        </w:rPr>
        <w:lastRenderedPageBreak/>
        <w:t>expected to demonstrate new learning and original effort, even if the work is your own.</w:t>
      </w:r>
    </w:p>
    <w:p w:rsidR="00604189" w:rsidRPr="00604189" w:rsidRDefault="00604189" w:rsidP="00604189">
      <w:pPr>
        <w:rPr>
          <w:rFonts w:ascii="Arial" w:hAnsi="Arial" w:cs="Arial"/>
          <w:sz w:val="24"/>
          <w:szCs w:val="24"/>
        </w:rPr>
      </w:pPr>
      <w:r w:rsidRPr="00604189">
        <w:rPr>
          <w:rFonts w:ascii="Arial" w:hAnsi="Arial" w:cs="Arial"/>
          <w:b/>
          <w:bCs/>
          <w:sz w:val="24"/>
          <w:szCs w:val="24"/>
        </w:rPr>
        <w:t>Why does it matter?</w:t>
      </w:r>
      <w:r w:rsidRPr="00604189">
        <w:rPr>
          <w:rFonts w:ascii="Arial" w:hAnsi="Arial" w:cs="Arial"/>
          <w:sz w:val="24"/>
          <w:szCs w:val="24"/>
        </w:rPr>
        <w:br/>
        <w:t>Submitting old work as new can be viewed as academically dishonest because it doesn’t reflect current effort or growth. Canadian educators prioritize continuous learning and expect students to produce fresh content for each course to develop their skills further.</w:t>
      </w:r>
    </w:p>
    <w:p w:rsidR="00604189" w:rsidRPr="00604189" w:rsidRDefault="00604189" w:rsidP="00604189">
      <w:pPr>
        <w:rPr>
          <w:rFonts w:ascii="Arial" w:hAnsi="Arial" w:cs="Arial"/>
          <w:sz w:val="24"/>
          <w:szCs w:val="24"/>
        </w:rPr>
      </w:pPr>
      <w:r w:rsidRPr="00604189">
        <w:rPr>
          <w:rFonts w:ascii="Arial" w:hAnsi="Arial" w:cs="Arial"/>
          <w:b/>
          <w:bCs/>
          <w:sz w:val="24"/>
          <w:szCs w:val="24"/>
        </w:rPr>
        <w:t>Detailed Explanation with Examples:</w:t>
      </w:r>
    </w:p>
    <w:p w:rsidR="00604189" w:rsidRPr="00604189" w:rsidRDefault="00604189" w:rsidP="00604189">
      <w:pPr>
        <w:numPr>
          <w:ilvl w:val="0"/>
          <w:numId w:val="6"/>
        </w:numPr>
        <w:rPr>
          <w:rFonts w:ascii="Arial" w:hAnsi="Arial" w:cs="Arial"/>
          <w:sz w:val="24"/>
          <w:szCs w:val="24"/>
        </w:rPr>
      </w:pPr>
      <w:r w:rsidRPr="00604189">
        <w:rPr>
          <w:rFonts w:ascii="Arial" w:hAnsi="Arial" w:cs="Arial"/>
          <w:b/>
          <w:bCs/>
          <w:sz w:val="24"/>
          <w:szCs w:val="24"/>
        </w:rPr>
        <w:t>What Counts as Self-Plagiarism?</w:t>
      </w:r>
      <w:r w:rsidRPr="00604189">
        <w:rPr>
          <w:rFonts w:ascii="Arial" w:hAnsi="Arial" w:cs="Arial"/>
          <w:sz w:val="24"/>
          <w:szCs w:val="24"/>
        </w:rPr>
        <w:t> Submitting the same essay or project for two different courses, reusing significant portions of past work without citing yourself, or recycling old ideas without instructor approval all qualify as self-plagiarism.</w:t>
      </w:r>
    </w:p>
    <w:p w:rsidR="00604189" w:rsidRPr="00604189" w:rsidRDefault="00604189" w:rsidP="00604189">
      <w:pPr>
        <w:numPr>
          <w:ilvl w:val="1"/>
          <w:numId w:val="6"/>
        </w:numPr>
        <w:rPr>
          <w:rFonts w:ascii="Arial" w:hAnsi="Arial" w:cs="Arial"/>
          <w:sz w:val="24"/>
          <w:szCs w:val="24"/>
        </w:rPr>
      </w:pPr>
      <w:r w:rsidRPr="00604189">
        <w:rPr>
          <w:rFonts w:ascii="Arial" w:hAnsi="Arial" w:cs="Arial"/>
          <w:b/>
          <w:bCs/>
          <w:sz w:val="24"/>
          <w:szCs w:val="24"/>
        </w:rPr>
        <w:t>Example 1</w:t>
      </w:r>
      <w:r w:rsidRPr="00604189">
        <w:rPr>
          <w:rFonts w:ascii="Arial" w:hAnsi="Arial" w:cs="Arial"/>
          <w:sz w:val="24"/>
          <w:szCs w:val="24"/>
        </w:rPr>
        <w:t>: If you wrote a paper on Canadian immigration policies for a history class last semester and resubmit it for a sociology class this semester without informing either professor, that’s self-plagiarism.</w:t>
      </w:r>
    </w:p>
    <w:p w:rsidR="00604189" w:rsidRPr="00604189" w:rsidRDefault="00604189" w:rsidP="00604189">
      <w:pPr>
        <w:numPr>
          <w:ilvl w:val="1"/>
          <w:numId w:val="6"/>
        </w:numPr>
        <w:rPr>
          <w:rFonts w:ascii="Arial" w:hAnsi="Arial" w:cs="Arial"/>
          <w:sz w:val="24"/>
          <w:szCs w:val="24"/>
        </w:rPr>
      </w:pPr>
      <w:r w:rsidRPr="00604189">
        <w:rPr>
          <w:rFonts w:ascii="Arial" w:hAnsi="Arial" w:cs="Arial"/>
          <w:b/>
          <w:bCs/>
          <w:sz w:val="24"/>
          <w:szCs w:val="24"/>
        </w:rPr>
        <w:t>Example 2</w:t>
      </w:r>
      <w:r w:rsidRPr="00604189">
        <w:rPr>
          <w:rFonts w:ascii="Arial" w:hAnsi="Arial" w:cs="Arial"/>
          <w:sz w:val="24"/>
          <w:szCs w:val="24"/>
        </w:rPr>
        <w:t>: Reusing a personal reflection from a previous journal entry for a new creative writing assignment without disclosure is also considered self-plagiarism.</w:t>
      </w:r>
    </w:p>
    <w:p w:rsidR="00604189" w:rsidRPr="00604189" w:rsidRDefault="00604189" w:rsidP="00604189">
      <w:pPr>
        <w:numPr>
          <w:ilvl w:val="0"/>
          <w:numId w:val="6"/>
        </w:numPr>
        <w:rPr>
          <w:rFonts w:ascii="Arial" w:hAnsi="Arial" w:cs="Arial"/>
          <w:sz w:val="24"/>
          <w:szCs w:val="24"/>
        </w:rPr>
      </w:pPr>
      <w:r w:rsidRPr="00604189">
        <w:rPr>
          <w:rFonts w:ascii="Arial" w:hAnsi="Arial" w:cs="Arial"/>
          <w:b/>
          <w:bCs/>
          <w:sz w:val="24"/>
          <w:szCs w:val="24"/>
        </w:rPr>
        <w:t>How to Avoid It</w:t>
      </w:r>
      <w:r w:rsidRPr="00604189">
        <w:rPr>
          <w:rFonts w:ascii="Arial" w:hAnsi="Arial" w:cs="Arial"/>
          <w:sz w:val="24"/>
          <w:szCs w:val="24"/>
        </w:rPr>
        <w:t>: If you wish to build on past work, seek explicit permission from your current instructor, disclose that it’s based on a prior submission, and cite your earlier work appropriately (e.g., “As explored in my previous paper for History 101, submitted on [date]…”). Some professors may allow expansion of old ideas but expect significant new content.</w:t>
      </w:r>
    </w:p>
    <w:p w:rsidR="00604189" w:rsidRPr="00604189" w:rsidRDefault="00604189" w:rsidP="00604189">
      <w:pPr>
        <w:numPr>
          <w:ilvl w:val="1"/>
          <w:numId w:val="6"/>
        </w:numPr>
        <w:rPr>
          <w:rFonts w:ascii="Arial" w:hAnsi="Arial" w:cs="Arial"/>
          <w:sz w:val="24"/>
          <w:szCs w:val="24"/>
        </w:rPr>
      </w:pPr>
      <w:r w:rsidRPr="00604189">
        <w:rPr>
          <w:rFonts w:ascii="Arial" w:hAnsi="Arial" w:cs="Arial"/>
          <w:b/>
          <w:bCs/>
          <w:sz w:val="24"/>
          <w:szCs w:val="24"/>
        </w:rPr>
        <w:t>Example</w:t>
      </w:r>
      <w:r w:rsidRPr="00604189">
        <w:rPr>
          <w:rFonts w:ascii="Arial" w:hAnsi="Arial" w:cs="Arial"/>
          <w:sz w:val="24"/>
          <w:szCs w:val="24"/>
        </w:rPr>
        <w:t>: A student wanting to expand a short biology report into a larger research paper for another class asks both professors for permission, cites the original report, and adds 70% new analysis—making it acceptable.</w:t>
      </w:r>
    </w:p>
    <w:p w:rsidR="00604189" w:rsidRPr="00604189" w:rsidRDefault="00604189" w:rsidP="00604189">
      <w:pPr>
        <w:numPr>
          <w:ilvl w:val="0"/>
          <w:numId w:val="6"/>
        </w:numPr>
        <w:rPr>
          <w:rFonts w:ascii="Arial" w:hAnsi="Arial" w:cs="Arial"/>
          <w:sz w:val="24"/>
          <w:szCs w:val="24"/>
        </w:rPr>
      </w:pPr>
      <w:r w:rsidRPr="00604189">
        <w:rPr>
          <w:rFonts w:ascii="Arial" w:hAnsi="Arial" w:cs="Arial"/>
          <w:b/>
          <w:bCs/>
          <w:sz w:val="24"/>
          <w:szCs w:val="24"/>
        </w:rPr>
        <w:t>Institutional Policies</w:t>
      </w:r>
      <w:r w:rsidRPr="00604189">
        <w:rPr>
          <w:rFonts w:ascii="Arial" w:hAnsi="Arial" w:cs="Arial"/>
          <w:sz w:val="24"/>
          <w:szCs w:val="24"/>
        </w:rPr>
        <w:t>: Many Canadian universities have explicit rules against self-plagiarism in their academic integrity codes, and penalties can range from grade deductions to formal warnings. Always check your school’s policy.</w:t>
      </w:r>
    </w:p>
    <w:p w:rsidR="00604189" w:rsidRPr="00604189" w:rsidRDefault="00604189" w:rsidP="00604189">
      <w:pPr>
        <w:rPr>
          <w:rFonts w:ascii="Arial" w:hAnsi="Arial" w:cs="Arial"/>
          <w:sz w:val="24"/>
          <w:szCs w:val="24"/>
        </w:rPr>
      </w:pPr>
      <w:r w:rsidRPr="00604189">
        <w:rPr>
          <w:rFonts w:ascii="Arial" w:hAnsi="Arial" w:cs="Arial"/>
          <w:b/>
          <w:bCs/>
          <w:sz w:val="24"/>
          <w:szCs w:val="24"/>
        </w:rPr>
        <w:t>Cultural Insight</w:t>
      </w:r>
      <w:proofErr w:type="gramStart"/>
      <w:r w:rsidRPr="00604189">
        <w:rPr>
          <w:rFonts w:ascii="Arial" w:hAnsi="Arial" w:cs="Arial"/>
          <w:b/>
          <w:bCs/>
          <w:sz w:val="24"/>
          <w:szCs w:val="24"/>
        </w:rPr>
        <w:t>:</w:t>
      </w:r>
      <w:proofErr w:type="gramEnd"/>
      <w:r w:rsidRPr="00604189">
        <w:rPr>
          <w:rFonts w:ascii="Arial" w:hAnsi="Arial" w:cs="Arial"/>
          <w:sz w:val="24"/>
          <w:szCs w:val="24"/>
        </w:rPr>
        <w:br/>
        <w:t>In some educational systems, reusing your own work might be acceptable or even encouraged as a way to build on past learning. In Canada, however, the focus is on demonstrating new skills and perspectives with each assignment. This reflects the value placed on personal growth and adaptability in academic and professional settings.</w:t>
      </w:r>
    </w:p>
    <w:p w:rsidR="00604189" w:rsidRPr="00604189" w:rsidRDefault="00604189" w:rsidP="00604189">
      <w:pPr>
        <w:rPr>
          <w:rFonts w:ascii="Arial" w:hAnsi="Arial" w:cs="Arial"/>
          <w:sz w:val="24"/>
          <w:szCs w:val="24"/>
        </w:rPr>
      </w:pPr>
      <w:r w:rsidRPr="00604189">
        <w:rPr>
          <w:rFonts w:ascii="Arial" w:hAnsi="Arial" w:cs="Arial"/>
          <w:b/>
          <w:bCs/>
          <w:sz w:val="24"/>
          <w:szCs w:val="24"/>
        </w:rPr>
        <w:t>Practical Tips for New Students:</w:t>
      </w:r>
    </w:p>
    <w:p w:rsidR="00604189" w:rsidRPr="00604189" w:rsidRDefault="00604189" w:rsidP="00604189">
      <w:pPr>
        <w:numPr>
          <w:ilvl w:val="0"/>
          <w:numId w:val="7"/>
        </w:numPr>
        <w:rPr>
          <w:rFonts w:ascii="Arial" w:hAnsi="Arial" w:cs="Arial"/>
          <w:sz w:val="24"/>
          <w:szCs w:val="24"/>
        </w:rPr>
      </w:pPr>
      <w:r w:rsidRPr="00604189">
        <w:rPr>
          <w:rFonts w:ascii="Arial" w:hAnsi="Arial" w:cs="Arial"/>
          <w:sz w:val="24"/>
          <w:szCs w:val="24"/>
        </w:rPr>
        <w:lastRenderedPageBreak/>
        <w:t>Approach each assignment as a unique opportunity to learn and showcase new ideas—avoid recycling old content unless explicitly permitted.</w:t>
      </w:r>
    </w:p>
    <w:p w:rsidR="00604189" w:rsidRPr="00604189" w:rsidRDefault="00604189" w:rsidP="00604189">
      <w:pPr>
        <w:numPr>
          <w:ilvl w:val="0"/>
          <w:numId w:val="7"/>
        </w:numPr>
        <w:rPr>
          <w:rFonts w:ascii="Arial" w:hAnsi="Arial" w:cs="Arial"/>
          <w:sz w:val="24"/>
          <w:szCs w:val="24"/>
        </w:rPr>
      </w:pPr>
      <w:r w:rsidRPr="00604189">
        <w:rPr>
          <w:rFonts w:ascii="Arial" w:hAnsi="Arial" w:cs="Arial"/>
          <w:sz w:val="24"/>
          <w:szCs w:val="24"/>
        </w:rPr>
        <w:t>If an idea or topic overlaps between courses, consult both professors to ensure transparency and get guidance on how to proceed.</w:t>
      </w:r>
    </w:p>
    <w:p w:rsidR="00604189" w:rsidRPr="00604189" w:rsidRDefault="00604189" w:rsidP="00604189">
      <w:pPr>
        <w:numPr>
          <w:ilvl w:val="0"/>
          <w:numId w:val="7"/>
        </w:numPr>
        <w:rPr>
          <w:rFonts w:ascii="Arial" w:hAnsi="Arial" w:cs="Arial"/>
          <w:sz w:val="24"/>
          <w:szCs w:val="24"/>
        </w:rPr>
      </w:pPr>
      <w:r w:rsidRPr="00604189">
        <w:rPr>
          <w:rFonts w:ascii="Arial" w:hAnsi="Arial" w:cs="Arial"/>
          <w:sz w:val="24"/>
          <w:szCs w:val="24"/>
        </w:rPr>
        <w:t xml:space="preserve">Keep a digital or physical archive of your past submissions (e.g., in a folder </w:t>
      </w:r>
      <w:proofErr w:type="spellStart"/>
      <w:r w:rsidRPr="00604189">
        <w:rPr>
          <w:rFonts w:ascii="Arial" w:hAnsi="Arial" w:cs="Arial"/>
          <w:sz w:val="24"/>
          <w:szCs w:val="24"/>
        </w:rPr>
        <w:t>labeled</w:t>
      </w:r>
      <w:proofErr w:type="spellEnd"/>
      <w:r w:rsidRPr="00604189">
        <w:rPr>
          <w:rFonts w:ascii="Arial" w:hAnsi="Arial" w:cs="Arial"/>
          <w:sz w:val="24"/>
          <w:szCs w:val="24"/>
        </w:rPr>
        <w:t xml:space="preserve"> by course and date) to track what you’ve already submitted and avoid accidental reuse.</w:t>
      </w:r>
    </w:p>
    <w:p w:rsidR="00604189" w:rsidRPr="00604189" w:rsidRDefault="00604189" w:rsidP="00604189">
      <w:pPr>
        <w:numPr>
          <w:ilvl w:val="0"/>
          <w:numId w:val="7"/>
        </w:numPr>
        <w:rPr>
          <w:rFonts w:ascii="Arial" w:hAnsi="Arial" w:cs="Arial"/>
          <w:sz w:val="24"/>
          <w:szCs w:val="24"/>
        </w:rPr>
      </w:pPr>
      <w:r w:rsidRPr="00604189">
        <w:rPr>
          <w:rFonts w:ascii="Arial" w:hAnsi="Arial" w:cs="Arial"/>
          <w:sz w:val="24"/>
          <w:szCs w:val="24"/>
        </w:rPr>
        <w:t>If reusing small portions with permission, clearly indicate which parts are from prior work and focus on adding substantial new content or analysis.</w:t>
      </w:r>
    </w:p>
    <w:p w:rsidR="00604189" w:rsidRPr="00604189" w:rsidRDefault="00604189" w:rsidP="00604189">
      <w:pPr>
        <w:numPr>
          <w:ilvl w:val="0"/>
          <w:numId w:val="7"/>
        </w:numPr>
        <w:rPr>
          <w:rFonts w:ascii="Arial" w:hAnsi="Arial" w:cs="Arial"/>
          <w:sz w:val="24"/>
          <w:szCs w:val="24"/>
        </w:rPr>
      </w:pPr>
      <w:r w:rsidRPr="00604189">
        <w:rPr>
          <w:rFonts w:ascii="Arial" w:hAnsi="Arial" w:cs="Arial"/>
          <w:sz w:val="24"/>
          <w:szCs w:val="24"/>
        </w:rPr>
        <w:t>Use self-reflection to identify how a past topic can be approached differently—new research, a different angle, or updated data can transform old work into something fresh.</w:t>
      </w:r>
    </w:p>
    <w:p w:rsidR="00604189" w:rsidRPr="00604189" w:rsidRDefault="00604189" w:rsidP="00604189">
      <w:pPr>
        <w:rPr>
          <w:rFonts w:ascii="Arial" w:hAnsi="Arial" w:cs="Arial"/>
          <w:sz w:val="24"/>
          <w:szCs w:val="24"/>
        </w:rPr>
      </w:pPr>
      <w:r w:rsidRPr="00604189">
        <w:rPr>
          <w:rFonts w:ascii="Arial" w:hAnsi="Arial" w:cs="Arial"/>
          <w:b/>
          <w:bCs/>
          <w:sz w:val="24"/>
          <w:szCs w:val="24"/>
        </w:rPr>
        <w:t>Interesting Element for Young Adults</w:t>
      </w:r>
      <w:proofErr w:type="gramStart"/>
      <w:r w:rsidRPr="00604189">
        <w:rPr>
          <w:rFonts w:ascii="Arial" w:hAnsi="Arial" w:cs="Arial"/>
          <w:b/>
          <w:bCs/>
          <w:sz w:val="24"/>
          <w:szCs w:val="24"/>
        </w:rPr>
        <w:t>:</w:t>
      </w:r>
      <w:proofErr w:type="gramEnd"/>
      <w:r w:rsidRPr="00604189">
        <w:rPr>
          <w:rFonts w:ascii="Arial" w:hAnsi="Arial" w:cs="Arial"/>
          <w:sz w:val="24"/>
          <w:szCs w:val="24"/>
        </w:rPr>
        <w:br/>
        <w:t xml:space="preserve">Think of self-plagiarism like reposting the same </w:t>
      </w:r>
      <w:proofErr w:type="spellStart"/>
      <w:r w:rsidRPr="00604189">
        <w:rPr>
          <w:rFonts w:ascii="Arial" w:hAnsi="Arial" w:cs="Arial"/>
          <w:sz w:val="24"/>
          <w:szCs w:val="24"/>
        </w:rPr>
        <w:t>Instagram</w:t>
      </w:r>
      <w:proofErr w:type="spellEnd"/>
      <w:r w:rsidRPr="00604189">
        <w:rPr>
          <w:rFonts w:ascii="Arial" w:hAnsi="Arial" w:cs="Arial"/>
          <w:sz w:val="24"/>
          <w:szCs w:val="24"/>
        </w:rPr>
        <w:t xml:space="preserve"> reel with a new filter to gain more likes—it might seem like a quick win, but it’s not fresh content! Canadian academics want your “new drops” every time to show you’re </w:t>
      </w:r>
      <w:proofErr w:type="spellStart"/>
      <w:r w:rsidRPr="00604189">
        <w:rPr>
          <w:rFonts w:ascii="Arial" w:hAnsi="Arial" w:cs="Arial"/>
          <w:sz w:val="24"/>
          <w:szCs w:val="24"/>
        </w:rPr>
        <w:t>leveling</w:t>
      </w:r>
      <w:proofErr w:type="spellEnd"/>
      <w:r w:rsidRPr="00604189">
        <w:rPr>
          <w:rFonts w:ascii="Arial" w:hAnsi="Arial" w:cs="Arial"/>
          <w:sz w:val="24"/>
          <w:szCs w:val="24"/>
        </w:rPr>
        <w:t xml:space="preserve"> up.</w:t>
      </w:r>
    </w:p>
    <w:p w:rsidR="00604189" w:rsidRPr="00604189" w:rsidRDefault="00604189" w:rsidP="00604189">
      <w:pPr>
        <w:rPr>
          <w:rFonts w:ascii="Arial" w:hAnsi="Arial" w:cs="Arial"/>
          <w:sz w:val="24"/>
          <w:szCs w:val="24"/>
        </w:rPr>
      </w:pPr>
      <w:r w:rsidRPr="00604189">
        <w:rPr>
          <w:rFonts w:ascii="Arial" w:hAnsi="Arial" w:cs="Arial"/>
          <w:b/>
          <w:bCs/>
          <w:sz w:val="24"/>
          <w:szCs w:val="24"/>
        </w:rPr>
        <w:t>Activity 1: “Remix or Repeat?” Scenario Debate</w:t>
      </w:r>
    </w:p>
    <w:p w:rsidR="00604189" w:rsidRPr="00604189" w:rsidRDefault="00604189" w:rsidP="00604189">
      <w:pPr>
        <w:numPr>
          <w:ilvl w:val="0"/>
          <w:numId w:val="8"/>
        </w:numPr>
        <w:rPr>
          <w:rFonts w:ascii="Arial" w:hAnsi="Arial" w:cs="Arial"/>
          <w:sz w:val="24"/>
          <w:szCs w:val="24"/>
        </w:rPr>
      </w:pPr>
      <w:r w:rsidRPr="00604189">
        <w:rPr>
          <w:rFonts w:ascii="Arial" w:hAnsi="Arial" w:cs="Arial"/>
          <w:b/>
          <w:bCs/>
          <w:sz w:val="24"/>
          <w:szCs w:val="24"/>
        </w:rPr>
        <w:t>Objective</w:t>
      </w:r>
      <w:r w:rsidRPr="00604189">
        <w:rPr>
          <w:rFonts w:ascii="Arial" w:hAnsi="Arial" w:cs="Arial"/>
          <w:sz w:val="24"/>
          <w:szCs w:val="24"/>
        </w:rPr>
        <w:t>: Understand when reusing work is acceptable and how to approach it ethically.</w:t>
      </w:r>
    </w:p>
    <w:p w:rsidR="00604189" w:rsidRPr="00604189" w:rsidRDefault="00604189" w:rsidP="00604189">
      <w:pPr>
        <w:numPr>
          <w:ilvl w:val="0"/>
          <w:numId w:val="8"/>
        </w:numPr>
        <w:rPr>
          <w:rFonts w:ascii="Arial" w:hAnsi="Arial" w:cs="Arial"/>
          <w:sz w:val="24"/>
          <w:szCs w:val="24"/>
        </w:rPr>
      </w:pPr>
      <w:r w:rsidRPr="00604189">
        <w:rPr>
          <w:rFonts w:ascii="Arial" w:hAnsi="Arial" w:cs="Arial"/>
          <w:b/>
          <w:bCs/>
          <w:sz w:val="24"/>
          <w:szCs w:val="24"/>
        </w:rPr>
        <w:t>How to Play</w:t>
      </w:r>
      <w:r w:rsidRPr="00604189">
        <w:rPr>
          <w:rFonts w:ascii="Arial" w:hAnsi="Arial" w:cs="Arial"/>
          <w:sz w:val="24"/>
          <w:szCs w:val="24"/>
        </w:rPr>
        <w:t>: In pairs or small groups, read 3 scenarios (e.g., “Ahmed used his old biology lab report conclusion in a new environmental science essay after getting permission and adding new data.”). Debate if it’s self-plagiarism or not, and suggest how to handle it appropriately.</w:t>
      </w:r>
    </w:p>
    <w:p w:rsidR="00604189" w:rsidRPr="00604189" w:rsidRDefault="00604189" w:rsidP="00604189">
      <w:pPr>
        <w:numPr>
          <w:ilvl w:val="0"/>
          <w:numId w:val="8"/>
        </w:numPr>
        <w:rPr>
          <w:rFonts w:ascii="Arial" w:hAnsi="Arial" w:cs="Arial"/>
          <w:sz w:val="24"/>
          <w:szCs w:val="24"/>
        </w:rPr>
      </w:pPr>
      <w:r w:rsidRPr="00604189">
        <w:rPr>
          <w:rFonts w:ascii="Arial" w:hAnsi="Arial" w:cs="Arial"/>
          <w:b/>
          <w:bCs/>
          <w:sz w:val="24"/>
          <w:szCs w:val="24"/>
        </w:rPr>
        <w:t>Reflection</w:t>
      </w:r>
      <w:r w:rsidRPr="00604189">
        <w:rPr>
          <w:rFonts w:ascii="Arial" w:hAnsi="Arial" w:cs="Arial"/>
          <w:sz w:val="24"/>
          <w:szCs w:val="24"/>
        </w:rPr>
        <w:t>: Write down one personal rule you’ll follow to avoid self-plagiarism in your studies.</w:t>
      </w:r>
    </w:p>
    <w:p w:rsidR="00604189" w:rsidRPr="00604189" w:rsidRDefault="00604189" w:rsidP="00604189">
      <w:pPr>
        <w:rPr>
          <w:rFonts w:ascii="Arial" w:hAnsi="Arial" w:cs="Arial"/>
          <w:sz w:val="24"/>
          <w:szCs w:val="24"/>
        </w:rPr>
      </w:pPr>
      <w:r w:rsidRPr="00604189">
        <w:rPr>
          <w:rFonts w:ascii="Arial" w:hAnsi="Arial" w:cs="Arial"/>
          <w:b/>
          <w:bCs/>
          <w:sz w:val="24"/>
          <w:szCs w:val="24"/>
        </w:rPr>
        <w:t>Activity 2: “Build on It” Brainstorm Challenge</w:t>
      </w:r>
    </w:p>
    <w:p w:rsidR="00604189" w:rsidRPr="00604189" w:rsidRDefault="00604189" w:rsidP="00604189">
      <w:pPr>
        <w:numPr>
          <w:ilvl w:val="0"/>
          <w:numId w:val="9"/>
        </w:numPr>
        <w:rPr>
          <w:rFonts w:ascii="Arial" w:hAnsi="Arial" w:cs="Arial"/>
          <w:sz w:val="24"/>
          <w:szCs w:val="24"/>
        </w:rPr>
      </w:pPr>
      <w:r w:rsidRPr="00604189">
        <w:rPr>
          <w:rFonts w:ascii="Arial" w:hAnsi="Arial" w:cs="Arial"/>
          <w:b/>
          <w:bCs/>
          <w:sz w:val="24"/>
          <w:szCs w:val="24"/>
        </w:rPr>
        <w:t>Objective</w:t>
      </w:r>
      <w:r w:rsidRPr="00604189">
        <w:rPr>
          <w:rFonts w:ascii="Arial" w:hAnsi="Arial" w:cs="Arial"/>
          <w:sz w:val="24"/>
          <w:szCs w:val="24"/>
        </w:rPr>
        <w:t>: Practice transforming old work into new content.</w:t>
      </w:r>
    </w:p>
    <w:p w:rsidR="00604189" w:rsidRPr="00604189" w:rsidRDefault="00604189" w:rsidP="00604189">
      <w:pPr>
        <w:numPr>
          <w:ilvl w:val="0"/>
          <w:numId w:val="9"/>
        </w:numPr>
        <w:rPr>
          <w:rFonts w:ascii="Arial" w:hAnsi="Arial" w:cs="Arial"/>
          <w:sz w:val="24"/>
          <w:szCs w:val="24"/>
        </w:rPr>
      </w:pPr>
      <w:r w:rsidRPr="00604189">
        <w:rPr>
          <w:rFonts w:ascii="Arial" w:hAnsi="Arial" w:cs="Arial"/>
          <w:b/>
          <w:bCs/>
          <w:sz w:val="24"/>
          <w:szCs w:val="24"/>
        </w:rPr>
        <w:t>How to Play</w:t>
      </w:r>
      <w:r w:rsidRPr="00604189">
        <w:rPr>
          <w:rFonts w:ascii="Arial" w:hAnsi="Arial" w:cs="Arial"/>
          <w:sz w:val="24"/>
          <w:szCs w:val="24"/>
        </w:rPr>
        <w:t xml:space="preserve">: Imagine you wrote a 500-word essay on “The Impact of Social Media” last year. In groups, brainstorm 5 ways to reuse this topic for a new psychology class without self-plagiarizing (e.g., focus on mental health </w:t>
      </w:r>
      <w:proofErr w:type="gramStart"/>
      <w:r w:rsidRPr="00604189">
        <w:rPr>
          <w:rFonts w:ascii="Arial" w:hAnsi="Arial" w:cs="Arial"/>
          <w:sz w:val="24"/>
          <w:szCs w:val="24"/>
        </w:rPr>
        <w:t>effects,</w:t>
      </w:r>
      <w:proofErr w:type="gramEnd"/>
      <w:r w:rsidRPr="00604189">
        <w:rPr>
          <w:rFonts w:ascii="Arial" w:hAnsi="Arial" w:cs="Arial"/>
          <w:sz w:val="24"/>
          <w:szCs w:val="24"/>
        </w:rPr>
        <w:t xml:space="preserve"> add new research, interview peers for fresh data).</w:t>
      </w:r>
    </w:p>
    <w:p w:rsidR="00604189" w:rsidRPr="00604189" w:rsidRDefault="00604189" w:rsidP="00604189">
      <w:pPr>
        <w:numPr>
          <w:ilvl w:val="0"/>
          <w:numId w:val="9"/>
        </w:numPr>
        <w:rPr>
          <w:rFonts w:ascii="Arial" w:hAnsi="Arial" w:cs="Arial"/>
          <w:sz w:val="24"/>
          <w:szCs w:val="24"/>
        </w:rPr>
      </w:pPr>
      <w:r w:rsidRPr="00604189">
        <w:rPr>
          <w:rFonts w:ascii="Arial" w:hAnsi="Arial" w:cs="Arial"/>
          <w:b/>
          <w:bCs/>
          <w:sz w:val="24"/>
          <w:szCs w:val="24"/>
        </w:rPr>
        <w:t>Reflection</w:t>
      </w:r>
      <w:r w:rsidRPr="00604189">
        <w:rPr>
          <w:rFonts w:ascii="Arial" w:hAnsi="Arial" w:cs="Arial"/>
          <w:sz w:val="24"/>
          <w:szCs w:val="24"/>
        </w:rPr>
        <w:t>: How can revisiting old topics help you grow academically if done ethically?</w:t>
      </w:r>
    </w:p>
    <w:p w:rsidR="00604189" w:rsidRPr="00604189" w:rsidRDefault="00604189" w:rsidP="00604189">
      <w:pPr>
        <w:rPr>
          <w:rFonts w:ascii="Arial" w:hAnsi="Arial" w:cs="Arial"/>
          <w:sz w:val="24"/>
          <w:szCs w:val="24"/>
        </w:rPr>
      </w:pPr>
      <w:r w:rsidRPr="00604189">
        <w:rPr>
          <w:rFonts w:ascii="Arial" w:hAnsi="Arial" w:cs="Arial"/>
          <w:b/>
          <w:bCs/>
          <w:sz w:val="24"/>
          <w:szCs w:val="24"/>
        </w:rPr>
        <w:t>Case Study: Navigating Self-Plagiarism Rules</w:t>
      </w:r>
    </w:p>
    <w:p w:rsidR="00604189" w:rsidRPr="00604189" w:rsidRDefault="00604189" w:rsidP="00604189">
      <w:pPr>
        <w:numPr>
          <w:ilvl w:val="0"/>
          <w:numId w:val="10"/>
        </w:numPr>
        <w:rPr>
          <w:rFonts w:ascii="Arial" w:hAnsi="Arial" w:cs="Arial"/>
          <w:sz w:val="24"/>
          <w:szCs w:val="24"/>
        </w:rPr>
      </w:pPr>
      <w:r w:rsidRPr="00604189">
        <w:rPr>
          <w:rFonts w:ascii="Arial" w:hAnsi="Arial" w:cs="Arial"/>
          <w:b/>
          <w:bCs/>
          <w:sz w:val="24"/>
          <w:szCs w:val="24"/>
        </w:rPr>
        <w:lastRenderedPageBreak/>
        <w:t>Scenario</w:t>
      </w:r>
      <w:r w:rsidRPr="00604189">
        <w:rPr>
          <w:rFonts w:ascii="Arial" w:hAnsi="Arial" w:cs="Arial"/>
          <w:sz w:val="24"/>
          <w:szCs w:val="24"/>
        </w:rPr>
        <w:t>: Carlos, an engineering student, reused a design concept from a first-year project in a third-year course without permission, assuming it was fine since it was his idea. His professor flagged it as self-plagiarism, and Carlos had to redo the project, delaying his submission.</w:t>
      </w:r>
    </w:p>
    <w:p w:rsidR="00604189" w:rsidRPr="00604189" w:rsidRDefault="00604189" w:rsidP="00604189">
      <w:pPr>
        <w:numPr>
          <w:ilvl w:val="0"/>
          <w:numId w:val="10"/>
        </w:numPr>
        <w:rPr>
          <w:rFonts w:ascii="Arial" w:hAnsi="Arial" w:cs="Arial"/>
          <w:sz w:val="24"/>
          <w:szCs w:val="24"/>
        </w:rPr>
      </w:pPr>
      <w:r w:rsidRPr="00604189">
        <w:rPr>
          <w:rFonts w:ascii="Arial" w:hAnsi="Arial" w:cs="Arial"/>
          <w:b/>
          <w:bCs/>
          <w:sz w:val="24"/>
          <w:szCs w:val="24"/>
        </w:rPr>
        <w:t>Discussion Questions</w:t>
      </w:r>
      <w:r w:rsidRPr="00604189">
        <w:rPr>
          <w:rFonts w:ascii="Arial" w:hAnsi="Arial" w:cs="Arial"/>
          <w:sz w:val="24"/>
          <w:szCs w:val="24"/>
        </w:rPr>
        <w:t>: What steps could Carlos have taken to avoid this? How can transparency with professors prevent such issues? What would you do in his situation?</w:t>
      </w:r>
    </w:p>
    <w:p w:rsidR="00604189" w:rsidRPr="00604189" w:rsidRDefault="00D36168" w:rsidP="00604189">
      <w:pPr>
        <w:rPr>
          <w:rFonts w:ascii="Arial" w:hAnsi="Arial" w:cs="Arial"/>
          <w:sz w:val="24"/>
          <w:szCs w:val="24"/>
        </w:rPr>
      </w:pPr>
      <w:r>
        <w:rPr>
          <w:rFonts w:ascii="Arial" w:hAnsi="Arial" w:cs="Arial"/>
          <w:sz w:val="24"/>
          <w:szCs w:val="24"/>
        </w:rPr>
        <w:pict>
          <v:rect id="_x0000_i1027" style="width:0;height:.75pt" o:hrstd="t" o:hr="t" fillcolor="#a0a0a0" stroked="f"/>
        </w:pict>
      </w:r>
    </w:p>
    <w:p w:rsidR="00604189" w:rsidRPr="00604189" w:rsidRDefault="00604189" w:rsidP="00D36168">
      <w:pPr>
        <w:pStyle w:val="Heading2"/>
      </w:pPr>
      <w:r w:rsidRPr="00604189">
        <w:t>Section 3: Collaboration Boundaries in Group Work vs. Individual Assignments</w:t>
      </w:r>
    </w:p>
    <w:p w:rsidR="00604189" w:rsidRPr="00604189" w:rsidRDefault="00604189" w:rsidP="00604189">
      <w:pPr>
        <w:rPr>
          <w:rFonts w:ascii="Arial" w:hAnsi="Arial" w:cs="Arial"/>
          <w:sz w:val="24"/>
          <w:szCs w:val="24"/>
        </w:rPr>
      </w:pPr>
      <w:r w:rsidRPr="00604189">
        <w:rPr>
          <w:rFonts w:ascii="Arial" w:hAnsi="Arial" w:cs="Arial"/>
          <w:b/>
          <w:bCs/>
          <w:sz w:val="24"/>
          <w:szCs w:val="24"/>
        </w:rPr>
        <w:t>What is it?</w:t>
      </w:r>
      <w:r w:rsidRPr="00604189">
        <w:rPr>
          <w:rFonts w:ascii="Arial" w:hAnsi="Arial" w:cs="Arial"/>
          <w:sz w:val="24"/>
          <w:szCs w:val="24"/>
        </w:rPr>
        <w:br/>
        <w:t>Collaboration involves working with others, but in Canadian academics, there are strict boundaries to ensure fairness and individual accountability. Group work encourages teamwork and shared responsibility, while individual assignments must be completed independently to reflect your personal skills, effort, and understanding.</w:t>
      </w:r>
    </w:p>
    <w:p w:rsidR="00604189" w:rsidRPr="00604189" w:rsidRDefault="00604189" w:rsidP="00604189">
      <w:pPr>
        <w:rPr>
          <w:rFonts w:ascii="Arial" w:hAnsi="Arial" w:cs="Arial"/>
          <w:sz w:val="24"/>
          <w:szCs w:val="24"/>
        </w:rPr>
      </w:pPr>
      <w:r w:rsidRPr="00604189">
        <w:rPr>
          <w:rFonts w:ascii="Arial" w:hAnsi="Arial" w:cs="Arial"/>
          <w:b/>
          <w:bCs/>
          <w:sz w:val="24"/>
          <w:szCs w:val="24"/>
        </w:rPr>
        <w:t>Why does it matter?</w:t>
      </w:r>
      <w:r w:rsidRPr="00604189">
        <w:rPr>
          <w:rFonts w:ascii="Arial" w:hAnsi="Arial" w:cs="Arial"/>
          <w:sz w:val="24"/>
          <w:szCs w:val="24"/>
        </w:rPr>
        <w:br/>
        <w:t>Crossing collaboration boundaries—such as having a friend complete part of your individual assignment or not contributing equally in group work—violates academic honesty and can result in penalties for everyone involved. Understanding these boundaries ensures fairness, builds trust, and prepares you for professional environments where teamwork and independence are both valued.</w:t>
      </w:r>
    </w:p>
    <w:p w:rsidR="00604189" w:rsidRPr="00604189" w:rsidRDefault="00604189" w:rsidP="00604189">
      <w:pPr>
        <w:rPr>
          <w:rFonts w:ascii="Arial" w:hAnsi="Arial" w:cs="Arial"/>
          <w:sz w:val="24"/>
          <w:szCs w:val="24"/>
        </w:rPr>
      </w:pPr>
      <w:r w:rsidRPr="00604189">
        <w:rPr>
          <w:rFonts w:ascii="Arial" w:hAnsi="Arial" w:cs="Arial"/>
          <w:b/>
          <w:bCs/>
          <w:sz w:val="24"/>
          <w:szCs w:val="24"/>
        </w:rPr>
        <w:t>Detailed Explanation with Examples:</w:t>
      </w:r>
    </w:p>
    <w:p w:rsidR="00604189" w:rsidRPr="00604189" w:rsidRDefault="00604189" w:rsidP="00604189">
      <w:pPr>
        <w:numPr>
          <w:ilvl w:val="0"/>
          <w:numId w:val="11"/>
        </w:numPr>
        <w:rPr>
          <w:rFonts w:ascii="Arial" w:hAnsi="Arial" w:cs="Arial"/>
          <w:sz w:val="24"/>
          <w:szCs w:val="24"/>
        </w:rPr>
      </w:pPr>
      <w:r w:rsidRPr="00604189">
        <w:rPr>
          <w:rFonts w:ascii="Arial" w:hAnsi="Arial" w:cs="Arial"/>
          <w:b/>
          <w:bCs/>
          <w:sz w:val="24"/>
          <w:szCs w:val="24"/>
        </w:rPr>
        <w:t>Group Work Expectations</w:t>
      </w:r>
      <w:r w:rsidRPr="00604189">
        <w:rPr>
          <w:rFonts w:ascii="Arial" w:hAnsi="Arial" w:cs="Arial"/>
          <w:sz w:val="24"/>
          <w:szCs w:val="24"/>
        </w:rPr>
        <w:t>: In group projects, you’re expected to collaborate on ideas, divide tasks equitably, and contribute meaningfully. Each member should understand the entire project, as some courses may require individual explanations or quizzes on group work.</w:t>
      </w:r>
    </w:p>
    <w:p w:rsidR="00604189" w:rsidRPr="00604189" w:rsidRDefault="00604189" w:rsidP="00604189">
      <w:pPr>
        <w:numPr>
          <w:ilvl w:val="1"/>
          <w:numId w:val="11"/>
        </w:numPr>
        <w:rPr>
          <w:rFonts w:ascii="Arial" w:hAnsi="Arial" w:cs="Arial"/>
          <w:sz w:val="24"/>
          <w:szCs w:val="24"/>
        </w:rPr>
      </w:pPr>
      <w:r w:rsidRPr="00604189">
        <w:rPr>
          <w:rFonts w:ascii="Arial" w:hAnsi="Arial" w:cs="Arial"/>
          <w:b/>
          <w:bCs/>
          <w:sz w:val="24"/>
          <w:szCs w:val="24"/>
        </w:rPr>
        <w:t>Example 1</w:t>
      </w:r>
      <w:r w:rsidRPr="00604189">
        <w:rPr>
          <w:rFonts w:ascii="Arial" w:hAnsi="Arial" w:cs="Arial"/>
          <w:sz w:val="24"/>
          <w:szCs w:val="24"/>
        </w:rPr>
        <w:t>: If your group is creating a marketing presentation, it’s acceptable to brainstorm strategies together, but one person shouldn’t create all the slides while others contribute nothing—that’s unfair collaboration.</w:t>
      </w:r>
    </w:p>
    <w:p w:rsidR="00604189" w:rsidRPr="00604189" w:rsidRDefault="00604189" w:rsidP="00604189">
      <w:pPr>
        <w:numPr>
          <w:ilvl w:val="1"/>
          <w:numId w:val="11"/>
        </w:numPr>
        <w:rPr>
          <w:rFonts w:ascii="Arial" w:hAnsi="Arial" w:cs="Arial"/>
          <w:sz w:val="24"/>
          <w:szCs w:val="24"/>
        </w:rPr>
      </w:pPr>
      <w:r w:rsidRPr="00604189">
        <w:rPr>
          <w:rFonts w:ascii="Arial" w:hAnsi="Arial" w:cs="Arial"/>
          <w:b/>
          <w:bCs/>
          <w:sz w:val="24"/>
          <w:szCs w:val="24"/>
        </w:rPr>
        <w:t>Example 2</w:t>
      </w:r>
      <w:r w:rsidRPr="00604189">
        <w:rPr>
          <w:rFonts w:ascii="Arial" w:hAnsi="Arial" w:cs="Arial"/>
          <w:sz w:val="24"/>
          <w:szCs w:val="24"/>
        </w:rPr>
        <w:t>: If a group member struggles, it’s okay to help them understand concepts, but doing their portion for them crosses the line into dishonesty.</w:t>
      </w:r>
    </w:p>
    <w:p w:rsidR="00604189" w:rsidRPr="00604189" w:rsidRDefault="00604189" w:rsidP="00604189">
      <w:pPr>
        <w:numPr>
          <w:ilvl w:val="0"/>
          <w:numId w:val="11"/>
        </w:numPr>
        <w:rPr>
          <w:rFonts w:ascii="Arial" w:hAnsi="Arial" w:cs="Arial"/>
          <w:sz w:val="24"/>
          <w:szCs w:val="24"/>
        </w:rPr>
      </w:pPr>
      <w:r w:rsidRPr="00604189">
        <w:rPr>
          <w:rFonts w:ascii="Arial" w:hAnsi="Arial" w:cs="Arial"/>
          <w:b/>
          <w:bCs/>
          <w:sz w:val="24"/>
          <w:szCs w:val="24"/>
        </w:rPr>
        <w:t>Individual Work Expectations</w:t>
      </w:r>
      <w:r w:rsidRPr="00604189">
        <w:rPr>
          <w:rFonts w:ascii="Arial" w:hAnsi="Arial" w:cs="Arial"/>
          <w:sz w:val="24"/>
          <w:szCs w:val="24"/>
        </w:rPr>
        <w:t>: These assignments are strictly solo efforts. Getting help beyond general advice (e.g., brainstorming topics or clarifying instructions) or using unauthorized resources (like paying for solutions) can be considered cheating.</w:t>
      </w:r>
    </w:p>
    <w:p w:rsidR="00604189" w:rsidRPr="00604189" w:rsidRDefault="00604189" w:rsidP="00604189">
      <w:pPr>
        <w:numPr>
          <w:ilvl w:val="1"/>
          <w:numId w:val="11"/>
        </w:numPr>
        <w:rPr>
          <w:rFonts w:ascii="Arial" w:hAnsi="Arial" w:cs="Arial"/>
          <w:sz w:val="24"/>
          <w:szCs w:val="24"/>
        </w:rPr>
      </w:pPr>
      <w:r w:rsidRPr="00604189">
        <w:rPr>
          <w:rFonts w:ascii="Arial" w:hAnsi="Arial" w:cs="Arial"/>
          <w:b/>
          <w:bCs/>
          <w:sz w:val="24"/>
          <w:szCs w:val="24"/>
        </w:rPr>
        <w:lastRenderedPageBreak/>
        <w:t>Example 1</w:t>
      </w:r>
      <w:r w:rsidRPr="00604189">
        <w:rPr>
          <w:rFonts w:ascii="Arial" w:hAnsi="Arial" w:cs="Arial"/>
          <w:sz w:val="24"/>
          <w:szCs w:val="24"/>
        </w:rPr>
        <w:t>: Asking a friend to “edit” your essay by rewriting entire sections is not allowed—it must be your original work.</w:t>
      </w:r>
    </w:p>
    <w:p w:rsidR="00604189" w:rsidRPr="00604189" w:rsidRDefault="00604189" w:rsidP="00604189">
      <w:pPr>
        <w:numPr>
          <w:ilvl w:val="1"/>
          <w:numId w:val="11"/>
        </w:numPr>
        <w:rPr>
          <w:rFonts w:ascii="Arial" w:hAnsi="Arial" w:cs="Arial"/>
          <w:sz w:val="24"/>
          <w:szCs w:val="24"/>
        </w:rPr>
      </w:pPr>
      <w:r w:rsidRPr="00604189">
        <w:rPr>
          <w:rFonts w:ascii="Arial" w:hAnsi="Arial" w:cs="Arial"/>
          <w:b/>
          <w:bCs/>
          <w:sz w:val="24"/>
          <w:szCs w:val="24"/>
        </w:rPr>
        <w:t>Example 2</w:t>
      </w:r>
      <w:r w:rsidRPr="00604189">
        <w:rPr>
          <w:rFonts w:ascii="Arial" w:hAnsi="Arial" w:cs="Arial"/>
          <w:sz w:val="24"/>
          <w:szCs w:val="24"/>
        </w:rPr>
        <w:t xml:space="preserve">: Sharing answers for a take-home exam </w:t>
      </w:r>
      <w:proofErr w:type="spellStart"/>
      <w:r w:rsidRPr="00604189">
        <w:rPr>
          <w:rFonts w:ascii="Arial" w:hAnsi="Arial" w:cs="Arial"/>
          <w:sz w:val="24"/>
          <w:szCs w:val="24"/>
        </w:rPr>
        <w:t>labeled</w:t>
      </w:r>
      <w:proofErr w:type="spellEnd"/>
      <w:r w:rsidRPr="00604189">
        <w:rPr>
          <w:rFonts w:ascii="Arial" w:hAnsi="Arial" w:cs="Arial"/>
          <w:sz w:val="24"/>
          <w:szCs w:val="24"/>
        </w:rPr>
        <w:t xml:space="preserve"> as individual work can lead to academic misconduct charges for both parties.</w:t>
      </w:r>
    </w:p>
    <w:p w:rsidR="00604189" w:rsidRPr="00604189" w:rsidRDefault="00604189" w:rsidP="00604189">
      <w:pPr>
        <w:numPr>
          <w:ilvl w:val="0"/>
          <w:numId w:val="11"/>
        </w:numPr>
        <w:rPr>
          <w:rFonts w:ascii="Arial" w:hAnsi="Arial" w:cs="Arial"/>
          <w:sz w:val="24"/>
          <w:szCs w:val="24"/>
        </w:rPr>
      </w:pPr>
      <w:proofErr w:type="spellStart"/>
      <w:r w:rsidRPr="00604189">
        <w:rPr>
          <w:rFonts w:ascii="Arial" w:hAnsi="Arial" w:cs="Arial"/>
          <w:b/>
          <w:bCs/>
          <w:sz w:val="24"/>
          <w:szCs w:val="24"/>
        </w:rPr>
        <w:t>Gray</w:t>
      </w:r>
      <w:proofErr w:type="spellEnd"/>
      <w:r w:rsidRPr="00604189">
        <w:rPr>
          <w:rFonts w:ascii="Arial" w:hAnsi="Arial" w:cs="Arial"/>
          <w:b/>
          <w:bCs/>
          <w:sz w:val="24"/>
          <w:szCs w:val="24"/>
        </w:rPr>
        <w:t xml:space="preserve"> Areas and Clarifications</w:t>
      </w:r>
      <w:r w:rsidRPr="00604189">
        <w:rPr>
          <w:rFonts w:ascii="Arial" w:hAnsi="Arial" w:cs="Arial"/>
          <w:sz w:val="24"/>
          <w:szCs w:val="24"/>
        </w:rPr>
        <w:t>: Some forms of collaboration, like study groups for exam preparation or peer feedback on drafts (if permitted), are acceptable unless explicitly prohibited. Always review assignment guidelines or ask your professor to clarify expectations.</w:t>
      </w:r>
    </w:p>
    <w:p w:rsidR="00604189" w:rsidRPr="00604189" w:rsidRDefault="00604189" w:rsidP="00604189">
      <w:pPr>
        <w:numPr>
          <w:ilvl w:val="1"/>
          <w:numId w:val="11"/>
        </w:numPr>
        <w:rPr>
          <w:rFonts w:ascii="Arial" w:hAnsi="Arial" w:cs="Arial"/>
          <w:sz w:val="24"/>
          <w:szCs w:val="24"/>
        </w:rPr>
      </w:pPr>
      <w:r w:rsidRPr="00604189">
        <w:rPr>
          <w:rFonts w:ascii="Arial" w:hAnsi="Arial" w:cs="Arial"/>
          <w:b/>
          <w:bCs/>
          <w:sz w:val="24"/>
          <w:szCs w:val="24"/>
        </w:rPr>
        <w:t>Example</w:t>
      </w:r>
      <w:r w:rsidRPr="00604189">
        <w:rPr>
          <w:rFonts w:ascii="Arial" w:hAnsi="Arial" w:cs="Arial"/>
          <w:sz w:val="24"/>
          <w:szCs w:val="24"/>
        </w:rPr>
        <w:t>: In a math class, discussing problem-solving strategies in a study group might be fine, but copying a peer’s final answers for a homework assignment is not.</w:t>
      </w:r>
    </w:p>
    <w:p w:rsidR="00604189" w:rsidRPr="00604189" w:rsidRDefault="00604189" w:rsidP="00604189">
      <w:pPr>
        <w:numPr>
          <w:ilvl w:val="0"/>
          <w:numId w:val="11"/>
        </w:numPr>
        <w:rPr>
          <w:rFonts w:ascii="Arial" w:hAnsi="Arial" w:cs="Arial"/>
          <w:sz w:val="24"/>
          <w:szCs w:val="24"/>
        </w:rPr>
      </w:pPr>
      <w:r w:rsidRPr="00604189">
        <w:rPr>
          <w:rFonts w:ascii="Arial" w:hAnsi="Arial" w:cs="Arial"/>
          <w:b/>
          <w:bCs/>
          <w:sz w:val="24"/>
          <w:szCs w:val="24"/>
        </w:rPr>
        <w:t>Consequences</w:t>
      </w:r>
      <w:r w:rsidRPr="00604189">
        <w:rPr>
          <w:rFonts w:ascii="Arial" w:hAnsi="Arial" w:cs="Arial"/>
          <w:sz w:val="24"/>
          <w:szCs w:val="24"/>
        </w:rPr>
        <w:t>: Violations can lead to grade penalties, mandatory integrity workshops, or formal disciplinary actions for all involved, even if only one person initiated the breach.</w:t>
      </w:r>
    </w:p>
    <w:p w:rsidR="00604189" w:rsidRPr="00604189" w:rsidRDefault="00604189" w:rsidP="00604189">
      <w:pPr>
        <w:rPr>
          <w:rFonts w:ascii="Arial" w:hAnsi="Arial" w:cs="Arial"/>
          <w:sz w:val="24"/>
          <w:szCs w:val="24"/>
        </w:rPr>
      </w:pPr>
      <w:r w:rsidRPr="00604189">
        <w:rPr>
          <w:rFonts w:ascii="Arial" w:hAnsi="Arial" w:cs="Arial"/>
          <w:b/>
          <w:bCs/>
          <w:sz w:val="24"/>
          <w:szCs w:val="24"/>
        </w:rPr>
        <w:t>Cultural Insight</w:t>
      </w:r>
      <w:proofErr w:type="gramStart"/>
      <w:r w:rsidRPr="00604189">
        <w:rPr>
          <w:rFonts w:ascii="Arial" w:hAnsi="Arial" w:cs="Arial"/>
          <w:b/>
          <w:bCs/>
          <w:sz w:val="24"/>
          <w:szCs w:val="24"/>
        </w:rPr>
        <w:t>:</w:t>
      </w:r>
      <w:proofErr w:type="gramEnd"/>
      <w:r w:rsidRPr="00604189">
        <w:rPr>
          <w:rFonts w:ascii="Arial" w:hAnsi="Arial" w:cs="Arial"/>
          <w:sz w:val="24"/>
          <w:szCs w:val="24"/>
        </w:rPr>
        <w:br/>
        <w:t>In some cultures, helping a friend with their work or sharing answers might be seen as supportive or communal learning. In Canada, however, individual accountability is emphasized to ensure each student’s skills are accurately assessed. Learning to balance collaboration with independence is a key cultural adjustment.</w:t>
      </w:r>
    </w:p>
    <w:p w:rsidR="00604189" w:rsidRPr="00604189" w:rsidRDefault="00604189" w:rsidP="00604189">
      <w:pPr>
        <w:rPr>
          <w:rFonts w:ascii="Arial" w:hAnsi="Arial" w:cs="Arial"/>
          <w:sz w:val="24"/>
          <w:szCs w:val="24"/>
        </w:rPr>
      </w:pPr>
      <w:r w:rsidRPr="00604189">
        <w:rPr>
          <w:rFonts w:ascii="Arial" w:hAnsi="Arial" w:cs="Arial"/>
          <w:b/>
          <w:bCs/>
          <w:sz w:val="24"/>
          <w:szCs w:val="24"/>
        </w:rPr>
        <w:t>Practical Tips for New Students:</w:t>
      </w:r>
    </w:p>
    <w:p w:rsidR="00604189" w:rsidRPr="00604189" w:rsidRDefault="00604189" w:rsidP="00604189">
      <w:pPr>
        <w:numPr>
          <w:ilvl w:val="0"/>
          <w:numId w:val="12"/>
        </w:numPr>
        <w:rPr>
          <w:rFonts w:ascii="Arial" w:hAnsi="Arial" w:cs="Arial"/>
          <w:sz w:val="24"/>
          <w:szCs w:val="24"/>
        </w:rPr>
      </w:pPr>
      <w:r w:rsidRPr="00604189">
        <w:rPr>
          <w:rFonts w:ascii="Arial" w:hAnsi="Arial" w:cs="Arial"/>
          <w:sz w:val="24"/>
          <w:szCs w:val="24"/>
        </w:rPr>
        <w:t>Always clarify with your professor or check the syllabus to confirm whether an assignment is individual or collaborative—don’t assume.</w:t>
      </w:r>
    </w:p>
    <w:p w:rsidR="00604189" w:rsidRPr="00604189" w:rsidRDefault="00604189" w:rsidP="00604189">
      <w:pPr>
        <w:numPr>
          <w:ilvl w:val="0"/>
          <w:numId w:val="12"/>
        </w:numPr>
        <w:rPr>
          <w:rFonts w:ascii="Arial" w:hAnsi="Arial" w:cs="Arial"/>
          <w:sz w:val="24"/>
          <w:szCs w:val="24"/>
        </w:rPr>
      </w:pPr>
      <w:r w:rsidRPr="00604189">
        <w:rPr>
          <w:rFonts w:ascii="Arial" w:hAnsi="Arial" w:cs="Arial"/>
          <w:sz w:val="24"/>
          <w:szCs w:val="24"/>
        </w:rPr>
        <w:t>In group work, create a shared document or log to track who is responsible for what (e.g., “Maria: research; Ali: slides”) to ensure accountability and equal contribution.</w:t>
      </w:r>
    </w:p>
    <w:p w:rsidR="00604189" w:rsidRPr="00604189" w:rsidRDefault="00604189" w:rsidP="00604189">
      <w:pPr>
        <w:numPr>
          <w:ilvl w:val="0"/>
          <w:numId w:val="12"/>
        </w:numPr>
        <w:rPr>
          <w:rFonts w:ascii="Arial" w:hAnsi="Arial" w:cs="Arial"/>
          <w:sz w:val="24"/>
          <w:szCs w:val="24"/>
        </w:rPr>
      </w:pPr>
      <w:r w:rsidRPr="00604189">
        <w:rPr>
          <w:rFonts w:ascii="Arial" w:hAnsi="Arial" w:cs="Arial"/>
          <w:sz w:val="24"/>
          <w:szCs w:val="24"/>
        </w:rPr>
        <w:t xml:space="preserve">For individual assignments, seek feedback from campus resources like writing </w:t>
      </w:r>
      <w:proofErr w:type="spellStart"/>
      <w:r w:rsidRPr="00604189">
        <w:rPr>
          <w:rFonts w:ascii="Arial" w:hAnsi="Arial" w:cs="Arial"/>
          <w:sz w:val="24"/>
          <w:szCs w:val="24"/>
        </w:rPr>
        <w:t>centers</w:t>
      </w:r>
      <w:proofErr w:type="spellEnd"/>
      <w:r w:rsidRPr="00604189">
        <w:rPr>
          <w:rFonts w:ascii="Arial" w:hAnsi="Arial" w:cs="Arial"/>
          <w:sz w:val="24"/>
          <w:szCs w:val="24"/>
        </w:rPr>
        <w:t xml:space="preserve"> or tutoring services instead of peers to avoid crossing boundaries.</w:t>
      </w:r>
    </w:p>
    <w:p w:rsidR="00604189" w:rsidRPr="00604189" w:rsidRDefault="00604189" w:rsidP="00604189">
      <w:pPr>
        <w:numPr>
          <w:ilvl w:val="0"/>
          <w:numId w:val="12"/>
        </w:numPr>
        <w:rPr>
          <w:rFonts w:ascii="Arial" w:hAnsi="Arial" w:cs="Arial"/>
          <w:sz w:val="24"/>
          <w:szCs w:val="24"/>
        </w:rPr>
      </w:pPr>
      <w:r w:rsidRPr="00604189">
        <w:rPr>
          <w:rFonts w:ascii="Arial" w:hAnsi="Arial" w:cs="Arial"/>
          <w:sz w:val="24"/>
          <w:szCs w:val="24"/>
        </w:rPr>
        <w:t xml:space="preserve">Set clear expectations with group members early—discuss workloads, deadlines, and communication methods (e.g., weekly check-ins via Zoom or </w:t>
      </w:r>
      <w:proofErr w:type="spellStart"/>
      <w:r w:rsidRPr="00604189">
        <w:rPr>
          <w:rFonts w:ascii="Arial" w:hAnsi="Arial" w:cs="Arial"/>
          <w:sz w:val="24"/>
          <w:szCs w:val="24"/>
        </w:rPr>
        <w:t>WhatsApp</w:t>
      </w:r>
      <w:proofErr w:type="spellEnd"/>
      <w:r w:rsidRPr="00604189">
        <w:rPr>
          <w:rFonts w:ascii="Arial" w:hAnsi="Arial" w:cs="Arial"/>
          <w:sz w:val="24"/>
          <w:szCs w:val="24"/>
        </w:rPr>
        <w:t>).</w:t>
      </w:r>
    </w:p>
    <w:p w:rsidR="00604189" w:rsidRPr="00604189" w:rsidRDefault="00604189" w:rsidP="00604189">
      <w:pPr>
        <w:numPr>
          <w:ilvl w:val="0"/>
          <w:numId w:val="12"/>
        </w:numPr>
        <w:rPr>
          <w:rFonts w:ascii="Arial" w:hAnsi="Arial" w:cs="Arial"/>
          <w:sz w:val="24"/>
          <w:szCs w:val="24"/>
        </w:rPr>
      </w:pPr>
      <w:r w:rsidRPr="00604189">
        <w:rPr>
          <w:rFonts w:ascii="Arial" w:hAnsi="Arial" w:cs="Arial"/>
          <w:sz w:val="24"/>
          <w:szCs w:val="24"/>
        </w:rPr>
        <w:t>If a group member isn’t contributing, address it politely within the team first (e.g., “Hey, we noticed you haven’t started on X—can we help?”) before escalating to the professor.</w:t>
      </w:r>
    </w:p>
    <w:p w:rsidR="00604189" w:rsidRPr="00604189" w:rsidRDefault="00604189" w:rsidP="00604189">
      <w:pPr>
        <w:numPr>
          <w:ilvl w:val="0"/>
          <w:numId w:val="12"/>
        </w:numPr>
        <w:rPr>
          <w:rFonts w:ascii="Arial" w:hAnsi="Arial" w:cs="Arial"/>
          <w:sz w:val="24"/>
          <w:szCs w:val="24"/>
        </w:rPr>
      </w:pPr>
      <w:r w:rsidRPr="00604189">
        <w:rPr>
          <w:rFonts w:ascii="Arial" w:hAnsi="Arial" w:cs="Arial"/>
          <w:sz w:val="24"/>
          <w:szCs w:val="24"/>
        </w:rPr>
        <w:t>Keep personal notes or drafts separate for individual work to avoid accidentally sharing or using others’ ideas.</w:t>
      </w:r>
    </w:p>
    <w:p w:rsidR="00604189" w:rsidRPr="00604189" w:rsidRDefault="00604189" w:rsidP="00604189">
      <w:pPr>
        <w:rPr>
          <w:rFonts w:ascii="Arial" w:hAnsi="Arial" w:cs="Arial"/>
          <w:sz w:val="24"/>
          <w:szCs w:val="24"/>
        </w:rPr>
      </w:pPr>
      <w:r w:rsidRPr="00604189">
        <w:rPr>
          <w:rFonts w:ascii="Arial" w:hAnsi="Arial" w:cs="Arial"/>
          <w:b/>
          <w:bCs/>
          <w:sz w:val="24"/>
          <w:szCs w:val="24"/>
        </w:rPr>
        <w:lastRenderedPageBreak/>
        <w:t>Interesting Element for Young Adults</w:t>
      </w:r>
      <w:proofErr w:type="gramStart"/>
      <w:r w:rsidRPr="00604189">
        <w:rPr>
          <w:rFonts w:ascii="Arial" w:hAnsi="Arial" w:cs="Arial"/>
          <w:b/>
          <w:bCs/>
          <w:sz w:val="24"/>
          <w:szCs w:val="24"/>
        </w:rPr>
        <w:t>:</w:t>
      </w:r>
      <w:proofErr w:type="gramEnd"/>
      <w:r w:rsidRPr="00604189">
        <w:rPr>
          <w:rFonts w:ascii="Arial" w:hAnsi="Arial" w:cs="Arial"/>
          <w:sz w:val="24"/>
          <w:szCs w:val="24"/>
        </w:rPr>
        <w:br/>
        <w:t>Think of group work like forming a band for a talent show—everyone needs to play their instrument to make the performance rock. But individual work is your solo audition; no one else should be writing your lines or stealing your spotlight!</w:t>
      </w:r>
    </w:p>
    <w:p w:rsidR="00604189" w:rsidRPr="00604189" w:rsidRDefault="00604189" w:rsidP="00604189">
      <w:pPr>
        <w:rPr>
          <w:rFonts w:ascii="Arial" w:hAnsi="Arial" w:cs="Arial"/>
          <w:sz w:val="24"/>
          <w:szCs w:val="24"/>
        </w:rPr>
      </w:pPr>
      <w:r w:rsidRPr="00604189">
        <w:rPr>
          <w:rFonts w:ascii="Arial" w:hAnsi="Arial" w:cs="Arial"/>
          <w:b/>
          <w:bCs/>
          <w:sz w:val="24"/>
          <w:szCs w:val="24"/>
        </w:rPr>
        <w:t>Activity 1: “Team vs. Solo” Role-Play</w:t>
      </w:r>
    </w:p>
    <w:p w:rsidR="00604189" w:rsidRPr="00604189" w:rsidRDefault="00604189" w:rsidP="00604189">
      <w:pPr>
        <w:numPr>
          <w:ilvl w:val="0"/>
          <w:numId w:val="13"/>
        </w:numPr>
        <w:rPr>
          <w:rFonts w:ascii="Arial" w:hAnsi="Arial" w:cs="Arial"/>
          <w:sz w:val="24"/>
          <w:szCs w:val="24"/>
        </w:rPr>
      </w:pPr>
      <w:r w:rsidRPr="00604189">
        <w:rPr>
          <w:rFonts w:ascii="Arial" w:hAnsi="Arial" w:cs="Arial"/>
          <w:b/>
          <w:bCs/>
          <w:sz w:val="24"/>
          <w:szCs w:val="24"/>
        </w:rPr>
        <w:t>Objective</w:t>
      </w:r>
      <w:r w:rsidRPr="00604189">
        <w:rPr>
          <w:rFonts w:ascii="Arial" w:hAnsi="Arial" w:cs="Arial"/>
          <w:sz w:val="24"/>
          <w:szCs w:val="24"/>
        </w:rPr>
        <w:t>: Practice setting and respecting boundaries in academic collaboration.</w:t>
      </w:r>
    </w:p>
    <w:p w:rsidR="00604189" w:rsidRPr="00604189" w:rsidRDefault="00604189" w:rsidP="00604189">
      <w:pPr>
        <w:numPr>
          <w:ilvl w:val="0"/>
          <w:numId w:val="13"/>
        </w:numPr>
        <w:rPr>
          <w:rFonts w:ascii="Arial" w:hAnsi="Arial" w:cs="Arial"/>
          <w:sz w:val="24"/>
          <w:szCs w:val="24"/>
        </w:rPr>
      </w:pPr>
      <w:r w:rsidRPr="00604189">
        <w:rPr>
          <w:rFonts w:ascii="Arial" w:hAnsi="Arial" w:cs="Arial"/>
          <w:b/>
          <w:bCs/>
          <w:sz w:val="24"/>
          <w:szCs w:val="24"/>
        </w:rPr>
        <w:t>How to Play</w:t>
      </w:r>
      <w:r w:rsidRPr="00604189">
        <w:rPr>
          <w:rFonts w:ascii="Arial" w:hAnsi="Arial" w:cs="Arial"/>
          <w:sz w:val="24"/>
          <w:szCs w:val="24"/>
        </w:rPr>
        <w:t xml:space="preserve">: Pair up. One person is working on a solo essay and asks for “help” that crosses a line (e.g., “Can you write my intro for me?”). The other politely declines and suggests proper support (e.g., “I can’t write it, but let’s brainstorm ideas together or visit the writing </w:t>
      </w:r>
      <w:proofErr w:type="spellStart"/>
      <w:r w:rsidRPr="00604189">
        <w:rPr>
          <w:rFonts w:ascii="Arial" w:hAnsi="Arial" w:cs="Arial"/>
          <w:sz w:val="24"/>
          <w:szCs w:val="24"/>
        </w:rPr>
        <w:t>center</w:t>
      </w:r>
      <w:proofErr w:type="spellEnd"/>
      <w:r w:rsidRPr="00604189">
        <w:rPr>
          <w:rFonts w:ascii="Arial" w:hAnsi="Arial" w:cs="Arial"/>
          <w:sz w:val="24"/>
          <w:szCs w:val="24"/>
        </w:rPr>
        <w:t>!”). Switch roles after 5 minutes.</w:t>
      </w:r>
    </w:p>
    <w:p w:rsidR="00604189" w:rsidRPr="00604189" w:rsidRDefault="00604189" w:rsidP="00604189">
      <w:pPr>
        <w:numPr>
          <w:ilvl w:val="0"/>
          <w:numId w:val="13"/>
        </w:numPr>
        <w:rPr>
          <w:rFonts w:ascii="Arial" w:hAnsi="Arial" w:cs="Arial"/>
          <w:sz w:val="24"/>
          <w:szCs w:val="24"/>
        </w:rPr>
      </w:pPr>
      <w:r w:rsidRPr="00604189">
        <w:rPr>
          <w:rFonts w:ascii="Arial" w:hAnsi="Arial" w:cs="Arial"/>
          <w:b/>
          <w:bCs/>
          <w:sz w:val="24"/>
          <w:szCs w:val="24"/>
        </w:rPr>
        <w:t>Reflection</w:t>
      </w:r>
      <w:r w:rsidRPr="00604189">
        <w:rPr>
          <w:rFonts w:ascii="Arial" w:hAnsi="Arial" w:cs="Arial"/>
          <w:sz w:val="24"/>
          <w:szCs w:val="24"/>
        </w:rPr>
        <w:t>: How did it feel to say no or to be turned down? What’s one way to maintain friendships while respecting academic boundaries?</w:t>
      </w:r>
    </w:p>
    <w:p w:rsidR="00604189" w:rsidRPr="00604189" w:rsidRDefault="00604189" w:rsidP="00604189">
      <w:pPr>
        <w:rPr>
          <w:rFonts w:ascii="Arial" w:hAnsi="Arial" w:cs="Arial"/>
          <w:sz w:val="24"/>
          <w:szCs w:val="24"/>
        </w:rPr>
      </w:pPr>
      <w:r w:rsidRPr="00604189">
        <w:rPr>
          <w:rFonts w:ascii="Arial" w:hAnsi="Arial" w:cs="Arial"/>
          <w:b/>
          <w:bCs/>
          <w:sz w:val="24"/>
          <w:szCs w:val="24"/>
        </w:rPr>
        <w:t>Activity 2: “Group Project Planner” Simulation</w:t>
      </w:r>
    </w:p>
    <w:p w:rsidR="00604189" w:rsidRPr="00604189" w:rsidRDefault="00604189" w:rsidP="00604189">
      <w:pPr>
        <w:numPr>
          <w:ilvl w:val="0"/>
          <w:numId w:val="14"/>
        </w:numPr>
        <w:rPr>
          <w:rFonts w:ascii="Arial" w:hAnsi="Arial" w:cs="Arial"/>
          <w:sz w:val="24"/>
          <w:szCs w:val="24"/>
        </w:rPr>
      </w:pPr>
      <w:r w:rsidRPr="00604189">
        <w:rPr>
          <w:rFonts w:ascii="Arial" w:hAnsi="Arial" w:cs="Arial"/>
          <w:b/>
          <w:bCs/>
          <w:sz w:val="24"/>
          <w:szCs w:val="24"/>
        </w:rPr>
        <w:t>Objective</w:t>
      </w:r>
      <w:r w:rsidRPr="00604189">
        <w:rPr>
          <w:rFonts w:ascii="Arial" w:hAnsi="Arial" w:cs="Arial"/>
          <w:sz w:val="24"/>
          <w:szCs w:val="24"/>
        </w:rPr>
        <w:t>: Learn to divide tasks fairly in group work.</w:t>
      </w:r>
    </w:p>
    <w:p w:rsidR="00604189" w:rsidRPr="00604189" w:rsidRDefault="00604189" w:rsidP="00604189">
      <w:pPr>
        <w:numPr>
          <w:ilvl w:val="0"/>
          <w:numId w:val="14"/>
        </w:numPr>
        <w:rPr>
          <w:rFonts w:ascii="Arial" w:hAnsi="Arial" w:cs="Arial"/>
          <w:sz w:val="24"/>
          <w:szCs w:val="24"/>
        </w:rPr>
      </w:pPr>
      <w:r w:rsidRPr="00604189">
        <w:rPr>
          <w:rFonts w:ascii="Arial" w:hAnsi="Arial" w:cs="Arial"/>
          <w:b/>
          <w:bCs/>
          <w:sz w:val="24"/>
          <w:szCs w:val="24"/>
        </w:rPr>
        <w:t>How to Play</w:t>
      </w:r>
      <w:r w:rsidRPr="00604189">
        <w:rPr>
          <w:rFonts w:ascii="Arial" w:hAnsi="Arial" w:cs="Arial"/>
          <w:sz w:val="24"/>
          <w:szCs w:val="24"/>
        </w:rPr>
        <w:t>: In groups of 4-5, imagine you’re assigned a project on “Sustainable Cities.” Assign roles (e.g., researcher, writer, designer) based on strengths, create a timeline with deadlines, and draft a plan for handling conflicts (e.g., if someone misses a deadline). Present your plan to another group for feedback.</w:t>
      </w:r>
    </w:p>
    <w:p w:rsidR="00604189" w:rsidRPr="00604189" w:rsidRDefault="00604189" w:rsidP="00604189">
      <w:pPr>
        <w:numPr>
          <w:ilvl w:val="0"/>
          <w:numId w:val="14"/>
        </w:numPr>
        <w:rPr>
          <w:rFonts w:ascii="Arial" w:hAnsi="Arial" w:cs="Arial"/>
          <w:sz w:val="24"/>
          <w:szCs w:val="24"/>
        </w:rPr>
      </w:pPr>
      <w:r w:rsidRPr="00604189">
        <w:rPr>
          <w:rFonts w:ascii="Arial" w:hAnsi="Arial" w:cs="Arial"/>
          <w:b/>
          <w:bCs/>
          <w:sz w:val="24"/>
          <w:szCs w:val="24"/>
        </w:rPr>
        <w:t>Reflection</w:t>
      </w:r>
      <w:r w:rsidRPr="00604189">
        <w:rPr>
          <w:rFonts w:ascii="Arial" w:hAnsi="Arial" w:cs="Arial"/>
          <w:sz w:val="24"/>
          <w:szCs w:val="24"/>
        </w:rPr>
        <w:t>: What challenges did you face in dividing tasks? How will you ensure fairness in real group projects?</w:t>
      </w:r>
    </w:p>
    <w:p w:rsidR="00604189" w:rsidRPr="00604189" w:rsidRDefault="00604189" w:rsidP="00604189">
      <w:pPr>
        <w:rPr>
          <w:rFonts w:ascii="Arial" w:hAnsi="Arial" w:cs="Arial"/>
          <w:sz w:val="24"/>
          <w:szCs w:val="24"/>
        </w:rPr>
      </w:pPr>
      <w:r w:rsidRPr="00604189">
        <w:rPr>
          <w:rFonts w:ascii="Arial" w:hAnsi="Arial" w:cs="Arial"/>
          <w:b/>
          <w:bCs/>
          <w:sz w:val="24"/>
          <w:szCs w:val="24"/>
        </w:rPr>
        <w:t>Case Study: Collaboration Gone Wrong</w:t>
      </w:r>
    </w:p>
    <w:p w:rsidR="00604189" w:rsidRPr="00604189" w:rsidRDefault="00604189" w:rsidP="00604189">
      <w:pPr>
        <w:numPr>
          <w:ilvl w:val="0"/>
          <w:numId w:val="15"/>
        </w:numPr>
        <w:rPr>
          <w:rFonts w:ascii="Arial" w:hAnsi="Arial" w:cs="Arial"/>
          <w:sz w:val="24"/>
          <w:szCs w:val="24"/>
        </w:rPr>
      </w:pPr>
      <w:r w:rsidRPr="00604189">
        <w:rPr>
          <w:rFonts w:ascii="Arial" w:hAnsi="Arial" w:cs="Arial"/>
          <w:b/>
          <w:bCs/>
          <w:sz w:val="24"/>
          <w:szCs w:val="24"/>
        </w:rPr>
        <w:t>Scenario</w:t>
      </w:r>
      <w:r w:rsidRPr="00604189">
        <w:rPr>
          <w:rFonts w:ascii="Arial" w:hAnsi="Arial" w:cs="Arial"/>
          <w:sz w:val="24"/>
          <w:szCs w:val="24"/>
        </w:rPr>
        <w:t xml:space="preserve">: A group of students worked on a biology project together, but one member, </w:t>
      </w:r>
      <w:proofErr w:type="spellStart"/>
      <w:r w:rsidRPr="00604189">
        <w:rPr>
          <w:rFonts w:ascii="Arial" w:hAnsi="Arial" w:cs="Arial"/>
          <w:sz w:val="24"/>
          <w:szCs w:val="24"/>
        </w:rPr>
        <w:t>Priya</w:t>
      </w:r>
      <w:proofErr w:type="spellEnd"/>
      <w:r w:rsidRPr="00604189">
        <w:rPr>
          <w:rFonts w:ascii="Arial" w:hAnsi="Arial" w:cs="Arial"/>
          <w:sz w:val="24"/>
          <w:szCs w:val="24"/>
        </w:rPr>
        <w:t>, did 80% of the work due to others’ lack of effort. Frustrated, she reported this to the professor, who gave the entire group a lower grade for unequal contribution and required a redo. Meanwhile, in an individual assignment, two group members shared answers, leading to an academic integrity violation for both.</w:t>
      </w:r>
    </w:p>
    <w:p w:rsidR="00604189" w:rsidRPr="00604189" w:rsidRDefault="00604189" w:rsidP="00604189">
      <w:pPr>
        <w:numPr>
          <w:ilvl w:val="0"/>
          <w:numId w:val="15"/>
        </w:numPr>
        <w:rPr>
          <w:rFonts w:ascii="Arial" w:hAnsi="Arial" w:cs="Arial"/>
          <w:sz w:val="24"/>
          <w:szCs w:val="24"/>
        </w:rPr>
      </w:pPr>
      <w:r w:rsidRPr="00604189">
        <w:rPr>
          <w:rFonts w:ascii="Arial" w:hAnsi="Arial" w:cs="Arial"/>
          <w:b/>
          <w:bCs/>
          <w:sz w:val="24"/>
          <w:szCs w:val="24"/>
        </w:rPr>
        <w:t>Discussion Questions</w:t>
      </w:r>
      <w:r w:rsidRPr="00604189">
        <w:rPr>
          <w:rFonts w:ascii="Arial" w:hAnsi="Arial" w:cs="Arial"/>
          <w:sz w:val="24"/>
          <w:szCs w:val="24"/>
        </w:rPr>
        <w:t>: How could the group have managed workload issues better? What are the risks of sharing work on individual assignments? How would you handle a similar situation?</w:t>
      </w:r>
    </w:p>
    <w:p w:rsidR="00604189" w:rsidRPr="00604189" w:rsidRDefault="00D36168" w:rsidP="00604189">
      <w:pPr>
        <w:rPr>
          <w:rFonts w:ascii="Arial" w:hAnsi="Arial" w:cs="Arial"/>
          <w:sz w:val="24"/>
          <w:szCs w:val="24"/>
        </w:rPr>
      </w:pPr>
      <w:r>
        <w:rPr>
          <w:rFonts w:ascii="Arial" w:hAnsi="Arial" w:cs="Arial"/>
          <w:sz w:val="24"/>
          <w:szCs w:val="24"/>
        </w:rPr>
        <w:pict>
          <v:rect id="_x0000_i1028" style="width:0;height:.75pt" o:hrstd="t" o:hr="t" fillcolor="#a0a0a0" stroked="f"/>
        </w:pict>
      </w:r>
    </w:p>
    <w:p w:rsidR="00604189" w:rsidRPr="00604189" w:rsidRDefault="00604189" w:rsidP="00D36168">
      <w:pPr>
        <w:pStyle w:val="Heading2"/>
      </w:pPr>
      <w:r w:rsidRPr="00604189">
        <w:lastRenderedPageBreak/>
        <w:t>Section 4: AI Tool Usage Policies and Academic Honesty</w:t>
      </w:r>
    </w:p>
    <w:p w:rsidR="00604189" w:rsidRPr="00604189" w:rsidRDefault="00604189" w:rsidP="00604189">
      <w:pPr>
        <w:rPr>
          <w:rFonts w:ascii="Arial" w:hAnsi="Arial" w:cs="Arial"/>
          <w:sz w:val="24"/>
          <w:szCs w:val="24"/>
        </w:rPr>
      </w:pPr>
      <w:r w:rsidRPr="00604189">
        <w:rPr>
          <w:rFonts w:ascii="Arial" w:hAnsi="Arial" w:cs="Arial"/>
          <w:b/>
          <w:bCs/>
          <w:sz w:val="24"/>
          <w:szCs w:val="24"/>
        </w:rPr>
        <w:t>What is it?</w:t>
      </w:r>
      <w:r w:rsidRPr="00604189">
        <w:rPr>
          <w:rFonts w:ascii="Arial" w:hAnsi="Arial" w:cs="Arial"/>
          <w:sz w:val="24"/>
          <w:szCs w:val="24"/>
        </w:rPr>
        <w:br/>
        <w:t xml:space="preserve">Artificial Intelligence (AI) tools like </w:t>
      </w:r>
      <w:proofErr w:type="spellStart"/>
      <w:r w:rsidRPr="00604189">
        <w:rPr>
          <w:rFonts w:ascii="Arial" w:hAnsi="Arial" w:cs="Arial"/>
          <w:sz w:val="24"/>
          <w:szCs w:val="24"/>
        </w:rPr>
        <w:t>ChatGPT</w:t>
      </w:r>
      <w:proofErr w:type="spellEnd"/>
      <w:r w:rsidRPr="00604189">
        <w:rPr>
          <w:rFonts w:ascii="Arial" w:hAnsi="Arial" w:cs="Arial"/>
          <w:sz w:val="24"/>
          <w:szCs w:val="24"/>
        </w:rPr>
        <w:t xml:space="preserve">, </w:t>
      </w:r>
      <w:proofErr w:type="spellStart"/>
      <w:r w:rsidRPr="00604189">
        <w:rPr>
          <w:rFonts w:ascii="Arial" w:hAnsi="Arial" w:cs="Arial"/>
          <w:sz w:val="24"/>
          <w:szCs w:val="24"/>
        </w:rPr>
        <w:t>Grammarly</w:t>
      </w:r>
      <w:proofErr w:type="spellEnd"/>
      <w:r w:rsidRPr="00604189">
        <w:rPr>
          <w:rFonts w:ascii="Arial" w:hAnsi="Arial" w:cs="Arial"/>
          <w:sz w:val="24"/>
          <w:szCs w:val="24"/>
        </w:rPr>
        <w:t xml:space="preserve">, or </w:t>
      </w:r>
      <w:proofErr w:type="spellStart"/>
      <w:r w:rsidRPr="00604189">
        <w:rPr>
          <w:rFonts w:ascii="Arial" w:hAnsi="Arial" w:cs="Arial"/>
          <w:sz w:val="24"/>
          <w:szCs w:val="24"/>
        </w:rPr>
        <w:t>QuillBot</w:t>
      </w:r>
      <w:proofErr w:type="spellEnd"/>
      <w:r w:rsidRPr="00604189">
        <w:rPr>
          <w:rFonts w:ascii="Arial" w:hAnsi="Arial" w:cs="Arial"/>
          <w:sz w:val="24"/>
          <w:szCs w:val="24"/>
        </w:rPr>
        <w:t xml:space="preserve"> can assist with tasks such as brainstorming, drafting, or editing. However, Canadian academic institutions have strict policies on their use to ensure academic honesty. Using AI to complete assignments or generate content without disclosure or permission can be considered cheating or plagiarism.</w:t>
      </w:r>
    </w:p>
    <w:p w:rsidR="00604189" w:rsidRPr="00604189" w:rsidRDefault="00604189" w:rsidP="00604189">
      <w:pPr>
        <w:rPr>
          <w:rFonts w:ascii="Arial" w:hAnsi="Arial" w:cs="Arial"/>
          <w:sz w:val="24"/>
          <w:szCs w:val="24"/>
        </w:rPr>
      </w:pPr>
      <w:r w:rsidRPr="00604189">
        <w:rPr>
          <w:rFonts w:ascii="Arial" w:hAnsi="Arial" w:cs="Arial"/>
          <w:b/>
          <w:bCs/>
          <w:sz w:val="24"/>
          <w:szCs w:val="24"/>
        </w:rPr>
        <w:t>Why does it matter?</w:t>
      </w:r>
      <w:r w:rsidRPr="00604189">
        <w:rPr>
          <w:rFonts w:ascii="Arial" w:hAnsi="Arial" w:cs="Arial"/>
          <w:sz w:val="24"/>
          <w:szCs w:val="24"/>
        </w:rPr>
        <w:br/>
        <w:t>AI-generated work often doesn’t reflect your personal learning, critical thinking, or effort—core values in Canadian education. Transparency about tool usage and prioritizing your own skills are essential to maintain integrity and develop the competencies needed for academic and professional success.</w:t>
      </w:r>
    </w:p>
    <w:p w:rsidR="00604189" w:rsidRPr="00604189" w:rsidRDefault="00604189" w:rsidP="00604189">
      <w:pPr>
        <w:rPr>
          <w:rFonts w:ascii="Arial" w:hAnsi="Arial" w:cs="Arial"/>
          <w:sz w:val="24"/>
          <w:szCs w:val="24"/>
        </w:rPr>
      </w:pPr>
      <w:r w:rsidRPr="00604189">
        <w:rPr>
          <w:rFonts w:ascii="Arial" w:hAnsi="Arial" w:cs="Arial"/>
          <w:b/>
          <w:bCs/>
          <w:sz w:val="24"/>
          <w:szCs w:val="24"/>
        </w:rPr>
        <w:t>Detailed Explanation with Examples:</w:t>
      </w:r>
    </w:p>
    <w:p w:rsidR="00604189" w:rsidRPr="00604189" w:rsidRDefault="00604189" w:rsidP="00604189">
      <w:pPr>
        <w:numPr>
          <w:ilvl w:val="0"/>
          <w:numId w:val="16"/>
        </w:numPr>
        <w:rPr>
          <w:rFonts w:ascii="Arial" w:hAnsi="Arial" w:cs="Arial"/>
          <w:sz w:val="24"/>
          <w:szCs w:val="24"/>
        </w:rPr>
      </w:pPr>
      <w:r w:rsidRPr="00604189">
        <w:rPr>
          <w:rFonts w:ascii="Arial" w:hAnsi="Arial" w:cs="Arial"/>
          <w:b/>
          <w:bCs/>
          <w:sz w:val="24"/>
          <w:szCs w:val="24"/>
        </w:rPr>
        <w:t>Allowed Uses</w:t>
      </w:r>
      <w:r w:rsidRPr="00604189">
        <w:rPr>
          <w:rFonts w:ascii="Arial" w:hAnsi="Arial" w:cs="Arial"/>
          <w:sz w:val="24"/>
          <w:szCs w:val="24"/>
        </w:rPr>
        <w:t xml:space="preserve">: Some professors permit AI tools for specific purposes, such as grammar and spelling checks (e.g., </w:t>
      </w:r>
      <w:proofErr w:type="spellStart"/>
      <w:r w:rsidRPr="00604189">
        <w:rPr>
          <w:rFonts w:ascii="Arial" w:hAnsi="Arial" w:cs="Arial"/>
          <w:sz w:val="24"/>
          <w:szCs w:val="24"/>
        </w:rPr>
        <w:t>Grammarly</w:t>
      </w:r>
      <w:proofErr w:type="spellEnd"/>
      <w:r w:rsidRPr="00604189">
        <w:rPr>
          <w:rFonts w:ascii="Arial" w:hAnsi="Arial" w:cs="Arial"/>
          <w:sz w:val="24"/>
          <w:szCs w:val="24"/>
        </w:rPr>
        <w:t>), brainstorming ideas, or summarizing complex texts, provided their use is disclosed or cited as per course guidelines.</w:t>
      </w:r>
    </w:p>
    <w:p w:rsidR="00604189" w:rsidRPr="00604189" w:rsidRDefault="00604189" w:rsidP="00604189">
      <w:pPr>
        <w:numPr>
          <w:ilvl w:val="1"/>
          <w:numId w:val="16"/>
        </w:numPr>
        <w:rPr>
          <w:rFonts w:ascii="Arial" w:hAnsi="Arial" w:cs="Arial"/>
          <w:sz w:val="24"/>
          <w:szCs w:val="24"/>
        </w:rPr>
      </w:pPr>
      <w:r w:rsidRPr="00604189">
        <w:rPr>
          <w:rFonts w:ascii="Arial" w:hAnsi="Arial" w:cs="Arial"/>
          <w:b/>
          <w:bCs/>
          <w:sz w:val="24"/>
          <w:szCs w:val="24"/>
        </w:rPr>
        <w:t>Example 1</w:t>
      </w:r>
      <w:r w:rsidRPr="00604189">
        <w:rPr>
          <w:rFonts w:ascii="Arial" w:hAnsi="Arial" w:cs="Arial"/>
          <w:sz w:val="24"/>
          <w:szCs w:val="24"/>
        </w:rPr>
        <w:t xml:space="preserve">: Using </w:t>
      </w:r>
      <w:proofErr w:type="spellStart"/>
      <w:r w:rsidRPr="00604189">
        <w:rPr>
          <w:rFonts w:ascii="Arial" w:hAnsi="Arial" w:cs="Arial"/>
          <w:sz w:val="24"/>
          <w:szCs w:val="24"/>
        </w:rPr>
        <w:t>Grammarly</w:t>
      </w:r>
      <w:proofErr w:type="spellEnd"/>
      <w:r w:rsidRPr="00604189">
        <w:rPr>
          <w:rFonts w:ascii="Arial" w:hAnsi="Arial" w:cs="Arial"/>
          <w:sz w:val="24"/>
          <w:szCs w:val="24"/>
        </w:rPr>
        <w:t xml:space="preserve"> to correct punctuation and suggest sentence improvements is generally acceptable if the content remains your own.</w:t>
      </w:r>
    </w:p>
    <w:p w:rsidR="00604189" w:rsidRPr="00604189" w:rsidRDefault="00604189" w:rsidP="00604189">
      <w:pPr>
        <w:numPr>
          <w:ilvl w:val="1"/>
          <w:numId w:val="16"/>
        </w:numPr>
        <w:rPr>
          <w:rFonts w:ascii="Arial" w:hAnsi="Arial" w:cs="Arial"/>
          <w:sz w:val="24"/>
          <w:szCs w:val="24"/>
        </w:rPr>
      </w:pPr>
      <w:r w:rsidRPr="00604189">
        <w:rPr>
          <w:rFonts w:ascii="Arial" w:hAnsi="Arial" w:cs="Arial"/>
          <w:b/>
          <w:bCs/>
          <w:sz w:val="24"/>
          <w:szCs w:val="24"/>
        </w:rPr>
        <w:t>Example 2</w:t>
      </w:r>
      <w:r w:rsidRPr="00604189">
        <w:rPr>
          <w:rFonts w:ascii="Arial" w:hAnsi="Arial" w:cs="Arial"/>
          <w:sz w:val="24"/>
          <w:szCs w:val="24"/>
        </w:rPr>
        <w:t xml:space="preserve">: A professor might allow using </w:t>
      </w:r>
      <w:proofErr w:type="spellStart"/>
      <w:r w:rsidRPr="00604189">
        <w:rPr>
          <w:rFonts w:ascii="Arial" w:hAnsi="Arial" w:cs="Arial"/>
          <w:sz w:val="24"/>
          <w:szCs w:val="24"/>
        </w:rPr>
        <w:t>ChatGPT</w:t>
      </w:r>
      <w:proofErr w:type="spellEnd"/>
      <w:r w:rsidRPr="00604189">
        <w:rPr>
          <w:rFonts w:ascii="Arial" w:hAnsi="Arial" w:cs="Arial"/>
          <w:sz w:val="24"/>
          <w:szCs w:val="24"/>
        </w:rPr>
        <w:t xml:space="preserve"> to generate a list of research topics, but expect you to write the essay independently and note, “Initial ideas generated with </w:t>
      </w:r>
      <w:proofErr w:type="spellStart"/>
      <w:r w:rsidRPr="00604189">
        <w:rPr>
          <w:rFonts w:ascii="Arial" w:hAnsi="Arial" w:cs="Arial"/>
          <w:sz w:val="24"/>
          <w:szCs w:val="24"/>
        </w:rPr>
        <w:t>ChatGPT</w:t>
      </w:r>
      <w:proofErr w:type="spellEnd"/>
      <w:r w:rsidRPr="00604189">
        <w:rPr>
          <w:rFonts w:ascii="Arial" w:hAnsi="Arial" w:cs="Arial"/>
          <w:sz w:val="24"/>
          <w:szCs w:val="24"/>
        </w:rPr>
        <w:t xml:space="preserve"> on [date].”</w:t>
      </w:r>
    </w:p>
    <w:p w:rsidR="00604189" w:rsidRPr="00604189" w:rsidRDefault="00604189" w:rsidP="00604189">
      <w:pPr>
        <w:numPr>
          <w:ilvl w:val="0"/>
          <w:numId w:val="16"/>
        </w:numPr>
        <w:rPr>
          <w:rFonts w:ascii="Arial" w:hAnsi="Arial" w:cs="Arial"/>
          <w:sz w:val="24"/>
          <w:szCs w:val="24"/>
        </w:rPr>
      </w:pPr>
      <w:r w:rsidRPr="00604189">
        <w:rPr>
          <w:rFonts w:ascii="Arial" w:hAnsi="Arial" w:cs="Arial"/>
          <w:b/>
          <w:bCs/>
          <w:sz w:val="24"/>
          <w:szCs w:val="24"/>
        </w:rPr>
        <w:t>Prohibited Uses</w:t>
      </w:r>
      <w:r w:rsidRPr="00604189">
        <w:rPr>
          <w:rFonts w:ascii="Arial" w:hAnsi="Arial" w:cs="Arial"/>
          <w:sz w:val="24"/>
          <w:szCs w:val="24"/>
        </w:rPr>
        <w:t>: Using AI to write full essays, solve math problems, create code, or produce creative content without permission or acknowledgment is often banned and can be detected through plagiarism software or stylistic inconsistencies.</w:t>
      </w:r>
    </w:p>
    <w:p w:rsidR="00604189" w:rsidRPr="00604189" w:rsidRDefault="00604189" w:rsidP="00604189">
      <w:pPr>
        <w:numPr>
          <w:ilvl w:val="1"/>
          <w:numId w:val="16"/>
        </w:numPr>
        <w:rPr>
          <w:rFonts w:ascii="Arial" w:hAnsi="Arial" w:cs="Arial"/>
          <w:sz w:val="24"/>
          <w:szCs w:val="24"/>
        </w:rPr>
      </w:pPr>
      <w:r w:rsidRPr="00604189">
        <w:rPr>
          <w:rFonts w:ascii="Arial" w:hAnsi="Arial" w:cs="Arial"/>
          <w:b/>
          <w:bCs/>
          <w:sz w:val="24"/>
          <w:szCs w:val="24"/>
        </w:rPr>
        <w:t>Example 1</w:t>
      </w:r>
      <w:r w:rsidRPr="00604189">
        <w:rPr>
          <w:rFonts w:ascii="Arial" w:hAnsi="Arial" w:cs="Arial"/>
          <w:sz w:val="24"/>
          <w:szCs w:val="24"/>
        </w:rPr>
        <w:t xml:space="preserve">: Submitting a 1,000-word history essay entirely written by </w:t>
      </w:r>
      <w:proofErr w:type="spellStart"/>
      <w:r w:rsidRPr="00604189">
        <w:rPr>
          <w:rFonts w:ascii="Arial" w:hAnsi="Arial" w:cs="Arial"/>
          <w:sz w:val="24"/>
          <w:szCs w:val="24"/>
        </w:rPr>
        <w:t>ChatGPT</w:t>
      </w:r>
      <w:proofErr w:type="spellEnd"/>
      <w:r w:rsidRPr="00604189">
        <w:rPr>
          <w:rFonts w:ascii="Arial" w:hAnsi="Arial" w:cs="Arial"/>
          <w:sz w:val="24"/>
          <w:szCs w:val="24"/>
        </w:rPr>
        <w:t xml:space="preserve"> as your own work is academic dishonesty, even if you edit it slightly.</w:t>
      </w:r>
    </w:p>
    <w:p w:rsidR="00604189" w:rsidRPr="00604189" w:rsidRDefault="00604189" w:rsidP="00604189">
      <w:pPr>
        <w:numPr>
          <w:ilvl w:val="1"/>
          <w:numId w:val="16"/>
        </w:numPr>
        <w:rPr>
          <w:rFonts w:ascii="Arial" w:hAnsi="Arial" w:cs="Arial"/>
          <w:sz w:val="24"/>
          <w:szCs w:val="24"/>
        </w:rPr>
      </w:pPr>
      <w:r w:rsidRPr="00604189">
        <w:rPr>
          <w:rFonts w:ascii="Arial" w:hAnsi="Arial" w:cs="Arial"/>
          <w:b/>
          <w:bCs/>
          <w:sz w:val="24"/>
          <w:szCs w:val="24"/>
        </w:rPr>
        <w:t>Example 2</w:t>
      </w:r>
      <w:r w:rsidRPr="00604189">
        <w:rPr>
          <w:rFonts w:ascii="Arial" w:hAnsi="Arial" w:cs="Arial"/>
          <w:sz w:val="24"/>
          <w:szCs w:val="24"/>
        </w:rPr>
        <w:t xml:space="preserve">: In a computer science class with a “no AI tools for coding” policy, using </w:t>
      </w:r>
      <w:proofErr w:type="spellStart"/>
      <w:r w:rsidRPr="00604189">
        <w:rPr>
          <w:rFonts w:ascii="Arial" w:hAnsi="Arial" w:cs="Arial"/>
          <w:sz w:val="24"/>
          <w:szCs w:val="24"/>
        </w:rPr>
        <w:t>GitHub</w:t>
      </w:r>
      <w:proofErr w:type="spellEnd"/>
      <w:r w:rsidRPr="00604189">
        <w:rPr>
          <w:rFonts w:ascii="Arial" w:hAnsi="Arial" w:cs="Arial"/>
          <w:sz w:val="24"/>
          <w:szCs w:val="24"/>
        </w:rPr>
        <w:t xml:space="preserve"> </w:t>
      </w:r>
      <w:proofErr w:type="spellStart"/>
      <w:r w:rsidRPr="00604189">
        <w:rPr>
          <w:rFonts w:ascii="Arial" w:hAnsi="Arial" w:cs="Arial"/>
          <w:sz w:val="24"/>
          <w:szCs w:val="24"/>
        </w:rPr>
        <w:t>Copilot</w:t>
      </w:r>
      <w:proofErr w:type="spellEnd"/>
      <w:r w:rsidRPr="00604189">
        <w:rPr>
          <w:rFonts w:ascii="Arial" w:hAnsi="Arial" w:cs="Arial"/>
          <w:sz w:val="24"/>
          <w:szCs w:val="24"/>
        </w:rPr>
        <w:t xml:space="preserve"> to write a program without disclosure could result in a failing grade or disciplinary action.</w:t>
      </w:r>
    </w:p>
    <w:p w:rsidR="00604189" w:rsidRPr="00604189" w:rsidRDefault="00604189" w:rsidP="00604189">
      <w:pPr>
        <w:numPr>
          <w:ilvl w:val="0"/>
          <w:numId w:val="16"/>
        </w:numPr>
        <w:rPr>
          <w:rFonts w:ascii="Arial" w:hAnsi="Arial" w:cs="Arial"/>
          <w:sz w:val="24"/>
          <w:szCs w:val="24"/>
        </w:rPr>
      </w:pPr>
      <w:r w:rsidRPr="00604189">
        <w:rPr>
          <w:rFonts w:ascii="Arial" w:hAnsi="Arial" w:cs="Arial"/>
          <w:b/>
          <w:bCs/>
          <w:sz w:val="24"/>
          <w:szCs w:val="24"/>
        </w:rPr>
        <w:t>Policies Vary by Institution and Course</w:t>
      </w:r>
      <w:r w:rsidRPr="00604189">
        <w:rPr>
          <w:rFonts w:ascii="Arial" w:hAnsi="Arial" w:cs="Arial"/>
          <w:sz w:val="24"/>
          <w:szCs w:val="24"/>
        </w:rPr>
        <w:t>: Some universities have blanket bans on AI tools, while others allow limited use with strict rules. Course syllabi or academic integrity policies (often available online) detail what’s permitted. Some professors may even integrate AI as a learning tool with clear boundaries.</w:t>
      </w:r>
    </w:p>
    <w:p w:rsidR="00604189" w:rsidRPr="00604189" w:rsidRDefault="00604189" w:rsidP="00604189">
      <w:pPr>
        <w:numPr>
          <w:ilvl w:val="1"/>
          <w:numId w:val="16"/>
        </w:numPr>
        <w:rPr>
          <w:rFonts w:ascii="Arial" w:hAnsi="Arial" w:cs="Arial"/>
          <w:sz w:val="24"/>
          <w:szCs w:val="24"/>
        </w:rPr>
      </w:pPr>
      <w:r w:rsidRPr="00604189">
        <w:rPr>
          <w:rFonts w:ascii="Arial" w:hAnsi="Arial" w:cs="Arial"/>
          <w:b/>
          <w:bCs/>
          <w:sz w:val="24"/>
          <w:szCs w:val="24"/>
        </w:rPr>
        <w:lastRenderedPageBreak/>
        <w:t>Example</w:t>
      </w:r>
      <w:r w:rsidRPr="00604189">
        <w:rPr>
          <w:rFonts w:ascii="Arial" w:hAnsi="Arial" w:cs="Arial"/>
          <w:sz w:val="24"/>
          <w:szCs w:val="24"/>
        </w:rPr>
        <w:t>: A creative writing professor might ban AI for story drafts to encourage originality but allow it for feedback on grammar after submission.</w:t>
      </w:r>
    </w:p>
    <w:p w:rsidR="00604189" w:rsidRPr="00604189" w:rsidRDefault="00604189" w:rsidP="00604189">
      <w:pPr>
        <w:numPr>
          <w:ilvl w:val="0"/>
          <w:numId w:val="16"/>
        </w:numPr>
        <w:rPr>
          <w:rFonts w:ascii="Arial" w:hAnsi="Arial" w:cs="Arial"/>
          <w:sz w:val="24"/>
          <w:szCs w:val="24"/>
        </w:rPr>
      </w:pPr>
      <w:r w:rsidRPr="00604189">
        <w:rPr>
          <w:rFonts w:ascii="Arial" w:hAnsi="Arial" w:cs="Arial"/>
          <w:b/>
          <w:bCs/>
          <w:sz w:val="24"/>
          <w:szCs w:val="24"/>
        </w:rPr>
        <w:t>Detection and Consequences</w:t>
      </w:r>
      <w:r w:rsidRPr="00604189">
        <w:rPr>
          <w:rFonts w:ascii="Arial" w:hAnsi="Arial" w:cs="Arial"/>
          <w:sz w:val="24"/>
          <w:szCs w:val="24"/>
        </w:rPr>
        <w:t xml:space="preserve">: Many schools use advanced software to detect AI-generated content (e.g., </w:t>
      </w:r>
      <w:proofErr w:type="spellStart"/>
      <w:r w:rsidRPr="00604189">
        <w:rPr>
          <w:rFonts w:ascii="Arial" w:hAnsi="Arial" w:cs="Arial"/>
          <w:sz w:val="24"/>
          <w:szCs w:val="24"/>
        </w:rPr>
        <w:t>Turnitin’s</w:t>
      </w:r>
      <w:proofErr w:type="spellEnd"/>
      <w:r w:rsidRPr="00604189">
        <w:rPr>
          <w:rFonts w:ascii="Arial" w:hAnsi="Arial" w:cs="Arial"/>
          <w:sz w:val="24"/>
          <w:szCs w:val="24"/>
        </w:rPr>
        <w:t xml:space="preserve"> AI detection feature). Penalties for misuse can include grade deductions, mandatory ethics training, or formal misconduct charges.</w:t>
      </w:r>
    </w:p>
    <w:p w:rsidR="00604189" w:rsidRPr="00604189" w:rsidRDefault="00604189" w:rsidP="00604189">
      <w:pPr>
        <w:rPr>
          <w:rFonts w:ascii="Arial" w:hAnsi="Arial" w:cs="Arial"/>
          <w:sz w:val="24"/>
          <w:szCs w:val="24"/>
        </w:rPr>
      </w:pPr>
      <w:r w:rsidRPr="00604189">
        <w:rPr>
          <w:rFonts w:ascii="Arial" w:hAnsi="Arial" w:cs="Arial"/>
          <w:b/>
          <w:bCs/>
          <w:sz w:val="24"/>
          <w:szCs w:val="24"/>
        </w:rPr>
        <w:t>Cultural Insight</w:t>
      </w:r>
      <w:proofErr w:type="gramStart"/>
      <w:r w:rsidRPr="00604189">
        <w:rPr>
          <w:rFonts w:ascii="Arial" w:hAnsi="Arial" w:cs="Arial"/>
          <w:b/>
          <w:bCs/>
          <w:sz w:val="24"/>
          <w:szCs w:val="24"/>
        </w:rPr>
        <w:t>:</w:t>
      </w:r>
      <w:proofErr w:type="gramEnd"/>
      <w:r w:rsidRPr="00604189">
        <w:rPr>
          <w:rFonts w:ascii="Arial" w:hAnsi="Arial" w:cs="Arial"/>
          <w:sz w:val="24"/>
          <w:szCs w:val="24"/>
        </w:rPr>
        <w:br/>
        <w:t>In some regions, using technology to complete tasks might be seen as resourceful or efficient. In Canada, however, the emphasis is on personal skill development and ethical use of technology. AI is viewed as a supplementary tool, not a substitute for your own intellectual work, reflecting the value placed on authenticity.</w:t>
      </w:r>
    </w:p>
    <w:p w:rsidR="00604189" w:rsidRPr="00604189" w:rsidRDefault="00604189" w:rsidP="00604189">
      <w:pPr>
        <w:rPr>
          <w:rFonts w:ascii="Arial" w:hAnsi="Arial" w:cs="Arial"/>
          <w:sz w:val="24"/>
          <w:szCs w:val="24"/>
        </w:rPr>
      </w:pPr>
      <w:r w:rsidRPr="00604189">
        <w:rPr>
          <w:rFonts w:ascii="Arial" w:hAnsi="Arial" w:cs="Arial"/>
          <w:b/>
          <w:bCs/>
          <w:sz w:val="24"/>
          <w:szCs w:val="24"/>
        </w:rPr>
        <w:t>Practical Tips for New Students:</w:t>
      </w:r>
    </w:p>
    <w:p w:rsidR="00604189" w:rsidRPr="00604189" w:rsidRDefault="00604189" w:rsidP="00604189">
      <w:pPr>
        <w:numPr>
          <w:ilvl w:val="0"/>
          <w:numId w:val="17"/>
        </w:numPr>
        <w:rPr>
          <w:rFonts w:ascii="Arial" w:hAnsi="Arial" w:cs="Arial"/>
          <w:sz w:val="24"/>
          <w:szCs w:val="24"/>
        </w:rPr>
      </w:pPr>
      <w:r w:rsidRPr="00604189">
        <w:rPr>
          <w:rFonts w:ascii="Arial" w:hAnsi="Arial" w:cs="Arial"/>
          <w:sz w:val="24"/>
          <w:szCs w:val="24"/>
        </w:rPr>
        <w:t>Review your institution’s academic integrity policy and each course syllabus to understand specific rules on AI tool usage before starting assignments.</w:t>
      </w:r>
    </w:p>
    <w:p w:rsidR="00604189" w:rsidRPr="00604189" w:rsidRDefault="00604189" w:rsidP="00604189">
      <w:pPr>
        <w:numPr>
          <w:ilvl w:val="0"/>
          <w:numId w:val="17"/>
        </w:numPr>
        <w:rPr>
          <w:rFonts w:ascii="Arial" w:hAnsi="Arial" w:cs="Arial"/>
          <w:sz w:val="24"/>
          <w:szCs w:val="24"/>
        </w:rPr>
      </w:pPr>
      <w:r w:rsidRPr="00604189">
        <w:rPr>
          <w:rFonts w:ascii="Arial" w:hAnsi="Arial" w:cs="Arial"/>
          <w:sz w:val="24"/>
          <w:szCs w:val="24"/>
        </w:rPr>
        <w:t>Ask your professor directly if AI tools are allowed for specific tasks (e.g., brainstorming, editing) and under what conditions.</w:t>
      </w:r>
    </w:p>
    <w:p w:rsidR="00604189" w:rsidRPr="00604189" w:rsidRDefault="00604189" w:rsidP="00604189">
      <w:pPr>
        <w:numPr>
          <w:ilvl w:val="0"/>
          <w:numId w:val="17"/>
        </w:numPr>
        <w:rPr>
          <w:rFonts w:ascii="Arial" w:hAnsi="Arial" w:cs="Arial"/>
          <w:sz w:val="24"/>
          <w:szCs w:val="24"/>
        </w:rPr>
      </w:pPr>
      <w:r w:rsidRPr="00604189">
        <w:rPr>
          <w:rFonts w:ascii="Arial" w:hAnsi="Arial" w:cs="Arial"/>
          <w:sz w:val="24"/>
          <w:szCs w:val="24"/>
        </w:rPr>
        <w:t xml:space="preserve">If permitted, cite AI use transparently in your work (e.g., in a footnote or bibliography as instructed, such as “Assistance with idea generation provided by </w:t>
      </w:r>
      <w:proofErr w:type="spellStart"/>
      <w:r w:rsidRPr="00604189">
        <w:rPr>
          <w:rFonts w:ascii="Arial" w:hAnsi="Arial" w:cs="Arial"/>
          <w:sz w:val="24"/>
          <w:szCs w:val="24"/>
        </w:rPr>
        <w:t>ChatGPT</w:t>
      </w:r>
      <w:proofErr w:type="spellEnd"/>
      <w:r w:rsidRPr="00604189">
        <w:rPr>
          <w:rFonts w:ascii="Arial" w:hAnsi="Arial" w:cs="Arial"/>
          <w:sz w:val="24"/>
          <w:szCs w:val="24"/>
        </w:rPr>
        <w:t>, accessed on [date]”).</w:t>
      </w:r>
    </w:p>
    <w:p w:rsidR="00604189" w:rsidRPr="00604189" w:rsidRDefault="00604189" w:rsidP="00604189">
      <w:pPr>
        <w:numPr>
          <w:ilvl w:val="0"/>
          <w:numId w:val="17"/>
        </w:numPr>
        <w:rPr>
          <w:rFonts w:ascii="Arial" w:hAnsi="Arial" w:cs="Arial"/>
          <w:sz w:val="24"/>
          <w:szCs w:val="24"/>
        </w:rPr>
      </w:pPr>
      <w:r w:rsidRPr="00604189">
        <w:rPr>
          <w:rFonts w:ascii="Arial" w:hAnsi="Arial" w:cs="Arial"/>
          <w:sz w:val="24"/>
          <w:szCs w:val="24"/>
        </w:rPr>
        <w:t>Limit reliance on AI—use it for minor support (like grammar checks) rather than content creation to ensure you’re developing your own skills.</w:t>
      </w:r>
    </w:p>
    <w:p w:rsidR="00604189" w:rsidRPr="00604189" w:rsidRDefault="00604189" w:rsidP="00604189">
      <w:pPr>
        <w:numPr>
          <w:ilvl w:val="0"/>
          <w:numId w:val="17"/>
        </w:numPr>
        <w:rPr>
          <w:rFonts w:ascii="Arial" w:hAnsi="Arial" w:cs="Arial"/>
          <w:sz w:val="24"/>
          <w:szCs w:val="24"/>
        </w:rPr>
      </w:pPr>
      <w:r w:rsidRPr="00604189">
        <w:rPr>
          <w:rFonts w:ascii="Arial" w:hAnsi="Arial" w:cs="Arial"/>
          <w:sz w:val="24"/>
          <w:szCs w:val="24"/>
        </w:rPr>
        <w:t>Explore alternative resources like peer study groups, library workshops, or tutoring services for help instead of overusing AI tools.</w:t>
      </w:r>
    </w:p>
    <w:p w:rsidR="00604189" w:rsidRPr="00604189" w:rsidRDefault="00604189" w:rsidP="00604189">
      <w:pPr>
        <w:numPr>
          <w:ilvl w:val="0"/>
          <w:numId w:val="17"/>
        </w:numPr>
        <w:rPr>
          <w:rFonts w:ascii="Arial" w:hAnsi="Arial" w:cs="Arial"/>
          <w:sz w:val="24"/>
          <w:szCs w:val="24"/>
        </w:rPr>
      </w:pPr>
      <w:r w:rsidRPr="00604189">
        <w:rPr>
          <w:rFonts w:ascii="Arial" w:hAnsi="Arial" w:cs="Arial"/>
          <w:sz w:val="24"/>
          <w:szCs w:val="24"/>
        </w:rPr>
        <w:t>Keep a log of how and when you use AI tools for assignments to maintain transparency if questioned by instructors.</w:t>
      </w:r>
    </w:p>
    <w:p w:rsidR="00604189" w:rsidRPr="00604189" w:rsidRDefault="00604189" w:rsidP="00604189">
      <w:pPr>
        <w:rPr>
          <w:rFonts w:ascii="Arial" w:hAnsi="Arial" w:cs="Arial"/>
          <w:sz w:val="24"/>
          <w:szCs w:val="24"/>
        </w:rPr>
      </w:pPr>
      <w:r w:rsidRPr="00604189">
        <w:rPr>
          <w:rFonts w:ascii="Arial" w:hAnsi="Arial" w:cs="Arial"/>
          <w:b/>
          <w:bCs/>
          <w:sz w:val="24"/>
          <w:szCs w:val="24"/>
        </w:rPr>
        <w:t>Interesting Element for Young Adults:</w:t>
      </w:r>
      <w:r w:rsidRPr="00604189">
        <w:rPr>
          <w:rFonts w:ascii="Arial" w:hAnsi="Arial" w:cs="Arial"/>
          <w:sz w:val="24"/>
          <w:szCs w:val="24"/>
        </w:rPr>
        <w:br/>
        <w:t>AI is like having a super-smart robot sidekick in a video game—it can give you tips or power-ups, but if it plays the whole level for you, you’re not earning the XP for the “final boss” (exams or career challenges)! Keep AI as your backup, not the main player.</w:t>
      </w:r>
    </w:p>
    <w:p w:rsidR="00604189" w:rsidRPr="00604189" w:rsidRDefault="00604189" w:rsidP="00604189">
      <w:pPr>
        <w:rPr>
          <w:rFonts w:ascii="Arial" w:hAnsi="Arial" w:cs="Arial"/>
          <w:sz w:val="24"/>
          <w:szCs w:val="24"/>
        </w:rPr>
      </w:pPr>
      <w:r w:rsidRPr="00604189">
        <w:rPr>
          <w:rFonts w:ascii="Arial" w:hAnsi="Arial" w:cs="Arial"/>
          <w:b/>
          <w:bCs/>
          <w:sz w:val="24"/>
          <w:szCs w:val="24"/>
        </w:rPr>
        <w:t>Activity 1: “AI or Me?” Challenge</w:t>
      </w:r>
    </w:p>
    <w:p w:rsidR="00604189" w:rsidRPr="00604189" w:rsidRDefault="00604189" w:rsidP="00604189">
      <w:pPr>
        <w:numPr>
          <w:ilvl w:val="0"/>
          <w:numId w:val="18"/>
        </w:numPr>
        <w:rPr>
          <w:rFonts w:ascii="Arial" w:hAnsi="Arial" w:cs="Arial"/>
          <w:sz w:val="24"/>
          <w:szCs w:val="24"/>
        </w:rPr>
      </w:pPr>
      <w:r w:rsidRPr="00604189">
        <w:rPr>
          <w:rFonts w:ascii="Arial" w:hAnsi="Arial" w:cs="Arial"/>
          <w:b/>
          <w:bCs/>
          <w:sz w:val="24"/>
          <w:szCs w:val="24"/>
        </w:rPr>
        <w:t>Objective</w:t>
      </w:r>
      <w:r w:rsidRPr="00604189">
        <w:rPr>
          <w:rFonts w:ascii="Arial" w:hAnsi="Arial" w:cs="Arial"/>
          <w:sz w:val="24"/>
          <w:szCs w:val="24"/>
        </w:rPr>
        <w:t>: Reflect on ethical AI use in academics.</w:t>
      </w:r>
    </w:p>
    <w:p w:rsidR="00604189" w:rsidRPr="00604189" w:rsidRDefault="00604189" w:rsidP="00604189">
      <w:pPr>
        <w:numPr>
          <w:ilvl w:val="0"/>
          <w:numId w:val="18"/>
        </w:numPr>
        <w:rPr>
          <w:rFonts w:ascii="Arial" w:hAnsi="Arial" w:cs="Arial"/>
          <w:sz w:val="24"/>
          <w:szCs w:val="24"/>
        </w:rPr>
      </w:pPr>
      <w:r w:rsidRPr="00604189">
        <w:rPr>
          <w:rFonts w:ascii="Arial" w:hAnsi="Arial" w:cs="Arial"/>
          <w:b/>
          <w:bCs/>
          <w:sz w:val="24"/>
          <w:szCs w:val="24"/>
        </w:rPr>
        <w:t>How to Play</w:t>
      </w:r>
      <w:r w:rsidRPr="00604189">
        <w:rPr>
          <w:rFonts w:ascii="Arial" w:hAnsi="Arial" w:cs="Arial"/>
          <w:sz w:val="24"/>
          <w:szCs w:val="24"/>
        </w:rPr>
        <w:t xml:space="preserve">: In small groups, brainstorm 5 ways AI could help with studying (e.g., summarizing articles for notes, generating practice quiz questions) and </w:t>
      </w:r>
      <w:r w:rsidRPr="00604189">
        <w:rPr>
          <w:rFonts w:ascii="Arial" w:hAnsi="Arial" w:cs="Arial"/>
          <w:sz w:val="24"/>
          <w:szCs w:val="24"/>
        </w:rPr>
        <w:lastRenderedPageBreak/>
        <w:t xml:space="preserve">5 ways it could cross into cheating (e.g., writing full essays, solving exams). Create a short “AI Code of </w:t>
      </w:r>
      <w:proofErr w:type="spellStart"/>
      <w:r w:rsidRPr="00604189">
        <w:rPr>
          <w:rFonts w:ascii="Arial" w:hAnsi="Arial" w:cs="Arial"/>
          <w:sz w:val="24"/>
          <w:szCs w:val="24"/>
        </w:rPr>
        <w:t>Honor</w:t>
      </w:r>
      <w:proofErr w:type="spellEnd"/>
      <w:r w:rsidRPr="00604189">
        <w:rPr>
          <w:rFonts w:ascii="Arial" w:hAnsi="Arial" w:cs="Arial"/>
          <w:sz w:val="24"/>
          <w:szCs w:val="24"/>
        </w:rPr>
        <w:t>” for your group with 3-5 rules for ethical use.</w:t>
      </w:r>
    </w:p>
    <w:p w:rsidR="00604189" w:rsidRPr="00604189" w:rsidRDefault="00604189" w:rsidP="00604189">
      <w:pPr>
        <w:numPr>
          <w:ilvl w:val="0"/>
          <w:numId w:val="18"/>
        </w:numPr>
        <w:rPr>
          <w:rFonts w:ascii="Arial" w:hAnsi="Arial" w:cs="Arial"/>
          <w:sz w:val="24"/>
          <w:szCs w:val="24"/>
        </w:rPr>
      </w:pPr>
      <w:r w:rsidRPr="00604189">
        <w:rPr>
          <w:rFonts w:ascii="Arial" w:hAnsi="Arial" w:cs="Arial"/>
          <w:b/>
          <w:bCs/>
          <w:sz w:val="24"/>
          <w:szCs w:val="24"/>
        </w:rPr>
        <w:t>Reflection</w:t>
      </w:r>
      <w:r w:rsidRPr="00604189">
        <w:rPr>
          <w:rFonts w:ascii="Arial" w:hAnsi="Arial" w:cs="Arial"/>
          <w:sz w:val="24"/>
          <w:szCs w:val="24"/>
        </w:rPr>
        <w:t>: Share one personal rule you’ll follow for AI use in your studies.</w:t>
      </w:r>
    </w:p>
    <w:p w:rsidR="00604189" w:rsidRPr="00604189" w:rsidRDefault="00604189" w:rsidP="00604189">
      <w:pPr>
        <w:rPr>
          <w:rFonts w:ascii="Arial" w:hAnsi="Arial" w:cs="Arial"/>
          <w:sz w:val="24"/>
          <w:szCs w:val="24"/>
        </w:rPr>
      </w:pPr>
      <w:r w:rsidRPr="00604189">
        <w:rPr>
          <w:rFonts w:ascii="Arial" w:hAnsi="Arial" w:cs="Arial"/>
          <w:b/>
          <w:bCs/>
          <w:sz w:val="24"/>
          <w:szCs w:val="24"/>
        </w:rPr>
        <w:t>Activity 2: “AI Detection Experiment” Discussion</w:t>
      </w:r>
    </w:p>
    <w:p w:rsidR="00604189" w:rsidRPr="00604189" w:rsidRDefault="00604189" w:rsidP="00604189">
      <w:pPr>
        <w:numPr>
          <w:ilvl w:val="0"/>
          <w:numId w:val="19"/>
        </w:numPr>
        <w:rPr>
          <w:rFonts w:ascii="Arial" w:hAnsi="Arial" w:cs="Arial"/>
          <w:sz w:val="24"/>
          <w:szCs w:val="24"/>
        </w:rPr>
      </w:pPr>
      <w:r w:rsidRPr="00604189">
        <w:rPr>
          <w:rFonts w:ascii="Arial" w:hAnsi="Arial" w:cs="Arial"/>
          <w:b/>
          <w:bCs/>
          <w:sz w:val="24"/>
          <w:szCs w:val="24"/>
        </w:rPr>
        <w:t>Objective</w:t>
      </w:r>
      <w:r w:rsidRPr="00604189">
        <w:rPr>
          <w:rFonts w:ascii="Arial" w:hAnsi="Arial" w:cs="Arial"/>
          <w:sz w:val="24"/>
          <w:szCs w:val="24"/>
        </w:rPr>
        <w:t>: Understand how AI content is detected and why transparency matters.</w:t>
      </w:r>
    </w:p>
    <w:p w:rsidR="00604189" w:rsidRPr="00604189" w:rsidRDefault="00604189" w:rsidP="00604189">
      <w:pPr>
        <w:numPr>
          <w:ilvl w:val="0"/>
          <w:numId w:val="19"/>
        </w:numPr>
        <w:rPr>
          <w:rFonts w:ascii="Arial" w:hAnsi="Arial" w:cs="Arial"/>
          <w:sz w:val="24"/>
          <w:szCs w:val="24"/>
        </w:rPr>
      </w:pPr>
      <w:r w:rsidRPr="00604189">
        <w:rPr>
          <w:rFonts w:ascii="Arial" w:hAnsi="Arial" w:cs="Arial"/>
          <w:b/>
          <w:bCs/>
          <w:sz w:val="24"/>
          <w:szCs w:val="24"/>
        </w:rPr>
        <w:t>How to Play</w:t>
      </w:r>
      <w:r w:rsidRPr="00604189">
        <w:rPr>
          <w:rFonts w:ascii="Arial" w:hAnsi="Arial" w:cs="Arial"/>
          <w:sz w:val="24"/>
          <w:szCs w:val="24"/>
        </w:rPr>
        <w:t>: As a group, read a short paragraph—one written by a human and one by AI (provided by the instructor or sourced online). Guess which is which based on style, tone, or errors. Discuss how professors might spot AI work and why relying on it risks your credibility.</w:t>
      </w:r>
    </w:p>
    <w:p w:rsidR="00604189" w:rsidRPr="00604189" w:rsidRDefault="00604189" w:rsidP="00604189">
      <w:pPr>
        <w:numPr>
          <w:ilvl w:val="0"/>
          <w:numId w:val="19"/>
        </w:numPr>
        <w:rPr>
          <w:rFonts w:ascii="Arial" w:hAnsi="Arial" w:cs="Arial"/>
          <w:sz w:val="24"/>
          <w:szCs w:val="24"/>
        </w:rPr>
      </w:pPr>
      <w:r w:rsidRPr="00604189">
        <w:rPr>
          <w:rFonts w:ascii="Arial" w:hAnsi="Arial" w:cs="Arial"/>
          <w:b/>
          <w:bCs/>
          <w:sz w:val="24"/>
          <w:szCs w:val="24"/>
        </w:rPr>
        <w:t>Reflection</w:t>
      </w:r>
      <w:r w:rsidRPr="00604189">
        <w:rPr>
          <w:rFonts w:ascii="Arial" w:hAnsi="Arial" w:cs="Arial"/>
          <w:sz w:val="24"/>
          <w:szCs w:val="24"/>
        </w:rPr>
        <w:t>: How can you ensure your work reflects your voice, even if you use AI for minor help?</w:t>
      </w:r>
    </w:p>
    <w:p w:rsidR="00604189" w:rsidRPr="00604189" w:rsidRDefault="00604189" w:rsidP="00604189">
      <w:pPr>
        <w:rPr>
          <w:rFonts w:ascii="Arial" w:hAnsi="Arial" w:cs="Arial"/>
          <w:sz w:val="24"/>
          <w:szCs w:val="24"/>
        </w:rPr>
      </w:pPr>
      <w:r w:rsidRPr="00604189">
        <w:rPr>
          <w:rFonts w:ascii="Arial" w:hAnsi="Arial" w:cs="Arial"/>
          <w:b/>
          <w:bCs/>
          <w:sz w:val="24"/>
          <w:szCs w:val="24"/>
        </w:rPr>
        <w:t>Case Study: AI Misuse Fallout</w:t>
      </w:r>
    </w:p>
    <w:p w:rsidR="00604189" w:rsidRPr="00604189" w:rsidRDefault="00604189" w:rsidP="00604189">
      <w:pPr>
        <w:numPr>
          <w:ilvl w:val="0"/>
          <w:numId w:val="20"/>
        </w:numPr>
        <w:rPr>
          <w:rFonts w:ascii="Arial" w:hAnsi="Arial" w:cs="Arial"/>
          <w:sz w:val="24"/>
          <w:szCs w:val="24"/>
        </w:rPr>
      </w:pPr>
      <w:r w:rsidRPr="00604189">
        <w:rPr>
          <w:rFonts w:ascii="Arial" w:hAnsi="Arial" w:cs="Arial"/>
          <w:b/>
          <w:bCs/>
          <w:sz w:val="24"/>
          <w:szCs w:val="24"/>
        </w:rPr>
        <w:t>Scenario</w:t>
      </w:r>
      <w:r w:rsidRPr="00604189">
        <w:rPr>
          <w:rFonts w:ascii="Arial" w:hAnsi="Arial" w:cs="Arial"/>
          <w:sz w:val="24"/>
          <w:szCs w:val="24"/>
        </w:rPr>
        <w:t xml:space="preserve">: Nadia, a business student, used </w:t>
      </w:r>
      <w:proofErr w:type="spellStart"/>
      <w:r w:rsidRPr="00604189">
        <w:rPr>
          <w:rFonts w:ascii="Arial" w:hAnsi="Arial" w:cs="Arial"/>
          <w:sz w:val="24"/>
          <w:szCs w:val="24"/>
        </w:rPr>
        <w:t>ChatGPT</w:t>
      </w:r>
      <w:proofErr w:type="spellEnd"/>
      <w:r w:rsidRPr="00604189">
        <w:rPr>
          <w:rFonts w:ascii="Arial" w:hAnsi="Arial" w:cs="Arial"/>
          <w:sz w:val="24"/>
          <w:szCs w:val="24"/>
        </w:rPr>
        <w:t xml:space="preserve"> to write half of her marketing analysis paper without disclosing it, believing it wouldn’t be detected. Her professor noticed an unnatural tone and ran it through an AI detector, confirming the violation. Nadia received a zero on the assignment, had to complete an academic integrity module, and lost trust with her instructor.</w:t>
      </w:r>
    </w:p>
    <w:p w:rsidR="00604189" w:rsidRPr="00604189" w:rsidRDefault="00604189" w:rsidP="00604189">
      <w:pPr>
        <w:numPr>
          <w:ilvl w:val="0"/>
          <w:numId w:val="20"/>
        </w:numPr>
        <w:rPr>
          <w:rFonts w:ascii="Arial" w:hAnsi="Arial" w:cs="Arial"/>
          <w:sz w:val="24"/>
          <w:szCs w:val="24"/>
        </w:rPr>
      </w:pPr>
      <w:r w:rsidRPr="00604189">
        <w:rPr>
          <w:rFonts w:ascii="Arial" w:hAnsi="Arial" w:cs="Arial"/>
          <w:b/>
          <w:bCs/>
          <w:sz w:val="24"/>
          <w:szCs w:val="24"/>
        </w:rPr>
        <w:t>Discussion Questions</w:t>
      </w:r>
      <w:r w:rsidRPr="00604189">
        <w:rPr>
          <w:rFonts w:ascii="Arial" w:hAnsi="Arial" w:cs="Arial"/>
          <w:sz w:val="24"/>
          <w:szCs w:val="24"/>
        </w:rPr>
        <w:t>: What could Nadia have done to use AI ethically? How might this impact her relationship with professors or peers? What steps would you take to avoid a similar situation?</w:t>
      </w:r>
    </w:p>
    <w:p w:rsidR="00604189" w:rsidRPr="00604189" w:rsidRDefault="00D36168" w:rsidP="00604189">
      <w:pPr>
        <w:rPr>
          <w:rFonts w:ascii="Arial" w:hAnsi="Arial" w:cs="Arial"/>
          <w:sz w:val="24"/>
          <w:szCs w:val="24"/>
        </w:rPr>
      </w:pPr>
      <w:r>
        <w:rPr>
          <w:rFonts w:ascii="Arial" w:hAnsi="Arial" w:cs="Arial"/>
          <w:sz w:val="24"/>
          <w:szCs w:val="24"/>
        </w:rPr>
        <w:pict>
          <v:rect id="_x0000_i1029" style="width:0;height:.75pt" o:hrstd="t" o:hr="t" fillcolor="#a0a0a0" stroked="f"/>
        </w:pict>
      </w:r>
    </w:p>
    <w:p w:rsidR="00604189" w:rsidRPr="00604189" w:rsidRDefault="00604189" w:rsidP="00D36168">
      <w:pPr>
        <w:pStyle w:val="Heading2"/>
      </w:pPr>
      <w:r w:rsidRPr="00604189">
        <w:t>Section 5: Professor-Student Relationships and Office Hours Etiquette</w:t>
      </w:r>
    </w:p>
    <w:p w:rsidR="00604189" w:rsidRPr="00604189" w:rsidRDefault="00604189" w:rsidP="00604189">
      <w:pPr>
        <w:rPr>
          <w:rFonts w:ascii="Arial" w:hAnsi="Arial" w:cs="Arial"/>
          <w:sz w:val="24"/>
          <w:szCs w:val="24"/>
        </w:rPr>
      </w:pPr>
      <w:r w:rsidRPr="00604189">
        <w:rPr>
          <w:rFonts w:ascii="Arial" w:hAnsi="Arial" w:cs="Arial"/>
          <w:b/>
          <w:bCs/>
          <w:sz w:val="24"/>
          <w:szCs w:val="24"/>
        </w:rPr>
        <w:t>What is it?</w:t>
      </w:r>
      <w:r w:rsidRPr="00604189">
        <w:rPr>
          <w:rFonts w:ascii="Arial" w:hAnsi="Arial" w:cs="Arial"/>
          <w:sz w:val="24"/>
          <w:szCs w:val="24"/>
        </w:rPr>
        <w:br/>
        <w:t>In Canada, professors are respected as academic authorities and mentors, but they are also approachable and often encourage open dialogue. Office hours are designated times (either drop-in or by appointment) for students to meet with professors for academic support, assignment feedback, career advice, or to discuss personal challenges affecting studies. Proper etiquette during these interactions fosters positive, professional relationships.</w:t>
      </w:r>
    </w:p>
    <w:p w:rsidR="00604189" w:rsidRPr="00604189" w:rsidRDefault="00604189" w:rsidP="00604189">
      <w:pPr>
        <w:rPr>
          <w:rFonts w:ascii="Arial" w:hAnsi="Arial" w:cs="Arial"/>
          <w:sz w:val="24"/>
          <w:szCs w:val="24"/>
        </w:rPr>
      </w:pPr>
      <w:r w:rsidRPr="00604189">
        <w:rPr>
          <w:rFonts w:ascii="Arial" w:hAnsi="Arial" w:cs="Arial"/>
          <w:b/>
          <w:bCs/>
          <w:sz w:val="24"/>
          <w:szCs w:val="24"/>
        </w:rPr>
        <w:t>Why does it matter?</w:t>
      </w:r>
      <w:r w:rsidRPr="00604189">
        <w:rPr>
          <w:rFonts w:ascii="Arial" w:hAnsi="Arial" w:cs="Arial"/>
          <w:sz w:val="24"/>
          <w:szCs w:val="24"/>
        </w:rPr>
        <w:br/>
        <w:t>Building a respectful rapport with professors can lead to valuable mentorship, strong recommendation letters for jobs or graduate school, research opportunities, or simply better understanding of course material. Demonstrating professionalism through communication and preparation shows maturity and can enhance your academic experience.</w:t>
      </w:r>
    </w:p>
    <w:p w:rsidR="00604189" w:rsidRPr="00604189" w:rsidRDefault="00604189" w:rsidP="00604189">
      <w:pPr>
        <w:rPr>
          <w:rFonts w:ascii="Arial" w:hAnsi="Arial" w:cs="Arial"/>
          <w:sz w:val="24"/>
          <w:szCs w:val="24"/>
        </w:rPr>
      </w:pPr>
      <w:r w:rsidRPr="00604189">
        <w:rPr>
          <w:rFonts w:ascii="Arial" w:hAnsi="Arial" w:cs="Arial"/>
          <w:b/>
          <w:bCs/>
          <w:sz w:val="24"/>
          <w:szCs w:val="24"/>
        </w:rPr>
        <w:lastRenderedPageBreak/>
        <w:t>Detailed Explanation with Examples:</w:t>
      </w:r>
    </w:p>
    <w:p w:rsidR="00604189" w:rsidRPr="00604189" w:rsidRDefault="00604189" w:rsidP="00604189">
      <w:pPr>
        <w:numPr>
          <w:ilvl w:val="0"/>
          <w:numId w:val="21"/>
        </w:numPr>
        <w:rPr>
          <w:rFonts w:ascii="Arial" w:hAnsi="Arial" w:cs="Arial"/>
          <w:sz w:val="24"/>
          <w:szCs w:val="24"/>
        </w:rPr>
      </w:pPr>
      <w:r w:rsidRPr="00604189">
        <w:rPr>
          <w:rFonts w:ascii="Arial" w:hAnsi="Arial" w:cs="Arial"/>
          <w:b/>
          <w:bCs/>
          <w:sz w:val="24"/>
          <w:szCs w:val="24"/>
        </w:rPr>
        <w:t>How to Address Professors</w:t>
      </w:r>
      <w:r w:rsidRPr="00604189">
        <w:rPr>
          <w:rFonts w:ascii="Arial" w:hAnsi="Arial" w:cs="Arial"/>
          <w:sz w:val="24"/>
          <w:szCs w:val="24"/>
        </w:rPr>
        <w:t>: Always use their formal title (e.g., “</w:t>
      </w:r>
      <w:proofErr w:type="spellStart"/>
      <w:r w:rsidRPr="00604189">
        <w:rPr>
          <w:rFonts w:ascii="Arial" w:hAnsi="Arial" w:cs="Arial"/>
          <w:sz w:val="24"/>
          <w:szCs w:val="24"/>
        </w:rPr>
        <w:t>Dr.</w:t>
      </w:r>
      <w:proofErr w:type="spellEnd"/>
      <w:r w:rsidRPr="00604189">
        <w:rPr>
          <w:rFonts w:ascii="Arial" w:hAnsi="Arial" w:cs="Arial"/>
          <w:sz w:val="24"/>
          <w:szCs w:val="24"/>
        </w:rPr>
        <w:t xml:space="preserve"> Smith” for those with a PhD, or “Professor Jones” for others) unless they explicitly invite you to use their first name, which some might do in less formal settings.</w:t>
      </w:r>
    </w:p>
    <w:p w:rsidR="00604189" w:rsidRPr="00604189" w:rsidRDefault="00604189" w:rsidP="00604189">
      <w:pPr>
        <w:numPr>
          <w:ilvl w:val="1"/>
          <w:numId w:val="21"/>
        </w:numPr>
        <w:rPr>
          <w:rFonts w:ascii="Arial" w:hAnsi="Arial" w:cs="Arial"/>
          <w:sz w:val="24"/>
          <w:szCs w:val="24"/>
        </w:rPr>
      </w:pPr>
      <w:r w:rsidRPr="00604189">
        <w:rPr>
          <w:rFonts w:ascii="Arial" w:hAnsi="Arial" w:cs="Arial"/>
          <w:b/>
          <w:bCs/>
          <w:sz w:val="24"/>
          <w:szCs w:val="24"/>
        </w:rPr>
        <w:t>Example 1</w:t>
      </w:r>
      <w:r w:rsidRPr="00604189">
        <w:rPr>
          <w:rFonts w:ascii="Arial" w:hAnsi="Arial" w:cs="Arial"/>
          <w:sz w:val="24"/>
          <w:szCs w:val="24"/>
        </w:rPr>
        <w:t xml:space="preserve">: Start an email with “Dear </w:t>
      </w:r>
      <w:proofErr w:type="spellStart"/>
      <w:r w:rsidRPr="00604189">
        <w:rPr>
          <w:rFonts w:ascii="Arial" w:hAnsi="Arial" w:cs="Arial"/>
          <w:sz w:val="24"/>
          <w:szCs w:val="24"/>
        </w:rPr>
        <w:t>Dr.</w:t>
      </w:r>
      <w:proofErr w:type="spellEnd"/>
      <w:r w:rsidRPr="00604189">
        <w:rPr>
          <w:rFonts w:ascii="Arial" w:hAnsi="Arial" w:cs="Arial"/>
          <w:sz w:val="24"/>
          <w:szCs w:val="24"/>
        </w:rPr>
        <w:t xml:space="preserve"> Patel,” not “Hey Ravi,” unless they’ve said </w:t>
      </w:r>
      <w:proofErr w:type="gramStart"/>
      <w:r w:rsidRPr="00604189">
        <w:rPr>
          <w:rFonts w:ascii="Arial" w:hAnsi="Arial" w:cs="Arial"/>
          <w:sz w:val="24"/>
          <w:szCs w:val="24"/>
        </w:rPr>
        <w:t>it’s</w:t>
      </w:r>
      <w:proofErr w:type="gramEnd"/>
      <w:r w:rsidRPr="00604189">
        <w:rPr>
          <w:rFonts w:ascii="Arial" w:hAnsi="Arial" w:cs="Arial"/>
          <w:sz w:val="24"/>
          <w:szCs w:val="24"/>
        </w:rPr>
        <w:t xml:space="preserve"> okay.</w:t>
      </w:r>
    </w:p>
    <w:p w:rsidR="00604189" w:rsidRPr="00604189" w:rsidRDefault="00604189" w:rsidP="00604189">
      <w:pPr>
        <w:numPr>
          <w:ilvl w:val="1"/>
          <w:numId w:val="21"/>
        </w:numPr>
        <w:rPr>
          <w:rFonts w:ascii="Arial" w:hAnsi="Arial" w:cs="Arial"/>
          <w:sz w:val="24"/>
          <w:szCs w:val="24"/>
        </w:rPr>
      </w:pPr>
      <w:r w:rsidRPr="00604189">
        <w:rPr>
          <w:rFonts w:ascii="Arial" w:hAnsi="Arial" w:cs="Arial"/>
          <w:b/>
          <w:bCs/>
          <w:sz w:val="24"/>
          <w:szCs w:val="24"/>
        </w:rPr>
        <w:t>Example 2</w:t>
      </w:r>
      <w:r w:rsidRPr="00604189">
        <w:rPr>
          <w:rFonts w:ascii="Arial" w:hAnsi="Arial" w:cs="Arial"/>
          <w:sz w:val="24"/>
          <w:szCs w:val="24"/>
        </w:rPr>
        <w:t>: In class or during office hours, address them as “Professor” or “</w:t>
      </w:r>
      <w:proofErr w:type="spellStart"/>
      <w:r w:rsidRPr="00604189">
        <w:rPr>
          <w:rFonts w:ascii="Arial" w:hAnsi="Arial" w:cs="Arial"/>
          <w:sz w:val="24"/>
          <w:szCs w:val="24"/>
        </w:rPr>
        <w:t>Dr.</w:t>
      </w:r>
      <w:proofErr w:type="spellEnd"/>
      <w:r w:rsidRPr="00604189">
        <w:rPr>
          <w:rFonts w:ascii="Arial" w:hAnsi="Arial" w:cs="Arial"/>
          <w:sz w:val="24"/>
          <w:szCs w:val="24"/>
        </w:rPr>
        <w:t>” until told otherwise to maintain respect.</w:t>
      </w:r>
    </w:p>
    <w:p w:rsidR="00604189" w:rsidRPr="00604189" w:rsidRDefault="00604189" w:rsidP="00604189">
      <w:pPr>
        <w:numPr>
          <w:ilvl w:val="0"/>
          <w:numId w:val="21"/>
        </w:numPr>
        <w:rPr>
          <w:rFonts w:ascii="Arial" w:hAnsi="Arial" w:cs="Arial"/>
          <w:sz w:val="24"/>
          <w:szCs w:val="24"/>
        </w:rPr>
      </w:pPr>
      <w:r w:rsidRPr="00604189">
        <w:rPr>
          <w:rFonts w:ascii="Arial" w:hAnsi="Arial" w:cs="Arial"/>
          <w:b/>
          <w:bCs/>
          <w:sz w:val="24"/>
          <w:szCs w:val="24"/>
        </w:rPr>
        <w:t>Office Hours Purpose and Preparation</w:t>
      </w:r>
      <w:r w:rsidRPr="00604189">
        <w:rPr>
          <w:rFonts w:ascii="Arial" w:hAnsi="Arial" w:cs="Arial"/>
          <w:sz w:val="24"/>
          <w:szCs w:val="24"/>
        </w:rPr>
        <w:t>: Office hours are for discussing course content, clarifying assignments, seeking feedback, or addressing academic concerns. Come prepared with specific questions or materials (e.g., your draft, syllabus, or notes) to make the most of the limited time.</w:t>
      </w:r>
    </w:p>
    <w:p w:rsidR="00604189" w:rsidRPr="00604189" w:rsidRDefault="00604189" w:rsidP="00604189">
      <w:pPr>
        <w:numPr>
          <w:ilvl w:val="1"/>
          <w:numId w:val="21"/>
        </w:numPr>
        <w:rPr>
          <w:rFonts w:ascii="Arial" w:hAnsi="Arial" w:cs="Arial"/>
          <w:sz w:val="24"/>
          <w:szCs w:val="24"/>
        </w:rPr>
      </w:pPr>
      <w:r w:rsidRPr="00604189">
        <w:rPr>
          <w:rFonts w:ascii="Arial" w:hAnsi="Arial" w:cs="Arial"/>
          <w:b/>
          <w:bCs/>
          <w:sz w:val="24"/>
          <w:szCs w:val="24"/>
        </w:rPr>
        <w:t>Example 1</w:t>
      </w:r>
      <w:r w:rsidRPr="00604189">
        <w:rPr>
          <w:rFonts w:ascii="Arial" w:hAnsi="Arial" w:cs="Arial"/>
          <w:sz w:val="24"/>
          <w:szCs w:val="24"/>
        </w:rPr>
        <w:t>: Instead of vaguely saying, “I don’t understand this unit,” ask, “Can you explain how to interpret regression results from Chapter 5? I’m struggling with the example on page 72.”</w:t>
      </w:r>
    </w:p>
    <w:p w:rsidR="00604189" w:rsidRPr="00604189" w:rsidRDefault="00604189" w:rsidP="00604189">
      <w:pPr>
        <w:numPr>
          <w:ilvl w:val="1"/>
          <w:numId w:val="21"/>
        </w:numPr>
        <w:rPr>
          <w:rFonts w:ascii="Arial" w:hAnsi="Arial" w:cs="Arial"/>
          <w:sz w:val="24"/>
          <w:szCs w:val="24"/>
        </w:rPr>
      </w:pPr>
      <w:r w:rsidRPr="00604189">
        <w:rPr>
          <w:rFonts w:ascii="Arial" w:hAnsi="Arial" w:cs="Arial"/>
          <w:b/>
          <w:bCs/>
          <w:sz w:val="24"/>
          <w:szCs w:val="24"/>
        </w:rPr>
        <w:t>Example 2</w:t>
      </w:r>
      <w:r w:rsidRPr="00604189">
        <w:rPr>
          <w:rFonts w:ascii="Arial" w:hAnsi="Arial" w:cs="Arial"/>
          <w:sz w:val="24"/>
          <w:szCs w:val="24"/>
        </w:rPr>
        <w:t>: If seeking feedback on a draft, highlight specific sections (e.g., “I’m unsure if my thesis on page 2 is clear—could you review it?”) rather than expecting a full read-through.</w:t>
      </w:r>
    </w:p>
    <w:p w:rsidR="00604189" w:rsidRPr="00604189" w:rsidRDefault="00604189" w:rsidP="00604189">
      <w:pPr>
        <w:numPr>
          <w:ilvl w:val="0"/>
          <w:numId w:val="21"/>
        </w:numPr>
        <w:rPr>
          <w:rFonts w:ascii="Arial" w:hAnsi="Arial" w:cs="Arial"/>
          <w:sz w:val="24"/>
          <w:szCs w:val="24"/>
        </w:rPr>
      </w:pPr>
      <w:r w:rsidRPr="00604189">
        <w:rPr>
          <w:rFonts w:ascii="Arial" w:hAnsi="Arial" w:cs="Arial"/>
          <w:b/>
          <w:bCs/>
          <w:sz w:val="24"/>
          <w:szCs w:val="24"/>
        </w:rPr>
        <w:t>Scheduling and Attendance</w:t>
      </w:r>
      <w:r w:rsidRPr="00604189">
        <w:rPr>
          <w:rFonts w:ascii="Arial" w:hAnsi="Arial" w:cs="Arial"/>
          <w:sz w:val="24"/>
          <w:szCs w:val="24"/>
        </w:rPr>
        <w:t xml:space="preserve">: Some office hours require appointments (booked via email or online systems like </w:t>
      </w:r>
      <w:proofErr w:type="spellStart"/>
      <w:r w:rsidRPr="00604189">
        <w:rPr>
          <w:rFonts w:ascii="Arial" w:hAnsi="Arial" w:cs="Arial"/>
          <w:sz w:val="24"/>
          <w:szCs w:val="24"/>
        </w:rPr>
        <w:t>Calendly</w:t>
      </w:r>
      <w:proofErr w:type="spellEnd"/>
      <w:r w:rsidRPr="00604189">
        <w:rPr>
          <w:rFonts w:ascii="Arial" w:hAnsi="Arial" w:cs="Arial"/>
          <w:sz w:val="24"/>
          <w:szCs w:val="24"/>
        </w:rPr>
        <w:t>), while others are first-come, first-served. Arrive on time, respect the time limits (often 10-15 minutes per student if others are waiting), and notify them if you can’t attend a booked slot.</w:t>
      </w:r>
    </w:p>
    <w:p w:rsidR="00604189" w:rsidRPr="00604189" w:rsidRDefault="00604189" w:rsidP="00604189">
      <w:pPr>
        <w:numPr>
          <w:ilvl w:val="1"/>
          <w:numId w:val="21"/>
        </w:numPr>
        <w:rPr>
          <w:rFonts w:ascii="Arial" w:hAnsi="Arial" w:cs="Arial"/>
          <w:sz w:val="24"/>
          <w:szCs w:val="24"/>
        </w:rPr>
      </w:pPr>
      <w:r w:rsidRPr="00604189">
        <w:rPr>
          <w:rFonts w:ascii="Arial" w:hAnsi="Arial" w:cs="Arial"/>
          <w:b/>
          <w:bCs/>
          <w:sz w:val="24"/>
          <w:szCs w:val="24"/>
        </w:rPr>
        <w:t>Example</w:t>
      </w:r>
      <w:r w:rsidRPr="00604189">
        <w:rPr>
          <w:rFonts w:ascii="Arial" w:hAnsi="Arial" w:cs="Arial"/>
          <w:sz w:val="24"/>
          <w:szCs w:val="24"/>
        </w:rPr>
        <w:t>: If you book a 2:00 PM slot, don’t arrive at 2:15 PM expecting a full session—others may be scheduled after you.</w:t>
      </w:r>
    </w:p>
    <w:p w:rsidR="00604189" w:rsidRPr="00604189" w:rsidRDefault="00604189" w:rsidP="00604189">
      <w:pPr>
        <w:numPr>
          <w:ilvl w:val="0"/>
          <w:numId w:val="21"/>
        </w:numPr>
        <w:rPr>
          <w:rFonts w:ascii="Arial" w:hAnsi="Arial" w:cs="Arial"/>
          <w:sz w:val="24"/>
          <w:szCs w:val="24"/>
        </w:rPr>
      </w:pPr>
      <w:r w:rsidRPr="00604189">
        <w:rPr>
          <w:rFonts w:ascii="Arial" w:hAnsi="Arial" w:cs="Arial"/>
          <w:b/>
          <w:bCs/>
          <w:sz w:val="24"/>
          <w:szCs w:val="24"/>
        </w:rPr>
        <w:t>Email Etiquette</w:t>
      </w:r>
      <w:r w:rsidRPr="00604189">
        <w:rPr>
          <w:rFonts w:ascii="Arial" w:hAnsi="Arial" w:cs="Arial"/>
          <w:sz w:val="24"/>
          <w:szCs w:val="24"/>
        </w:rPr>
        <w:t xml:space="preserve">: When contacting professors via email, use a formal tone, include a clear subject line, state your name and course, and keep it concise. Avoid slang, </w:t>
      </w:r>
      <w:proofErr w:type="spellStart"/>
      <w:r w:rsidRPr="00604189">
        <w:rPr>
          <w:rFonts w:ascii="Arial" w:hAnsi="Arial" w:cs="Arial"/>
          <w:sz w:val="24"/>
          <w:szCs w:val="24"/>
        </w:rPr>
        <w:t>emojis</w:t>
      </w:r>
      <w:proofErr w:type="spellEnd"/>
      <w:r w:rsidRPr="00604189">
        <w:rPr>
          <w:rFonts w:ascii="Arial" w:hAnsi="Arial" w:cs="Arial"/>
          <w:sz w:val="24"/>
          <w:szCs w:val="24"/>
        </w:rPr>
        <w:t>, or overly casual language, especially in initial communications.</w:t>
      </w:r>
    </w:p>
    <w:p w:rsidR="00604189" w:rsidRPr="00604189" w:rsidRDefault="00604189" w:rsidP="00604189">
      <w:pPr>
        <w:numPr>
          <w:ilvl w:val="1"/>
          <w:numId w:val="21"/>
        </w:numPr>
        <w:rPr>
          <w:rFonts w:ascii="Arial" w:hAnsi="Arial" w:cs="Arial"/>
          <w:sz w:val="24"/>
          <w:szCs w:val="24"/>
        </w:rPr>
      </w:pPr>
      <w:r w:rsidRPr="00604189">
        <w:rPr>
          <w:rFonts w:ascii="Arial" w:hAnsi="Arial" w:cs="Arial"/>
          <w:b/>
          <w:bCs/>
          <w:sz w:val="24"/>
          <w:szCs w:val="24"/>
        </w:rPr>
        <w:t>Example</w:t>
      </w:r>
      <w:r w:rsidRPr="00604189">
        <w:rPr>
          <w:rFonts w:ascii="Arial" w:hAnsi="Arial" w:cs="Arial"/>
          <w:sz w:val="24"/>
          <w:szCs w:val="24"/>
        </w:rPr>
        <w:t xml:space="preserve">: “Subject: Question </w:t>
      </w:r>
      <w:proofErr w:type="gramStart"/>
      <w:r w:rsidRPr="00604189">
        <w:rPr>
          <w:rFonts w:ascii="Arial" w:hAnsi="Arial" w:cs="Arial"/>
          <w:sz w:val="24"/>
          <w:szCs w:val="24"/>
        </w:rPr>
        <w:t>About</w:t>
      </w:r>
      <w:proofErr w:type="gramEnd"/>
      <w:r w:rsidRPr="00604189">
        <w:rPr>
          <w:rFonts w:ascii="Arial" w:hAnsi="Arial" w:cs="Arial"/>
          <w:sz w:val="24"/>
          <w:szCs w:val="24"/>
        </w:rPr>
        <w:t xml:space="preserve"> Econ 101 Assignment 2. Dear </w:t>
      </w:r>
      <w:proofErr w:type="spellStart"/>
      <w:r w:rsidRPr="00604189">
        <w:rPr>
          <w:rFonts w:ascii="Arial" w:hAnsi="Arial" w:cs="Arial"/>
          <w:sz w:val="24"/>
          <w:szCs w:val="24"/>
        </w:rPr>
        <w:t>Dr.</w:t>
      </w:r>
      <w:proofErr w:type="spellEnd"/>
      <w:r w:rsidRPr="00604189">
        <w:rPr>
          <w:rFonts w:ascii="Arial" w:hAnsi="Arial" w:cs="Arial"/>
          <w:sz w:val="24"/>
          <w:szCs w:val="24"/>
        </w:rPr>
        <w:t xml:space="preserve"> Wilson, I’m [Your Name] from your Monday 9 AM class. Could you clarify the word count for the essay due on October 15? Thank you for your time. Sincerely, [Your Name].”</w:t>
      </w:r>
    </w:p>
    <w:p w:rsidR="00604189" w:rsidRPr="00604189" w:rsidRDefault="00604189" w:rsidP="00604189">
      <w:pPr>
        <w:numPr>
          <w:ilvl w:val="0"/>
          <w:numId w:val="21"/>
        </w:numPr>
        <w:rPr>
          <w:rFonts w:ascii="Arial" w:hAnsi="Arial" w:cs="Arial"/>
          <w:sz w:val="24"/>
          <w:szCs w:val="24"/>
        </w:rPr>
      </w:pPr>
      <w:proofErr w:type="spellStart"/>
      <w:r w:rsidRPr="00604189">
        <w:rPr>
          <w:rFonts w:ascii="Arial" w:hAnsi="Arial" w:cs="Arial"/>
          <w:b/>
          <w:bCs/>
          <w:sz w:val="24"/>
          <w:szCs w:val="24"/>
        </w:rPr>
        <w:t>Behavior</w:t>
      </w:r>
      <w:proofErr w:type="spellEnd"/>
      <w:r w:rsidRPr="00604189">
        <w:rPr>
          <w:rFonts w:ascii="Arial" w:hAnsi="Arial" w:cs="Arial"/>
          <w:b/>
          <w:bCs/>
          <w:sz w:val="24"/>
          <w:szCs w:val="24"/>
        </w:rPr>
        <w:t xml:space="preserve"> </w:t>
      </w:r>
      <w:proofErr w:type="gramStart"/>
      <w:r w:rsidRPr="00604189">
        <w:rPr>
          <w:rFonts w:ascii="Arial" w:hAnsi="Arial" w:cs="Arial"/>
          <w:b/>
          <w:bCs/>
          <w:sz w:val="24"/>
          <w:szCs w:val="24"/>
        </w:rPr>
        <w:t>During</w:t>
      </w:r>
      <w:proofErr w:type="gramEnd"/>
      <w:r w:rsidRPr="00604189">
        <w:rPr>
          <w:rFonts w:ascii="Arial" w:hAnsi="Arial" w:cs="Arial"/>
          <w:b/>
          <w:bCs/>
          <w:sz w:val="24"/>
          <w:szCs w:val="24"/>
        </w:rPr>
        <w:t xml:space="preserve"> Interactions</w:t>
      </w:r>
      <w:r w:rsidRPr="00604189">
        <w:rPr>
          <w:rFonts w:ascii="Arial" w:hAnsi="Arial" w:cs="Arial"/>
          <w:sz w:val="24"/>
          <w:szCs w:val="24"/>
        </w:rPr>
        <w:t>: Be polite, listen actively, take notes on their advice, and avoid arguing over grades during office hours—focus on understanding feedback or seeking solutions. If disputing a grade, follow formal appeal processes outlined in the syllabus or university policy.</w:t>
      </w:r>
    </w:p>
    <w:p w:rsidR="00604189" w:rsidRPr="00604189" w:rsidRDefault="00604189" w:rsidP="00604189">
      <w:pPr>
        <w:numPr>
          <w:ilvl w:val="1"/>
          <w:numId w:val="21"/>
        </w:numPr>
        <w:rPr>
          <w:rFonts w:ascii="Arial" w:hAnsi="Arial" w:cs="Arial"/>
          <w:sz w:val="24"/>
          <w:szCs w:val="24"/>
        </w:rPr>
      </w:pPr>
      <w:r w:rsidRPr="00604189">
        <w:rPr>
          <w:rFonts w:ascii="Arial" w:hAnsi="Arial" w:cs="Arial"/>
          <w:b/>
          <w:bCs/>
          <w:sz w:val="24"/>
          <w:szCs w:val="24"/>
        </w:rPr>
        <w:lastRenderedPageBreak/>
        <w:t>Example</w:t>
      </w:r>
      <w:r w:rsidRPr="00604189">
        <w:rPr>
          <w:rFonts w:ascii="Arial" w:hAnsi="Arial" w:cs="Arial"/>
          <w:sz w:val="24"/>
          <w:szCs w:val="24"/>
        </w:rPr>
        <w:t>: If a professor suggests rewriting a section, say, “Thank you for the feedback—I’ll revise it. Could you suggest a resource for improving my analysis?” rather than debating the mark.</w:t>
      </w:r>
    </w:p>
    <w:p w:rsidR="00604189" w:rsidRPr="00604189" w:rsidRDefault="00604189" w:rsidP="00604189">
      <w:pPr>
        <w:rPr>
          <w:rFonts w:ascii="Arial" w:hAnsi="Arial" w:cs="Arial"/>
          <w:sz w:val="24"/>
          <w:szCs w:val="24"/>
        </w:rPr>
      </w:pPr>
      <w:r w:rsidRPr="00604189">
        <w:rPr>
          <w:rFonts w:ascii="Arial" w:hAnsi="Arial" w:cs="Arial"/>
          <w:b/>
          <w:bCs/>
          <w:sz w:val="24"/>
          <w:szCs w:val="24"/>
        </w:rPr>
        <w:t>Cultural Insight</w:t>
      </w:r>
      <w:proofErr w:type="gramStart"/>
      <w:r w:rsidRPr="00604189">
        <w:rPr>
          <w:rFonts w:ascii="Arial" w:hAnsi="Arial" w:cs="Arial"/>
          <w:b/>
          <w:bCs/>
          <w:sz w:val="24"/>
          <w:szCs w:val="24"/>
        </w:rPr>
        <w:t>:</w:t>
      </w:r>
      <w:proofErr w:type="gramEnd"/>
      <w:r w:rsidRPr="00604189">
        <w:rPr>
          <w:rFonts w:ascii="Arial" w:hAnsi="Arial" w:cs="Arial"/>
          <w:sz w:val="24"/>
          <w:szCs w:val="24"/>
        </w:rPr>
        <w:br/>
        <w:t>In some cultures, professors might be seen as distant authority figures with limited personal interaction, or students may hesitate to ask questions due to fear of seeming unprepared. In Canada, professors often view questions as a sign of engagement and encourage students to seek help during office hours. This open-door policy reflects a collaborative learning environment, though respect for their time and expertise remains crucial.</w:t>
      </w:r>
    </w:p>
    <w:p w:rsidR="00604189" w:rsidRPr="00604189" w:rsidRDefault="00604189" w:rsidP="00604189">
      <w:pPr>
        <w:rPr>
          <w:rFonts w:ascii="Arial" w:hAnsi="Arial" w:cs="Arial"/>
          <w:sz w:val="24"/>
          <w:szCs w:val="24"/>
        </w:rPr>
      </w:pPr>
      <w:r w:rsidRPr="00604189">
        <w:rPr>
          <w:rFonts w:ascii="Arial" w:hAnsi="Arial" w:cs="Arial"/>
          <w:b/>
          <w:bCs/>
          <w:sz w:val="24"/>
          <w:szCs w:val="24"/>
        </w:rPr>
        <w:t>Practical Tips for New Students:</w:t>
      </w:r>
    </w:p>
    <w:p w:rsidR="00604189" w:rsidRPr="00604189" w:rsidRDefault="00604189" w:rsidP="00604189">
      <w:pPr>
        <w:numPr>
          <w:ilvl w:val="0"/>
          <w:numId w:val="22"/>
        </w:numPr>
        <w:rPr>
          <w:rFonts w:ascii="Arial" w:hAnsi="Arial" w:cs="Arial"/>
          <w:sz w:val="24"/>
          <w:szCs w:val="24"/>
        </w:rPr>
      </w:pPr>
      <w:r w:rsidRPr="00604189">
        <w:rPr>
          <w:rFonts w:ascii="Arial" w:hAnsi="Arial" w:cs="Arial"/>
          <w:sz w:val="24"/>
          <w:szCs w:val="24"/>
        </w:rPr>
        <w:t>Review your syllabus or course website for office hour times, locations (in-person or virtual via Zoom), and booking instructions—mark them in your calendar.</w:t>
      </w:r>
    </w:p>
    <w:p w:rsidR="00604189" w:rsidRPr="00604189" w:rsidRDefault="00604189" w:rsidP="00604189">
      <w:pPr>
        <w:numPr>
          <w:ilvl w:val="0"/>
          <w:numId w:val="22"/>
        </w:numPr>
        <w:rPr>
          <w:rFonts w:ascii="Arial" w:hAnsi="Arial" w:cs="Arial"/>
          <w:sz w:val="24"/>
          <w:szCs w:val="24"/>
        </w:rPr>
      </w:pPr>
      <w:r w:rsidRPr="00604189">
        <w:rPr>
          <w:rFonts w:ascii="Arial" w:hAnsi="Arial" w:cs="Arial"/>
          <w:sz w:val="24"/>
          <w:szCs w:val="24"/>
        </w:rPr>
        <w:t>Prepare 2-3 specific questions or topics before attending office hours to stay focused and maximize the session. Bring relevant materials (e.g., textbook, assignment rubric) for reference.</w:t>
      </w:r>
    </w:p>
    <w:p w:rsidR="00604189" w:rsidRPr="00604189" w:rsidRDefault="00604189" w:rsidP="00604189">
      <w:pPr>
        <w:numPr>
          <w:ilvl w:val="0"/>
          <w:numId w:val="22"/>
        </w:numPr>
        <w:rPr>
          <w:rFonts w:ascii="Arial" w:hAnsi="Arial" w:cs="Arial"/>
          <w:sz w:val="24"/>
          <w:szCs w:val="24"/>
        </w:rPr>
      </w:pPr>
      <w:r w:rsidRPr="00604189">
        <w:rPr>
          <w:rFonts w:ascii="Arial" w:hAnsi="Arial" w:cs="Arial"/>
          <w:sz w:val="24"/>
          <w:szCs w:val="24"/>
        </w:rPr>
        <w:t>Arrive a few minutes early for drop-in hours to avoid long waits, and be mindful of other students’ needs if there’s a queue.</w:t>
      </w:r>
    </w:p>
    <w:p w:rsidR="00604189" w:rsidRPr="00604189" w:rsidRDefault="00604189" w:rsidP="00604189">
      <w:pPr>
        <w:numPr>
          <w:ilvl w:val="0"/>
          <w:numId w:val="22"/>
        </w:numPr>
        <w:rPr>
          <w:rFonts w:ascii="Arial" w:hAnsi="Arial" w:cs="Arial"/>
          <w:sz w:val="24"/>
          <w:szCs w:val="24"/>
        </w:rPr>
      </w:pPr>
      <w:r w:rsidRPr="00604189">
        <w:rPr>
          <w:rFonts w:ascii="Arial" w:hAnsi="Arial" w:cs="Arial"/>
          <w:sz w:val="24"/>
          <w:szCs w:val="24"/>
        </w:rPr>
        <w:t>Send a brief thank-you email or verbal thanks after a helpful discussion to build rapport (e.g., “Thank you for explaining X—it really helped!”).</w:t>
      </w:r>
    </w:p>
    <w:p w:rsidR="00604189" w:rsidRPr="00604189" w:rsidRDefault="00604189" w:rsidP="00604189">
      <w:pPr>
        <w:numPr>
          <w:ilvl w:val="0"/>
          <w:numId w:val="22"/>
        </w:numPr>
        <w:rPr>
          <w:rFonts w:ascii="Arial" w:hAnsi="Arial" w:cs="Arial"/>
          <w:sz w:val="24"/>
          <w:szCs w:val="24"/>
        </w:rPr>
      </w:pPr>
      <w:r w:rsidRPr="00604189">
        <w:rPr>
          <w:rFonts w:ascii="Arial" w:hAnsi="Arial" w:cs="Arial"/>
          <w:sz w:val="24"/>
          <w:szCs w:val="24"/>
        </w:rPr>
        <w:t>If nervous about speaking, write down your questions in advance or practice with a friend to build confidence.</w:t>
      </w:r>
    </w:p>
    <w:p w:rsidR="00604189" w:rsidRPr="00604189" w:rsidRDefault="00604189" w:rsidP="00604189">
      <w:pPr>
        <w:numPr>
          <w:ilvl w:val="0"/>
          <w:numId w:val="22"/>
        </w:numPr>
        <w:rPr>
          <w:rFonts w:ascii="Arial" w:hAnsi="Arial" w:cs="Arial"/>
          <w:sz w:val="24"/>
          <w:szCs w:val="24"/>
        </w:rPr>
      </w:pPr>
      <w:r w:rsidRPr="00604189">
        <w:rPr>
          <w:rFonts w:ascii="Arial" w:hAnsi="Arial" w:cs="Arial"/>
          <w:sz w:val="24"/>
          <w:szCs w:val="24"/>
        </w:rPr>
        <w:t>Use office hours proactively—don’t wait until you’re failing to seek help. Early visits can prevent bigger issues and show initiative.</w:t>
      </w:r>
    </w:p>
    <w:p w:rsidR="00604189" w:rsidRPr="00604189" w:rsidRDefault="00604189" w:rsidP="00604189">
      <w:pPr>
        <w:numPr>
          <w:ilvl w:val="0"/>
          <w:numId w:val="22"/>
        </w:numPr>
        <w:rPr>
          <w:rFonts w:ascii="Arial" w:hAnsi="Arial" w:cs="Arial"/>
          <w:sz w:val="24"/>
          <w:szCs w:val="24"/>
        </w:rPr>
      </w:pPr>
      <w:r w:rsidRPr="00604189">
        <w:rPr>
          <w:rFonts w:ascii="Arial" w:hAnsi="Arial" w:cs="Arial"/>
          <w:sz w:val="24"/>
          <w:szCs w:val="24"/>
        </w:rPr>
        <w:t>If office hours conflict with your schedule, politely request an alternative time via email, explaining your situation (e.g., “I have a class during your office hours—would it be possible to meet at another time?”).</w:t>
      </w:r>
    </w:p>
    <w:p w:rsidR="00604189" w:rsidRPr="00604189" w:rsidRDefault="00604189" w:rsidP="00604189">
      <w:pPr>
        <w:rPr>
          <w:rFonts w:ascii="Arial" w:hAnsi="Arial" w:cs="Arial"/>
          <w:sz w:val="24"/>
          <w:szCs w:val="24"/>
        </w:rPr>
      </w:pPr>
      <w:r w:rsidRPr="00604189">
        <w:rPr>
          <w:rFonts w:ascii="Arial" w:hAnsi="Arial" w:cs="Arial"/>
          <w:b/>
          <w:bCs/>
          <w:sz w:val="24"/>
          <w:szCs w:val="24"/>
        </w:rPr>
        <w:t>Interesting Element for Young Adults:</w:t>
      </w:r>
      <w:r w:rsidRPr="00604189">
        <w:rPr>
          <w:rFonts w:ascii="Arial" w:hAnsi="Arial" w:cs="Arial"/>
          <w:sz w:val="24"/>
          <w:szCs w:val="24"/>
        </w:rPr>
        <w:br/>
        <w:t>Think of professors as your academic “coaches” or “game strategists”—they’re there to help you ace the season, but you’ve got to show up to practice (office hours) with a game plan! Dropping in unprepared is like showing up to a workout without sneakers—don’t waste the play!</w:t>
      </w:r>
    </w:p>
    <w:p w:rsidR="00604189" w:rsidRPr="00604189" w:rsidRDefault="00604189" w:rsidP="00604189">
      <w:pPr>
        <w:rPr>
          <w:rFonts w:ascii="Arial" w:hAnsi="Arial" w:cs="Arial"/>
          <w:sz w:val="24"/>
          <w:szCs w:val="24"/>
        </w:rPr>
      </w:pPr>
      <w:r w:rsidRPr="00604189">
        <w:rPr>
          <w:rFonts w:ascii="Arial" w:hAnsi="Arial" w:cs="Arial"/>
          <w:b/>
          <w:bCs/>
          <w:sz w:val="24"/>
          <w:szCs w:val="24"/>
        </w:rPr>
        <w:t>Activity 1: “Office Hours Prep” Simulation</w:t>
      </w:r>
    </w:p>
    <w:p w:rsidR="00604189" w:rsidRPr="00604189" w:rsidRDefault="00604189" w:rsidP="00604189">
      <w:pPr>
        <w:numPr>
          <w:ilvl w:val="0"/>
          <w:numId w:val="23"/>
        </w:numPr>
        <w:rPr>
          <w:rFonts w:ascii="Arial" w:hAnsi="Arial" w:cs="Arial"/>
          <w:sz w:val="24"/>
          <w:szCs w:val="24"/>
        </w:rPr>
      </w:pPr>
      <w:r w:rsidRPr="00604189">
        <w:rPr>
          <w:rFonts w:ascii="Arial" w:hAnsi="Arial" w:cs="Arial"/>
          <w:b/>
          <w:bCs/>
          <w:sz w:val="24"/>
          <w:szCs w:val="24"/>
        </w:rPr>
        <w:t>Objective</w:t>
      </w:r>
      <w:r w:rsidRPr="00604189">
        <w:rPr>
          <w:rFonts w:ascii="Arial" w:hAnsi="Arial" w:cs="Arial"/>
          <w:sz w:val="24"/>
          <w:szCs w:val="24"/>
        </w:rPr>
        <w:t>: Practice professional communication with professors in a safe setting.</w:t>
      </w:r>
    </w:p>
    <w:p w:rsidR="00604189" w:rsidRPr="00604189" w:rsidRDefault="00604189" w:rsidP="00604189">
      <w:pPr>
        <w:numPr>
          <w:ilvl w:val="0"/>
          <w:numId w:val="23"/>
        </w:numPr>
        <w:rPr>
          <w:rFonts w:ascii="Arial" w:hAnsi="Arial" w:cs="Arial"/>
          <w:sz w:val="24"/>
          <w:szCs w:val="24"/>
        </w:rPr>
      </w:pPr>
      <w:r w:rsidRPr="00604189">
        <w:rPr>
          <w:rFonts w:ascii="Arial" w:hAnsi="Arial" w:cs="Arial"/>
          <w:b/>
          <w:bCs/>
          <w:sz w:val="24"/>
          <w:szCs w:val="24"/>
        </w:rPr>
        <w:lastRenderedPageBreak/>
        <w:t>How to Play</w:t>
      </w:r>
      <w:r w:rsidRPr="00604189">
        <w:rPr>
          <w:rFonts w:ascii="Arial" w:hAnsi="Arial" w:cs="Arial"/>
          <w:sz w:val="24"/>
          <w:szCs w:val="24"/>
        </w:rPr>
        <w:t>: Pair up. One person plays a student visiting office hours with a specific concern (e.g., confusion about an assignment or a low grade); the other is the professor providing guidance. Practice polite greetings, asking clear questions, active listening, and a thankful closing. Switch roles after 5-7 minutes.</w:t>
      </w:r>
    </w:p>
    <w:p w:rsidR="00604189" w:rsidRPr="00604189" w:rsidRDefault="00604189" w:rsidP="00604189">
      <w:pPr>
        <w:numPr>
          <w:ilvl w:val="0"/>
          <w:numId w:val="23"/>
        </w:numPr>
        <w:rPr>
          <w:rFonts w:ascii="Arial" w:hAnsi="Arial" w:cs="Arial"/>
          <w:sz w:val="24"/>
          <w:szCs w:val="24"/>
        </w:rPr>
      </w:pPr>
      <w:r w:rsidRPr="00604189">
        <w:rPr>
          <w:rFonts w:ascii="Arial" w:hAnsi="Arial" w:cs="Arial"/>
          <w:b/>
          <w:bCs/>
          <w:sz w:val="24"/>
          <w:szCs w:val="24"/>
        </w:rPr>
        <w:t>Reflection</w:t>
      </w:r>
      <w:r w:rsidRPr="00604189">
        <w:rPr>
          <w:rFonts w:ascii="Arial" w:hAnsi="Arial" w:cs="Arial"/>
          <w:sz w:val="24"/>
          <w:szCs w:val="24"/>
        </w:rPr>
        <w:t>: What felt easy or hard about asking for help? How will you prepare for real office hours to make them productive?</w:t>
      </w:r>
    </w:p>
    <w:p w:rsidR="00604189" w:rsidRPr="00604189" w:rsidRDefault="00604189" w:rsidP="00604189">
      <w:pPr>
        <w:rPr>
          <w:rFonts w:ascii="Arial" w:hAnsi="Arial" w:cs="Arial"/>
          <w:sz w:val="24"/>
          <w:szCs w:val="24"/>
        </w:rPr>
      </w:pPr>
      <w:r w:rsidRPr="00604189">
        <w:rPr>
          <w:rFonts w:ascii="Arial" w:hAnsi="Arial" w:cs="Arial"/>
          <w:b/>
          <w:bCs/>
          <w:sz w:val="24"/>
          <w:szCs w:val="24"/>
        </w:rPr>
        <w:t>Activity 2: “Email Etiquette Workshop”</w:t>
      </w:r>
    </w:p>
    <w:p w:rsidR="00604189" w:rsidRPr="00604189" w:rsidRDefault="00604189" w:rsidP="00604189">
      <w:pPr>
        <w:numPr>
          <w:ilvl w:val="0"/>
          <w:numId w:val="24"/>
        </w:numPr>
        <w:rPr>
          <w:rFonts w:ascii="Arial" w:hAnsi="Arial" w:cs="Arial"/>
          <w:sz w:val="24"/>
          <w:szCs w:val="24"/>
        </w:rPr>
      </w:pPr>
      <w:r w:rsidRPr="00604189">
        <w:rPr>
          <w:rFonts w:ascii="Arial" w:hAnsi="Arial" w:cs="Arial"/>
          <w:b/>
          <w:bCs/>
          <w:sz w:val="24"/>
          <w:szCs w:val="24"/>
        </w:rPr>
        <w:t>Objective</w:t>
      </w:r>
      <w:r w:rsidRPr="00604189">
        <w:rPr>
          <w:rFonts w:ascii="Arial" w:hAnsi="Arial" w:cs="Arial"/>
          <w:sz w:val="24"/>
          <w:szCs w:val="24"/>
        </w:rPr>
        <w:t>: Learn to write professional emails to professors.</w:t>
      </w:r>
    </w:p>
    <w:p w:rsidR="00604189" w:rsidRPr="00604189" w:rsidRDefault="00604189" w:rsidP="00604189">
      <w:pPr>
        <w:numPr>
          <w:ilvl w:val="0"/>
          <w:numId w:val="24"/>
        </w:numPr>
        <w:rPr>
          <w:rFonts w:ascii="Arial" w:hAnsi="Arial" w:cs="Arial"/>
          <w:sz w:val="24"/>
          <w:szCs w:val="24"/>
        </w:rPr>
      </w:pPr>
      <w:r w:rsidRPr="00604189">
        <w:rPr>
          <w:rFonts w:ascii="Arial" w:hAnsi="Arial" w:cs="Arial"/>
          <w:b/>
          <w:bCs/>
          <w:sz w:val="24"/>
          <w:szCs w:val="24"/>
        </w:rPr>
        <w:t>How to Play</w:t>
      </w:r>
      <w:r w:rsidRPr="00604189">
        <w:rPr>
          <w:rFonts w:ascii="Arial" w:hAnsi="Arial" w:cs="Arial"/>
          <w:sz w:val="24"/>
          <w:szCs w:val="24"/>
        </w:rPr>
        <w:t>: In small groups, draft an email for one of these scenarios: (1) requesting clarification on an assignment, (2) booking an office hour appointment, or (3) following up after a helpful meeting. Use a formal structure (subject line, greeting, body, closing). Swap drafts with another group for peer feedback based on tone, clarity, and politeness.</w:t>
      </w:r>
    </w:p>
    <w:p w:rsidR="00604189" w:rsidRPr="00604189" w:rsidRDefault="00604189" w:rsidP="00604189">
      <w:pPr>
        <w:numPr>
          <w:ilvl w:val="0"/>
          <w:numId w:val="24"/>
        </w:numPr>
        <w:rPr>
          <w:rFonts w:ascii="Arial" w:hAnsi="Arial" w:cs="Arial"/>
          <w:sz w:val="24"/>
          <w:szCs w:val="24"/>
        </w:rPr>
      </w:pPr>
      <w:r w:rsidRPr="00604189">
        <w:rPr>
          <w:rFonts w:ascii="Arial" w:hAnsi="Arial" w:cs="Arial"/>
          <w:b/>
          <w:bCs/>
          <w:sz w:val="24"/>
          <w:szCs w:val="24"/>
        </w:rPr>
        <w:t>Reflection</w:t>
      </w:r>
      <w:r w:rsidRPr="00604189">
        <w:rPr>
          <w:rFonts w:ascii="Arial" w:hAnsi="Arial" w:cs="Arial"/>
          <w:sz w:val="24"/>
          <w:szCs w:val="24"/>
        </w:rPr>
        <w:t>: What’s one email habit (e.g., clear subject lines) you’ll adopt when contacting professors?</w:t>
      </w:r>
    </w:p>
    <w:p w:rsidR="00604189" w:rsidRPr="00604189" w:rsidRDefault="00604189" w:rsidP="00604189">
      <w:pPr>
        <w:rPr>
          <w:rFonts w:ascii="Arial" w:hAnsi="Arial" w:cs="Arial"/>
          <w:sz w:val="24"/>
          <w:szCs w:val="24"/>
        </w:rPr>
      </w:pPr>
      <w:r w:rsidRPr="00604189">
        <w:rPr>
          <w:rFonts w:ascii="Arial" w:hAnsi="Arial" w:cs="Arial"/>
          <w:b/>
          <w:bCs/>
          <w:sz w:val="24"/>
          <w:szCs w:val="24"/>
        </w:rPr>
        <w:t>Case Study: Making the Most of Office Hours</w:t>
      </w:r>
    </w:p>
    <w:p w:rsidR="00604189" w:rsidRPr="00604189" w:rsidRDefault="00604189" w:rsidP="00604189">
      <w:pPr>
        <w:numPr>
          <w:ilvl w:val="0"/>
          <w:numId w:val="25"/>
        </w:numPr>
        <w:rPr>
          <w:rFonts w:ascii="Arial" w:hAnsi="Arial" w:cs="Arial"/>
          <w:sz w:val="24"/>
          <w:szCs w:val="24"/>
        </w:rPr>
      </w:pPr>
      <w:r w:rsidRPr="00604189">
        <w:rPr>
          <w:rFonts w:ascii="Arial" w:hAnsi="Arial" w:cs="Arial"/>
          <w:b/>
          <w:bCs/>
          <w:sz w:val="24"/>
          <w:szCs w:val="24"/>
        </w:rPr>
        <w:t>Scenario</w:t>
      </w:r>
      <w:r w:rsidRPr="00604189">
        <w:rPr>
          <w:rFonts w:ascii="Arial" w:hAnsi="Arial" w:cs="Arial"/>
          <w:sz w:val="24"/>
          <w:szCs w:val="24"/>
        </w:rPr>
        <w:t>: Liam, a first-year student, struggled with chemistry concepts but felt shy about asking for help. Halfway through the term, he attended office hours unprepared, simply saying, “I don’t get it,” and the professor couldn’t assist effectively due to lack of specifics. Later, Liam prepared questions about specific textbook problems, brought his notes, and received detailed guidance, improving his next test score by 20%.</w:t>
      </w:r>
    </w:p>
    <w:p w:rsidR="00604189" w:rsidRPr="00604189" w:rsidRDefault="00604189" w:rsidP="00604189">
      <w:pPr>
        <w:numPr>
          <w:ilvl w:val="0"/>
          <w:numId w:val="25"/>
        </w:numPr>
        <w:rPr>
          <w:rFonts w:ascii="Arial" w:hAnsi="Arial" w:cs="Arial"/>
          <w:sz w:val="24"/>
          <w:szCs w:val="24"/>
        </w:rPr>
      </w:pPr>
      <w:r w:rsidRPr="00604189">
        <w:rPr>
          <w:rFonts w:ascii="Arial" w:hAnsi="Arial" w:cs="Arial"/>
          <w:b/>
          <w:bCs/>
          <w:sz w:val="24"/>
          <w:szCs w:val="24"/>
        </w:rPr>
        <w:t>Discussion Questions</w:t>
      </w:r>
      <w:r w:rsidRPr="00604189">
        <w:rPr>
          <w:rFonts w:ascii="Arial" w:hAnsi="Arial" w:cs="Arial"/>
          <w:sz w:val="24"/>
          <w:szCs w:val="24"/>
        </w:rPr>
        <w:t>: What did Liam learn about using office hours effectively? How can preparation change the outcome of such meetings? What would you do to overcome shyness in seeking help?</w:t>
      </w:r>
    </w:p>
    <w:p w:rsidR="00604189" w:rsidRPr="00604189" w:rsidRDefault="00D36168" w:rsidP="00604189">
      <w:pPr>
        <w:rPr>
          <w:rFonts w:ascii="Arial" w:hAnsi="Arial" w:cs="Arial"/>
          <w:sz w:val="24"/>
          <w:szCs w:val="24"/>
        </w:rPr>
      </w:pPr>
      <w:r>
        <w:rPr>
          <w:rFonts w:ascii="Arial" w:hAnsi="Arial" w:cs="Arial"/>
          <w:sz w:val="24"/>
          <w:szCs w:val="24"/>
        </w:rPr>
        <w:pict>
          <v:rect id="_x0000_i1030" style="width:0;height:.75pt" o:hrstd="t" o:hr="t" fillcolor="#a0a0a0" stroked="f"/>
        </w:pict>
      </w:r>
    </w:p>
    <w:p w:rsidR="00604189" w:rsidRPr="00604189" w:rsidRDefault="00604189" w:rsidP="00D36168">
      <w:pPr>
        <w:pStyle w:val="Heading2"/>
      </w:pPr>
      <w:r w:rsidRPr="00604189">
        <w:t>Section 6: Classroom Participation and Engagement Expectations</w:t>
      </w:r>
    </w:p>
    <w:p w:rsidR="00604189" w:rsidRPr="00604189" w:rsidRDefault="00604189" w:rsidP="00604189">
      <w:pPr>
        <w:rPr>
          <w:rFonts w:ascii="Arial" w:hAnsi="Arial" w:cs="Arial"/>
          <w:sz w:val="24"/>
          <w:szCs w:val="24"/>
        </w:rPr>
      </w:pPr>
      <w:r w:rsidRPr="00604189">
        <w:rPr>
          <w:rFonts w:ascii="Arial" w:hAnsi="Arial" w:cs="Arial"/>
          <w:b/>
          <w:bCs/>
          <w:sz w:val="24"/>
          <w:szCs w:val="24"/>
        </w:rPr>
        <w:t>What is it?</w:t>
      </w:r>
      <w:r w:rsidRPr="00604189">
        <w:rPr>
          <w:rFonts w:ascii="Arial" w:hAnsi="Arial" w:cs="Arial"/>
          <w:sz w:val="24"/>
          <w:szCs w:val="24"/>
        </w:rPr>
        <w:br/>
        <w:t>Canadian classrooms often emphasize active participation through discussions, asking questions, group activities, and critical engagement with course material. Participation styles and expectations vary by course, professor, and discipline, but engagement generally demonstrates interest, enhances learning, and builds a sense of community in the classroom.</w:t>
      </w:r>
    </w:p>
    <w:p w:rsidR="00604189" w:rsidRPr="00604189" w:rsidRDefault="00604189" w:rsidP="00604189">
      <w:pPr>
        <w:rPr>
          <w:rFonts w:ascii="Arial" w:hAnsi="Arial" w:cs="Arial"/>
          <w:sz w:val="24"/>
          <w:szCs w:val="24"/>
        </w:rPr>
      </w:pPr>
      <w:r w:rsidRPr="00604189">
        <w:rPr>
          <w:rFonts w:ascii="Arial" w:hAnsi="Arial" w:cs="Arial"/>
          <w:b/>
          <w:bCs/>
          <w:sz w:val="24"/>
          <w:szCs w:val="24"/>
        </w:rPr>
        <w:t>Why does it matter?</w:t>
      </w:r>
      <w:r w:rsidRPr="00604189">
        <w:rPr>
          <w:rFonts w:ascii="Arial" w:hAnsi="Arial" w:cs="Arial"/>
          <w:sz w:val="24"/>
          <w:szCs w:val="24"/>
        </w:rPr>
        <w:br/>
        <w:t xml:space="preserve">Participation can contribute significantly to your grade (often 10-20% in discussion-based courses) and helps develop critical thinking, public speaking, and </w:t>
      </w:r>
      <w:r w:rsidRPr="00604189">
        <w:rPr>
          <w:rFonts w:ascii="Arial" w:hAnsi="Arial" w:cs="Arial"/>
          <w:sz w:val="24"/>
          <w:szCs w:val="24"/>
        </w:rPr>
        <w:lastRenderedPageBreak/>
        <w:t>interpersonal skills—key for academic and career success. It also makes classes more dynamic, helps you connect with peers and instructors, and ensures you’re processing material actively rather than passively.</w:t>
      </w:r>
    </w:p>
    <w:p w:rsidR="00604189" w:rsidRPr="00604189" w:rsidRDefault="00604189" w:rsidP="00604189">
      <w:pPr>
        <w:rPr>
          <w:rFonts w:ascii="Arial" w:hAnsi="Arial" w:cs="Arial"/>
          <w:sz w:val="24"/>
          <w:szCs w:val="24"/>
        </w:rPr>
      </w:pPr>
      <w:r w:rsidRPr="00604189">
        <w:rPr>
          <w:rFonts w:ascii="Arial" w:hAnsi="Arial" w:cs="Arial"/>
          <w:b/>
          <w:bCs/>
          <w:sz w:val="24"/>
          <w:szCs w:val="24"/>
        </w:rPr>
        <w:t>Detailed Explanation with Examples:</w:t>
      </w:r>
    </w:p>
    <w:p w:rsidR="00604189" w:rsidRPr="00604189" w:rsidRDefault="00604189" w:rsidP="00604189">
      <w:pPr>
        <w:numPr>
          <w:ilvl w:val="0"/>
          <w:numId w:val="26"/>
        </w:numPr>
        <w:rPr>
          <w:rFonts w:ascii="Arial" w:hAnsi="Arial" w:cs="Arial"/>
          <w:sz w:val="24"/>
          <w:szCs w:val="24"/>
        </w:rPr>
      </w:pPr>
      <w:r w:rsidRPr="00604189">
        <w:rPr>
          <w:rFonts w:ascii="Arial" w:hAnsi="Arial" w:cs="Arial"/>
          <w:b/>
          <w:bCs/>
          <w:sz w:val="24"/>
          <w:szCs w:val="24"/>
        </w:rPr>
        <w:t>Forms of Participation</w:t>
      </w:r>
      <w:r w:rsidRPr="00604189">
        <w:rPr>
          <w:rFonts w:ascii="Arial" w:hAnsi="Arial" w:cs="Arial"/>
          <w:sz w:val="24"/>
          <w:szCs w:val="24"/>
        </w:rPr>
        <w:t>: Engagement can include speaking during class discussions, asking or answering questions, contributing to group tasks, presenting ideas, or even non-verbal actions like active listening (nodding, maintaining eye contact, taking notes). Some courses may require online forum posts or reflections as participation.</w:t>
      </w:r>
    </w:p>
    <w:p w:rsidR="00604189" w:rsidRPr="00604189" w:rsidRDefault="00604189" w:rsidP="00604189">
      <w:pPr>
        <w:numPr>
          <w:ilvl w:val="1"/>
          <w:numId w:val="26"/>
        </w:numPr>
        <w:rPr>
          <w:rFonts w:ascii="Arial" w:hAnsi="Arial" w:cs="Arial"/>
          <w:sz w:val="24"/>
          <w:szCs w:val="24"/>
        </w:rPr>
      </w:pPr>
      <w:r w:rsidRPr="00604189">
        <w:rPr>
          <w:rFonts w:ascii="Arial" w:hAnsi="Arial" w:cs="Arial"/>
          <w:b/>
          <w:bCs/>
          <w:sz w:val="24"/>
          <w:szCs w:val="24"/>
        </w:rPr>
        <w:t>Example 1</w:t>
      </w:r>
      <w:r w:rsidRPr="00604189">
        <w:rPr>
          <w:rFonts w:ascii="Arial" w:hAnsi="Arial" w:cs="Arial"/>
          <w:sz w:val="24"/>
          <w:szCs w:val="24"/>
        </w:rPr>
        <w:t>: In a political science seminar, sharing your perspective on a policy debate during a class discussion counts as participation.</w:t>
      </w:r>
    </w:p>
    <w:p w:rsidR="00604189" w:rsidRPr="00604189" w:rsidRDefault="00604189" w:rsidP="00604189">
      <w:pPr>
        <w:numPr>
          <w:ilvl w:val="1"/>
          <w:numId w:val="26"/>
        </w:numPr>
        <w:rPr>
          <w:rFonts w:ascii="Arial" w:hAnsi="Arial" w:cs="Arial"/>
          <w:sz w:val="24"/>
          <w:szCs w:val="24"/>
        </w:rPr>
      </w:pPr>
      <w:r w:rsidRPr="00604189">
        <w:rPr>
          <w:rFonts w:ascii="Arial" w:hAnsi="Arial" w:cs="Arial"/>
          <w:b/>
          <w:bCs/>
          <w:sz w:val="24"/>
          <w:szCs w:val="24"/>
        </w:rPr>
        <w:t>Example 2</w:t>
      </w:r>
      <w:r w:rsidRPr="00604189">
        <w:rPr>
          <w:rFonts w:ascii="Arial" w:hAnsi="Arial" w:cs="Arial"/>
          <w:sz w:val="24"/>
          <w:szCs w:val="24"/>
        </w:rPr>
        <w:t>: In a science lab, actively collaborating with your team to solve a problem or asking clarifying questions about an experiment demonstrates engagement.</w:t>
      </w:r>
    </w:p>
    <w:p w:rsidR="00604189" w:rsidRPr="00604189" w:rsidRDefault="00604189" w:rsidP="00604189">
      <w:pPr>
        <w:numPr>
          <w:ilvl w:val="0"/>
          <w:numId w:val="26"/>
        </w:numPr>
        <w:rPr>
          <w:rFonts w:ascii="Arial" w:hAnsi="Arial" w:cs="Arial"/>
          <w:sz w:val="24"/>
          <w:szCs w:val="24"/>
        </w:rPr>
      </w:pPr>
      <w:r w:rsidRPr="00604189">
        <w:rPr>
          <w:rFonts w:ascii="Arial" w:hAnsi="Arial" w:cs="Arial"/>
          <w:b/>
          <w:bCs/>
          <w:sz w:val="24"/>
          <w:szCs w:val="24"/>
        </w:rPr>
        <w:t>Cultural Norms in Participation</w:t>
      </w:r>
      <w:r w:rsidRPr="00604189">
        <w:rPr>
          <w:rFonts w:ascii="Arial" w:hAnsi="Arial" w:cs="Arial"/>
          <w:sz w:val="24"/>
          <w:szCs w:val="24"/>
        </w:rPr>
        <w:t>: Canadians value respectful and inclusive dialogue. Wait for your turn to speak (often by raising a hand or using a virtual “raise hand” feature in online classes), avoid interrupting, and build on others’ ideas (e.g., “I agree with Sam’s point about X, and I’d add…”). Disagreement is welcome if expressed constructively.</w:t>
      </w:r>
    </w:p>
    <w:p w:rsidR="00604189" w:rsidRPr="00604189" w:rsidRDefault="00604189" w:rsidP="00604189">
      <w:pPr>
        <w:numPr>
          <w:ilvl w:val="1"/>
          <w:numId w:val="26"/>
        </w:numPr>
        <w:rPr>
          <w:rFonts w:ascii="Arial" w:hAnsi="Arial" w:cs="Arial"/>
          <w:sz w:val="24"/>
          <w:szCs w:val="24"/>
        </w:rPr>
      </w:pPr>
      <w:r w:rsidRPr="00604189">
        <w:rPr>
          <w:rFonts w:ascii="Arial" w:hAnsi="Arial" w:cs="Arial"/>
          <w:b/>
          <w:bCs/>
          <w:sz w:val="24"/>
          <w:szCs w:val="24"/>
        </w:rPr>
        <w:t>Example 1</w:t>
      </w:r>
      <w:r w:rsidRPr="00604189">
        <w:rPr>
          <w:rFonts w:ascii="Arial" w:hAnsi="Arial" w:cs="Arial"/>
          <w:sz w:val="24"/>
          <w:szCs w:val="24"/>
        </w:rPr>
        <w:t>: If you disagree with a classmate’s interpretation of a novel, say, “I see your perspective, but I think the author meant Y because…” instead of dismissing their view.</w:t>
      </w:r>
    </w:p>
    <w:p w:rsidR="00604189" w:rsidRPr="00604189" w:rsidRDefault="00604189" w:rsidP="00604189">
      <w:pPr>
        <w:numPr>
          <w:ilvl w:val="1"/>
          <w:numId w:val="26"/>
        </w:numPr>
        <w:rPr>
          <w:rFonts w:ascii="Arial" w:hAnsi="Arial" w:cs="Arial"/>
          <w:sz w:val="24"/>
          <w:szCs w:val="24"/>
        </w:rPr>
      </w:pPr>
      <w:r w:rsidRPr="00604189">
        <w:rPr>
          <w:rFonts w:ascii="Arial" w:hAnsi="Arial" w:cs="Arial"/>
          <w:b/>
          <w:bCs/>
          <w:sz w:val="24"/>
          <w:szCs w:val="24"/>
        </w:rPr>
        <w:t>Example 2</w:t>
      </w:r>
      <w:r w:rsidRPr="00604189">
        <w:rPr>
          <w:rFonts w:ascii="Arial" w:hAnsi="Arial" w:cs="Arial"/>
          <w:sz w:val="24"/>
          <w:szCs w:val="24"/>
        </w:rPr>
        <w:t>: In group discussions, ensure quieter members have a chance to speak by inviting their input (e.g., “What do you think, Aisha?”).</w:t>
      </w:r>
    </w:p>
    <w:p w:rsidR="00604189" w:rsidRPr="00604189" w:rsidRDefault="00604189" w:rsidP="00604189">
      <w:pPr>
        <w:numPr>
          <w:ilvl w:val="0"/>
          <w:numId w:val="26"/>
        </w:numPr>
        <w:rPr>
          <w:rFonts w:ascii="Arial" w:hAnsi="Arial" w:cs="Arial"/>
          <w:sz w:val="24"/>
          <w:szCs w:val="24"/>
        </w:rPr>
      </w:pPr>
      <w:r w:rsidRPr="00604189">
        <w:rPr>
          <w:rFonts w:ascii="Arial" w:hAnsi="Arial" w:cs="Arial"/>
          <w:b/>
          <w:bCs/>
          <w:sz w:val="24"/>
          <w:szCs w:val="24"/>
        </w:rPr>
        <w:t>Expectations Vary by Course</w:t>
      </w:r>
      <w:r w:rsidRPr="00604189">
        <w:rPr>
          <w:rFonts w:ascii="Arial" w:hAnsi="Arial" w:cs="Arial"/>
          <w:sz w:val="24"/>
          <w:szCs w:val="24"/>
        </w:rPr>
        <w:t>: Some classes, like seminars or tutorials, heavily emphasize participation and may grade it based on frequency and quality of contributions. Others, like large lectures, may focus on attendance or minimal interaction. Check the syllabus for specific criteria.</w:t>
      </w:r>
    </w:p>
    <w:p w:rsidR="00604189" w:rsidRPr="00604189" w:rsidRDefault="00604189" w:rsidP="00604189">
      <w:pPr>
        <w:numPr>
          <w:ilvl w:val="1"/>
          <w:numId w:val="26"/>
        </w:numPr>
        <w:rPr>
          <w:rFonts w:ascii="Arial" w:hAnsi="Arial" w:cs="Arial"/>
          <w:sz w:val="24"/>
          <w:szCs w:val="24"/>
        </w:rPr>
      </w:pPr>
      <w:r w:rsidRPr="00604189">
        <w:rPr>
          <w:rFonts w:ascii="Arial" w:hAnsi="Arial" w:cs="Arial"/>
          <w:b/>
          <w:bCs/>
          <w:sz w:val="24"/>
          <w:szCs w:val="24"/>
        </w:rPr>
        <w:t>Example</w:t>
      </w:r>
      <w:r w:rsidRPr="00604189">
        <w:rPr>
          <w:rFonts w:ascii="Arial" w:hAnsi="Arial" w:cs="Arial"/>
          <w:sz w:val="24"/>
          <w:szCs w:val="24"/>
        </w:rPr>
        <w:t>: A philosophy course syllabus might state, “Participation (15%): Assessed on weekly discussion contributions and preparedness.”</w:t>
      </w:r>
    </w:p>
    <w:p w:rsidR="00604189" w:rsidRPr="00604189" w:rsidRDefault="00604189" w:rsidP="00604189">
      <w:pPr>
        <w:numPr>
          <w:ilvl w:val="0"/>
          <w:numId w:val="26"/>
        </w:numPr>
        <w:rPr>
          <w:rFonts w:ascii="Arial" w:hAnsi="Arial" w:cs="Arial"/>
          <w:sz w:val="24"/>
          <w:szCs w:val="24"/>
        </w:rPr>
      </w:pPr>
      <w:r w:rsidRPr="00604189">
        <w:rPr>
          <w:rFonts w:ascii="Arial" w:hAnsi="Arial" w:cs="Arial"/>
          <w:b/>
          <w:bCs/>
          <w:sz w:val="24"/>
          <w:szCs w:val="24"/>
        </w:rPr>
        <w:t>Options for Shy Students</w:t>
      </w:r>
      <w:r w:rsidRPr="00604189">
        <w:rPr>
          <w:rFonts w:ascii="Arial" w:hAnsi="Arial" w:cs="Arial"/>
          <w:sz w:val="24"/>
          <w:szCs w:val="24"/>
        </w:rPr>
        <w:t>: If speaking in class feels intimidating, start with smaller actions—ask questions after class, email the professor with thoughts, contribute to online discussion boards, or speak in smaller group settings like tutorials. Professors often appreciate effort over perfection.</w:t>
      </w:r>
    </w:p>
    <w:p w:rsidR="00604189" w:rsidRPr="00604189" w:rsidRDefault="00604189" w:rsidP="00604189">
      <w:pPr>
        <w:numPr>
          <w:ilvl w:val="1"/>
          <w:numId w:val="26"/>
        </w:numPr>
        <w:rPr>
          <w:rFonts w:ascii="Arial" w:hAnsi="Arial" w:cs="Arial"/>
          <w:sz w:val="24"/>
          <w:szCs w:val="24"/>
        </w:rPr>
      </w:pPr>
      <w:r w:rsidRPr="00604189">
        <w:rPr>
          <w:rFonts w:ascii="Arial" w:hAnsi="Arial" w:cs="Arial"/>
          <w:b/>
          <w:bCs/>
          <w:sz w:val="24"/>
          <w:szCs w:val="24"/>
        </w:rPr>
        <w:lastRenderedPageBreak/>
        <w:t>Example</w:t>
      </w:r>
      <w:r w:rsidRPr="00604189">
        <w:rPr>
          <w:rFonts w:ascii="Arial" w:hAnsi="Arial" w:cs="Arial"/>
          <w:sz w:val="24"/>
          <w:szCs w:val="24"/>
        </w:rPr>
        <w:t>: A shy student might email, “I didn’t get a chance to ask in class, but could you explain X further?” to show engagement.</w:t>
      </w:r>
    </w:p>
    <w:p w:rsidR="00604189" w:rsidRPr="00604189" w:rsidRDefault="00604189" w:rsidP="00604189">
      <w:pPr>
        <w:numPr>
          <w:ilvl w:val="0"/>
          <w:numId w:val="26"/>
        </w:numPr>
        <w:rPr>
          <w:rFonts w:ascii="Arial" w:hAnsi="Arial" w:cs="Arial"/>
          <w:sz w:val="24"/>
          <w:szCs w:val="24"/>
        </w:rPr>
      </w:pPr>
      <w:r w:rsidRPr="00604189">
        <w:rPr>
          <w:rFonts w:ascii="Arial" w:hAnsi="Arial" w:cs="Arial"/>
          <w:b/>
          <w:bCs/>
          <w:sz w:val="24"/>
          <w:szCs w:val="24"/>
        </w:rPr>
        <w:t>Challenges for International Students</w:t>
      </w:r>
      <w:r w:rsidRPr="00604189">
        <w:rPr>
          <w:rFonts w:ascii="Arial" w:hAnsi="Arial" w:cs="Arial"/>
          <w:sz w:val="24"/>
          <w:szCs w:val="24"/>
        </w:rPr>
        <w:t>: Language barriers, cultural differences in classroom dynamics, or fear of making mistakes can hinder participation. Canadian educators generally encourage effort and provide support (e.g., language resources) to help students adapt.</w:t>
      </w:r>
    </w:p>
    <w:p w:rsidR="00604189" w:rsidRPr="00604189" w:rsidRDefault="00604189" w:rsidP="00604189">
      <w:pPr>
        <w:rPr>
          <w:rFonts w:ascii="Arial" w:hAnsi="Arial" w:cs="Arial"/>
          <w:sz w:val="24"/>
          <w:szCs w:val="24"/>
        </w:rPr>
      </w:pPr>
      <w:r w:rsidRPr="00604189">
        <w:rPr>
          <w:rFonts w:ascii="Arial" w:hAnsi="Arial" w:cs="Arial"/>
          <w:b/>
          <w:bCs/>
          <w:sz w:val="24"/>
          <w:szCs w:val="24"/>
        </w:rPr>
        <w:t>Cultural Insight</w:t>
      </w:r>
      <w:proofErr w:type="gramStart"/>
      <w:r w:rsidRPr="00604189">
        <w:rPr>
          <w:rFonts w:ascii="Arial" w:hAnsi="Arial" w:cs="Arial"/>
          <w:b/>
          <w:bCs/>
          <w:sz w:val="24"/>
          <w:szCs w:val="24"/>
        </w:rPr>
        <w:t>:</w:t>
      </w:r>
      <w:proofErr w:type="gramEnd"/>
      <w:r w:rsidRPr="00604189">
        <w:rPr>
          <w:rFonts w:ascii="Arial" w:hAnsi="Arial" w:cs="Arial"/>
          <w:sz w:val="24"/>
          <w:szCs w:val="24"/>
        </w:rPr>
        <w:br/>
        <w:t>In some educational systems, students may be expected to listen quietly and avoid questioning instructors, as it could be seen as disrespectful. In Canada, asking questions and sharing opinions (respectfully) is often viewed as a sign of curiosity and engagement. Professors appreciate students who contribute, even if their ideas aren’t fully polished, as it shows a willingness to learn.</w:t>
      </w:r>
    </w:p>
    <w:p w:rsidR="00604189" w:rsidRPr="00604189" w:rsidRDefault="00604189" w:rsidP="00604189">
      <w:pPr>
        <w:rPr>
          <w:rFonts w:ascii="Arial" w:hAnsi="Arial" w:cs="Arial"/>
          <w:sz w:val="24"/>
          <w:szCs w:val="24"/>
        </w:rPr>
      </w:pPr>
      <w:r w:rsidRPr="00604189">
        <w:rPr>
          <w:rFonts w:ascii="Arial" w:hAnsi="Arial" w:cs="Arial"/>
          <w:b/>
          <w:bCs/>
          <w:sz w:val="24"/>
          <w:szCs w:val="24"/>
        </w:rPr>
        <w:t>Practical Tips for New Students:</w:t>
      </w:r>
    </w:p>
    <w:p w:rsidR="00604189" w:rsidRPr="00604189" w:rsidRDefault="00604189" w:rsidP="00604189">
      <w:pPr>
        <w:numPr>
          <w:ilvl w:val="0"/>
          <w:numId w:val="27"/>
        </w:numPr>
        <w:rPr>
          <w:rFonts w:ascii="Arial" w:hAnsi="Arial" w:cs="Arial"/>
          <w:sz w:val="24"/>
          <w:szCs w:val="24"/>
        </w:rPr>
      </w:pPr>
      <w:r w:rsidRPr="00604189">
        <w:rPr>
          <w:rFonts w:ascii="Arial" w:hAnsi="Arial" w:cs="Arial"/>
          <w:sz w:val="24"/>
          <w:szCs w:val="24"/>
        </w:rPr>
        <w:t>Start small to build confidence—aim to speak once per class, ask one question, or share a brief thought during discussions.</w:t>
      </w:r>
    </w:p>
    <w:p w:rsidR="00604189" w:rsidRPr="00604189" w:rsidRDefault="00604189" w:rsidP="00604189">
      <w:pPr>
        <w:numPr>
          <w:ilvl w:val="0"/>
          <w:numId w:val="27"/>
        </w:numPr>
        <w:rPr>
          <w:rFonts w:ascii="Arial" w:hAnsi="Arial" w:cs="Arial"/>
          <w:sz w:val="24"/>
          <w:szCs w:val="24"/>
        </w:rPr>
      </w:pPr>
      <w:r w:rsidRPr="00604189">
        <w:rPr>
          <w:rFonts w:ascii="Arial" w:hAnsi="Arial" w:cs="Arial"/>
          <w:sz w:val="24"/>
          <w:szCs w:val="24"/>
        </w:rPr>
        <w:t>Prepare for participation by completing assigned readings or reviewing lecture notes beforehand so you have ideas or questions ready to share.</w:t>
      </w:r>
    </w:p>
    <w:p w:rsidR="00604189" w:rsidRPr="00604189" w:rsidRDefault="00604189" w:rsidP="00604189">
      <w:pPr>
        <w:numPr>
          <w:ilvl w:val="0"/>
          <w:numId w:val="27"/>
        </w:numPr>
        <w:rPr>
          <w:rFonts w:ascii="Arial" w:hAnsi="Arial" w:cs="Arial"/>
          <w:sz w:val="24"/>
          <w:szCs w:val="24"/>
        </w:rPr>
      </w:pPr>
      <w:r w:rsidRPr="00604189">
        <w:rPr>
          <w:rFonts w:ascii="Arial" w:hAnsi="Arial" w:cs="Arial"/>
          <w:sz w:val="24"/>
          <w:szCs w:val="24"/>
        </w:rPr>
        <w:t>Observe how classmates and the professor interact during the first few classes to understand the “vibe” and adapt to the expected participation style.</w:t>
      </w:r>
    </w:p>
    <w:p w:rsidR="00604189" w:rsidRPr="00604189" w:rsidRDefault="00604189" w:rsidP="00604189">
      <w:pPr>
        <w:numPr>
          <w:ilvl w:val="0"/>
          <w:numId w:val="27"/>
        </w:numPr>
        <w:rPr>
          <w:rFonts w:ascii="Arial" w:hAnsi="Arial" w:cs="Arial"/>
          <w:sz w:val="24"/>
          <w:szCs w:val="24"/>
        </w:rPr>
      </w:pPr>
      <w:r w:rsidRPr="00604189">
        <w:rPr>
          <w:rFonts w:ascii="Arial" w:hAnsi="Arial" w:cs="Arial"/>
          <w:sz w:val="24"/>
          <w:szCs w:val="24"/>
        </w:rPr>
        <w:t>Use active listening techniques—nod, make eye contact, and take notes—to show engagement even if you’re not speaking.</w:t>
      </w:r>
    </w:p>
    <w:p w:rsidR="00604189" w:rsidRPr="00604189" w:rsidRDefault="00604189" w:rsidP="00604189">
      <w:pPr>
        <w:numPr>
          <w:ilvl w:val="0"/>
          <w:numId w:val="27"/>
        </w:numPr>
        <w:rPr>
          <w:rFonts w:ascii="Arial" w:hAnsi="Arial" w:cs="Arial"/>
          <w:sz w:val="24"/>
          <w:szCs w:val="24"/>
        </w:rPr>
      </w:pPr>
      <w:r w:rsidRPr="00604189">
        <w:rPr>
          <w:rFonts w:ascii="Arial" w:hAnsi="Arial" w:cs="Arial"/>
          <w:sz w:val="24"/>
          <w:szCs w:val="24"/>
        </w:rPr>
        <w:t>If language is a barrier, practice key phrases (e.g., “Could you explain that again?” or “I think…”) with a friend or language tutor to feel more comfortable speaking.</w:t>
      </w:r>
    </w:p>
    <w:p w:rsidR="00604189" w:rsidRPr="00604189" w:rsidRDefault="00604189" w:rsidP="00604189">
      <w:pPr>
        <w:numPr>
          <w:ilvl w:val="0"/>
          <w:numId w:val="27"/>
        </w:numPr>
        <w:rPr>
          <w:rFonts w:ascii="Arial" w:hAnsi="Arial" w:cs="Arial"/>
          <w:sz w:val="24"/>
          <w:szCs w:val="24"/>
        </w:rPr>
      </w:pPr>
      <w:r w:rsidRPr="00604189">
        <w:rPr>
          <w:rFonts w:ascii="Arial" w:hAnsi="Arial" w:cs="Arial"/>
          <w:sz w:val="24"/>
          <w:szCs w:val="24"/>
        </w:rPr>
        <w:t>Join smaller study groups or tutorials where speaking might feel less intimidating than in large lectures, and use these to practice sharing ideas.</w:t>
      </w:r>
    </w:p>
    <w:p w:rsidR="00604189" w:rsidRPr="00604189" w:rsidRDefault="00604189" w:rsidP="00604189">
      <w:pPr>
        <w:numPr>
          <w:ilvl w:val="0"/>
          <w:numId w:val="27"/>
        </w:numPr>
        <w:rPr>
          <w:rFonts w:ascii="Arial" w:hAnsi="Arial" w:cs="Arial"/>
          <w:sz w:val="24"/>
          <w:szCs w:val="24"/>
        </w:rPr>
      </w:pPr>
      <w:r w:rsidRPr="00604189">
        <w:rPr>
          <w:rFonts w:ascii="Arial" w:hAnsi="Arial" w:cs="Arial"/>
          <w:sz w:val="24"/>
          <w:szCs w:val="24"/>
        </w:rPr>
        <w:t>Reflect after each class—what did you learn from others’ contributions, and how can you add your voice next time?</w:t>
      </w:r>
    </w:p>
    <w:p w:rsidR="00604189" w:rsidRPr="00604189" w:rsidRDefault="00604189" w:rsidP="00604189">
      <w:pPr>
        <w:rPr>
          <w:rFonts w:ascii="Arial" w:hAnsi="Arial" w:cs="Arial"/>
          <w:sz w:val="24"/>
          <w:szCs w:val="24"/>
        </w:rPr>
      </w:pPr>
      <w:r w:rsidRPr="00604189">
        <w:rPr>
          <w:rFonts w:ascii="Arial" w:hAnsi="Arial" w:cs="Arial"/>
          <w:b/>
          <w:bCs/>
          <w:sz w:val="24"/>
          <w:szCs w:val="24"/>
        </w:rPr>
        <w:t>Interesting Element for Young Adults</w:t>
      </w:r>
      <w:proofErr w:type="gramStart"/>
      <w:r w:rsidRPr="00604189">
        <w:rPr>
          <w:rFonts w:ascii="Arial" w:hAnsi="Arial" w:cs="Arial"/>
          <w:b/>
          <w:bCs/>
          <w:sz w:val="24"/>
          <w:szCs w:val="24"/>
        </w:rPr>
        <w:t>:</w:t>
      </w:r>
      <w:proofErr w:type="gramEnd"/>
      <w:r w:rsidRPr="00604189">
        <w:rPr>
          <w:rFonts w:ascii="Arial" w:hAnsi="Arial" w:cs="Arial"/>
          <w:sz w:val="24"/>
          <w:szCs w:val="24"/>
        </w:rPr>
        <w:br/>
        <w:t xml:space="preserve">Class participation is like joining a live Twitch stream or podcast—your comments and reactions make the </w:t>
      </w:r>
      <w:proofErr w:type="spellStart"/>
      <w:r w:rsidRPr="00604189">
        <w:rPr>
          <w:rFonts w:ascii="Arial" w:hAnsi="Arial" w:cs="Arial"/>
          <w:sz w:val="24"/>
          <w:szCs w:val="24"/>
        </w:rPr>
        <w:t>convo</w:t>
      </w:r>
      <w:proofErr w:type="spellEnd"/>
      <w:r w:rsidRPr="00604189">
        <w:rPr>
          <w:rFonts w:ascii="Arial" w:hAnsi="Arial" w:cs="Arial"/>
          <w:sz w:val="24"/>
          <w:szCs w:val="24"/>
        </w:rPr>
        <w:t xml:space="preserve"> more lit for everyone. Don’t just lurk in the chat; hit “unmute” and drop your hot take (respectfully)! Even small input can get you “follows” from peers and </w:t>
      </w:r>
      <w:proofErr w:type="gramStart"/>
      <w:r w:rsidRPr="00604189">
        <w:rPr>
          <w:rFonts w:ascii="Arial" w:hAnsi="Arial" w:cs="Arial"/>
          <w:sz w:val="24"/>
          <w:szCs w:val="24"/>
        </w:rPr>
        <w:t>profs</w:t>
      </w:r>
      <w:proofErr w:type="gramEnd"/>
      <w:r w:rsidRPr="00604189">
        <w:rPr>
          <w:rFonts w:ascii="Arial" w:hAnsi="Arial" w:cs="Arial"/>
          <w:sz w:val="24"/>
          <w:szCs w:val="24"/>
        </w:rPr>
        <w:t>.</w:t>
      </w:r>
    </w:p>
    <w:p w:rsidR="00604189" w:rsidRPr="00604189" w:rsidRDefault="00604189" w:rsidP="00604189">
      <w:pPr>
        <w:rPr>
          <w:rFonts w:ascii="Arial" w:hAnsi="Arial" w:cs="Arial"/>
          <w:sz w:val="24"/>
          <w:szCs w:val="24"/>
        </w:rPr>
      </w:pPr>
      <w:r w:rsidRPr="00604189">
        <w:rPr>
          <w:rFonts w:ascii="Arial" w:hAnsi="Arial" w:cs="Arial"/>
          <w:b/>
          <w:bCs/>
          <w:sz w:val="24"/>
          <w:szCs w:val="24"/>
        </w:rPr>
        <w:t>Activity 1: “Classroom Debate” Game</w:t>
      </w:r>
    </w:p>
    <w:p w:rsidR="00604189" w:rsidRPr="00604189" w:rsidRDefault="00604189" w:rsidP="00604189">
      <w:pPr>
        <w:numPr>
          <w:ilvl w:val="0"/>
          <w:numId w:val="28"/>
        </w:numPr>
        <w:rPr>
          <w:rFonts w:ascii="Arial" w:hAnsi="Arial" w:cs="Arial"/>
          <w:sz w:val="24"/>
          <w:szCs w:val="24"/>
        </w:rPr>
      </w:pPr>
      <w:r w:rsidRPr="00604189">
        <w:rPr>
          <w:rFonts w:ascii="Arial" w:hAnsi="Arial" w:cs="Arial"/>
          <w:b/>
          <w:bCs/>
          <w:sz w:val="24"/>
          <w:szCs w:val="24"/>
        </w:rPr>
        <w:t>Objective</w:t>
      </w:r>
      <w:r w:rsidRPr="00604189">
        <w:rPr>
          <w:rFonts w:ascii="Arial" w:hAnsi="Arial" w:cs="Arial"/>
          <w:sz w:val="24"/>
          <w:szCs w:val="24"/>
        </w:rPr>
        <w:t>: Practice respectful participation and constructive dialogue.</w:t>
      </w:r>
    </w:p>
    <w:p w:rsidR="00604189" w:rsidRPr="00604189" w:rsidRDefault="00604189" w:rsidP="00604189">
      <w:pPr>
        <w:numPr>
          <w:ilvl w:val="0"/>
          <w:numId w:val="28"/>
        </w:numPr>
        <w:rPr>
          <w:rFonts w:ascii="Arial" w:hAnsi="Arial" w:cs="Arial"/>
          <w:sz w:val="24"/>
          <w:szCs w:val="24"/>
        </w:rPr>
      </w:pPr>
      <w:r w:rsidRPr="00604189">
        <w:rPr>
          <w:rFonts w:ascii="Arial" w:hAnsi="Arial" w:cs="Arial"/>
          <w:b/>
          <w:bCs/>
          <w:sz w:val="24"/>
          <w:szCs w:val="24"/>
        </w:rPr>
        <w:lastRenderedPageBreak/>
        <w:t>How to Play</w:t>
      </w:r>
      <w:r w:rsidRPr="00604189">
        <w:rPr>
          <w:rFonts w:ascii="Arial" w:hAnsi="Arial" w:cs="Arial"/>
          <w:sz w:val="24"/>
          <w:szCs w:val="24"/>
        </w:rPr>
        <w:t xml:space="preserve">: In small groups, pick a </w:t>
      </w:r>
      <w:proofErr w:type="spellStart"/>
      <w:r w:rsidRPr="00604189">
        <w:rPr>
          <w:rFonts w:ascii="Arial" w:hAnsi="Arial" w:cs="Arial"/>
          <w:sz w:val="24"/>
          <w:szCs w:val="24"/>
        </w:rPr>
        <w:t>lighthearted</w:t>
      </w:r>
      <w:proofErr w:type="spellEnd"/>
      <w:r w:rsidRPr="00604189">
        <w:rPr>
          <w:rFonts w:ascii="Arial" w:hAnsi="Arial" w:cs="Arial"/>
          <w:sz w:val="24"/>
          <w:szCs w:val="24"/>
        </w:rPr>
        <w:t xml:space="preserve"> topic (e.g., “Is pineapple on pizza acceptable?” or “Should social media be banned for teens?”). Take turns sharing opinions using polite phrases (e.g., “I understand your view, but…” or “Building on what you said…”). Assign one person as a “moderator” to ensure no interruptions and equal speaking time.</w:t>
      </w:r>
    </w:p>
    <w:p w:rsidR="00604189" w:rsidRPr="00604189" w:rsidRDefault="00604189" w:rsidP="00604189">
      <w:pPr>
        <w:numPr>
          <w:ilvl w:val="0"/>
          <w:numId w:val="28"/>
        </w:numPr>
        <w:rPr>
          <w:rFonts w:ascii="Arial" w:hAnsi="Arial" w:cs="Arial"/>
          <w:sz w:val="24"/>
          <w:szCs w:val="24"/>
        </w:rPr>
      </w:pPr>
      <w:r w:rsidRPr="00604189">
        <w:rPr>
          <w:rFonts w:ascii="Arial" w:hAnsi="Arial" w:cs="Arial"/>
          <w:b/>
          <w:bCs/>
          <w:sz w:val="24"/>
          <w:szCs w:val="24"/>
        </w:rPr>
        <w:t>Reflection</w:t>
      </w:r>
      <w:r w:rsidRPr="00604189">
        <w:rPr>
          <w:rFonts w:ascii="Arial" w:hAnsi="Arial" w:cs="Arial"/>
          <w:sz w:val="24"/>
          <w:szCs w:val="24"/>
        </w:rPr>
        <w:t>: How did it feel to speak up or listen actively? What’s one participation goal for your first Canadian class?</w:t>
      </w:r>
    </w:p>
    <w:p w:rsidR="00604189" w:rsidRPr="00604189" w:rsidRDefault="00604189" w:rsidP="00604189">
      <w:pPr>
        <w:rPr>
          <w:rFonts w:ascii="Arial" w:hAnsi="Arial" w:cs="Arial"/>
          <w:sz w:val="24"/>
          <w:szCs w:val="24"/>
        </w:rPr>
      </w:pPr>
      <w:r w:rsidRPr="00604189">
        <w:rPr>
          <w:rFonts w:ascii="Arial" w:hAnsi="Arial" w:cs="Arial"/>
          <w:b/>
          <w:bCs/>
          <w:sz w:val="24"/>
          <w:szCs w:val="24"/>
        </w:rPr>
        <w:t>Activity 2: “Question Generator” Challenge</w:t>
      </w:r>
    </w:p>
    <w:p w:rsidR="00604189" w:rsidRPr="00604189" w:rsidRDefault="00604189" w:rsidP="00604189">
      <w:pPr>
        <w:numPr>
          <w:ilvl w:val="0"/>
          <w:numId w:val="29"/>
        </w:numPr>
        <w:rPr>
          <w:rFonts w:ascii="Arial" w:hAnsi="Arial" w:cs="Arial"/>
          <w:sz w:val="24"/>
          <w:szCs w:val="24"/>
        </w:rPr>
      </w:pPr>
      <w:r w:rsidRPr="00604189">
        <w:rPr>
          <w:rFonts w:ascii="Arial" w:hAnsi="Arial" w:cs="Arial"/>
          <w:b/>
          <w:bCs/>
          <w:sz w:val="24"/>
          <w:szCs w:val="24"/>
        </w:rPr>
        <w:t>Objective</w:t>
      </w:r>
      <w:r w:rsidRPr="00604189">
        <w:rPr>
          <w:rFonts w:ascii="Arial" w:hAnsi="Arial" w:cs="Arial"/>
          <w:sz w:val="24"/>
          <w:szCs w:val="24"/>
        </w:rPr>
        <w:t>: Build confidence in asking questions as a form of participation.</w:t>
      </w:r>
    </w:p>
    <w:p w:rsidR="00604189" w:rsidRPr="00604189" w:rsidRDefault="00604189" w:rsidP="00604189">
      <w:pPr>
        <w:numPr>
          <w:ilvl w:val="0"/>
          <w:numId w:val="29"/>
        </w:numPr>
        <w:rPr>
          <w:rFonts w:ascii="Arial" w:hAnsi="Arial" w:cs="Arial"/>
          <w:sz w:val="24"/>
          <w:szCs w:val="24"/>
        </w:rPr>
      </w:pPr>
      <w:r w:rsidRPr="00604189">
        <w:rPr>
          <w:rFonts w:ascii="Arial" w:hAnsi="Arial" w:cs="Arial"/>
          <w:b/>
          <w:bCs/>
          <w:sz w:val="24"/>
          <w:szCs w:val="24"/>
        </w:rPr>
        <w:t>How to Play</w:t>
      </w:r>
      <w:r w:rsidRPr="00604189">
        <w:rPr>
          <w:rFonts w:ascii="Arial" w:hAnsi="Arial" w:cs="Arial"/>
          <w:sz w:val="24"/>
          <w:szCs w:val="24"/>
        </w:rPr>
        <w:t>: In pairs, imagine you’re in a history lecture about the Canadian Charter of Rights and Freedoms. Brainstorm 5 thoughtful questions you could ask the professor or classmates to deepen understanding (e.g., “How does the Charter protect cultural diversity today?”). Practice asking them aloud with your partner, focusing on clear phrasing.</w:t>
      </w:r>
    </w:p>
    <w:p w:rsidR="00604189" w:rsidRPr="00604189" w:rsidRDefault="00604189" w:rsidP="00604189">
      <w:pPr>
        <w:numPr>
          <w:ilvl w:val="0"/>
          <w:numId w:val="29"/>
        </w:numPr>
        <w:rPr>
          <w:rFonts w:ascii="Arial" w:hAnsi="Arial" w:cs="Arial"/>
          <w:sz w:val="24"/>
          <w:szCs w:val="24"/>
        </w:rPr>
      </w:pPr>
      <w:r w:rsidRPr="00604189">
        <w:rPr>
          <w:rFonts w:ascii="Arial" w:hAnsi="Arial" w:cs="Arial"/>
          <w:b/>
          <w:bCs/>
          <w:sz w:val="24"/>
          <w:szCs w:val="24"/>
        </w:rPr>
        <w:t>Reflection</w:t>
      </w:r>
      <w:r w:rsidRPr="00604189">
        <w:rPr>
          <w:rFonts w:ascii="Arial" w:hAnsi="Arial" w:cs="Arial"/>
          <w:sz w:val="24"/>
          <w:szCs w:val="24"/>
        </w:rPr>
        <w:t>: Which question felt most meaningful to ask? How can asking questions help you connect with course material or peers?</w:t>
      </w:r>
    </w:p>
    <w:p w:rsidR="00604189" w:rsidRPr="00604189" w:rsidRDefault="00604189" w:rsidP="00604189">
      <w:pPr>
        <w:rPr>
          <w:rFonts w:ascii="Arial" w:hAnsi="Arial" w:cs="Arial"/>
          <w:sz w:val="24"/>
          <w:szCs w:val="24"/>
        </w:rPr>
      </w:pPr>
      <w:r w:rsidRPr="00604189">
        <w:rPr>
          <w:rFonts w:ascii="Arial" w:hAnsi="Arial" w:cs="Arial"/>
          <w:b/>
          <w:bCs/>
          <w:sz w:val="24"/>
          <w:szCs w:val="24"/>
        </w:rPr>
        <w:t>Case Study: Overcoming Participation Anxiety</w:t>
      </w:r>
    </w:p>
    <w:p w:rsidR="00604189" w:rsidRPr="00604189" w:rsidRDefault="00604189" w:rsidP="00604189">
      <w:pPr>
        <w:numPr>
          <w:ilvl w:val="0"/>
          <w:numId w:val="30"/>
        </w:numPr>
        <w:rPr>
          <w:rFonts w:ascii="Arial" w:hAnsi="Arial" w:cs="Arial"/>
          <w:sz w:val="24"/>
          <w:szCs w:val="24"/>
        </w:rPr>
      </w:pPr>
      <w:r w:rsidRPr="00604189">
        <w:rPr>
          <w:rFonts w:ascii="Arial" w:hAnsi="Arial" w:cs="Arial"/>
          <w:b/>
          <w:bCs/>
          <w:sz w:val="24"/>
          <w:szCs w:val="24"/>
        </w:rPr>
        <w:t>Scenario</w:t>
      </w:r>
      <w:r w:rsidRPr="00604189">
        <w:rPr>
          <w:rFonts w:ascii="Arial" w:hAnsi="Arial" w:cs="Arial"/>
          <w:sz w:val="24"/>
          <w:szCs w:val="24"/>
        </w:rPr>
        <w:t>: Sofia, an international student from a culture where classroom silence was the norm, felt nervous about speaking in her Canadian literature class, fearing her English wasn’t perfect. Her participation grade suffered initially. After joining a study group and practicing with peers, she started asking short questions in class (“Can you explain this metaphor?”) and eventually shared longer opinions, earning positive feedback from her professor.</w:t>
      </w:r>
    </w:p>
    <w:p w:rsidR="00604189" w:rsidRPr="00604189" w:rsidRDefault="00604189" w:rsidP="00604189">
      <w:pPr>
        <w:numPr>
          <w:ilvl w:val="0"/>
          <w:numId w:val="30"/>
        </w:numPr>
        <w:rPr>
          <w:rFonts w:ascii="Arial" w:hAnsi="Arial" w:cs="Arial"/>
          <w:sz w:val="24"/>
          <w:szCs w:val="24"/>
        </w:rPr>
      </w:pPr>
      <w:r w:rsidRPr="00604189">
        <w:rPr>
          <w:rFonts w:ascii="Arial" w:hAnsi="Arial" w:cs="Arial"/>
          <w:b/>
          <w:bCs/>
          <w:sz w:val="24"/>
          <w:szCs w:val="24"/>
        </w:rPr>
        <w:t>Discussion Questions</w:t>
      </w:r>
      <w:r w:rsidRPr="00604189">
        <w:rPr>
          <w:rFonts w:ascii="Arial" w:hAnsi="Arial" w:cs="Arial"/>
          <w:sz w:val="24"/>
          <w:szCs w:val="24"/>
        </w:rPr>
        <w:t>: What strategies helped Sofia participate more? How can peer support or small steps build confidence? What would you do if you felt similarly anxious?</w:t>
      </w:r>
    </w:p>
    <w:p w:rsidR="00604189" w:rsidRPr="00604189" w:rsidRDefault="00D36168" w:rsidP="00604189">
      <w:pPr>
        <w:rPr>
          <w:rFonts w:ascii="Arial" w:hAnsi="Arial" w:cs="Arial"/>
          <w:sz w:val="24"/>
          <w:szCs w:val="24"/>
        </w:rPr>
      </w:pPr>
      <w:r>
        <w:rPr>
          <w:rFonts w:ascii="Arial" w:hAnsi="Arial" w:cs="Arial"/>
          <w:sz w:val="24"/>
          <w:szCs w:val="24"/>
        </w:rPr>
        <w:pict>
          <v:rect id="_x0000_i1031" style="width:0;height:.75pt" o:hrstd="t" o:hr="t" fillcolor="#a0a0a0" stroked="f"/>
        </w:pict>
      </w:r>
    </w:p>
    <w:p w:rsidR="00D36168" w:rsidRDefault="00D36168" w:rsidP="00D36168">
      <w:pPr>
        <w:pStyle w:val="Heading2"/>
      </w:pPr>
      <w:r>
        <w:t>Chapter Wrap-up</w:t>
      </w:r>
    </w:p>
    <w:p w:rsidR="00604189" w:rsidRDefault="00604189" w:rsidP="00604189">
      <w:pPr>
        <w:rPr>
          <w:rFonts w:ascii="Arial" w:hAnsi="Arial" w:cs="Arial"/>
          <w:sz w:val="24"/>
          <w:szCs w:val="24"/>
        </w:rPr>
      </w:pPr>
      <w:r w:rsidRPr="00604189">
        <w:rPr>
          <w:rFonts w:ascii="Arial" w:hAnsi="Arial" w:cs="Arial"/>
          <w:sz w:val="24"/>
          <w:szCs w:val="24"/>
        </w:rPr>
        <w:t>Congratulations on completing Chapter 3: Academic Integrity and Classroom Norms! You’ve gained a deep understanding of critical skills to excel in Canadian academic settings—from preventing plagiarism and using AI ethically to engaging actively in class, navigating collaboration boundaries, and building respectful relationships with professors. These norms and expectations may feel unfamiliar at first, especially if they differ from your home country’s educational culture, but with consistent practice and an open mindset, they’ll become second nature</w:t>
      </w:r>
      <w:r>
        <w:rPr>
          <w:rFonts w:ascii="Arial" w:hAnsi="Arial" w:cs="Arial"/>
          <w:sz w:val="24"/>
          <w:szCs w:val="24"/>
        </w:rPr>
        <w:t>.</w:t>
      </w:r>
    </w:p>
    <w:p w:rsidR="00035072" w:rsidRDefault="00035072" w:rsidP="00604189">
      <w:pPr>
        <w:rPr>
          <w:rFonts w:ascii="Arial" w:hAnsi="Arial" w:cs="Arial"/>
          <w:sz w:val="24"/>
          <w:szCs w:val="24"/>
        </w:rPr>
      </w:pPr>
    </w:p>
    <w:sectPr w:rsidR="00002D4F" w:rsidRPr="006041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F3D96"/>
    <w:multiLevelType w:val="multilevel"/>
    <w:tmpl w:val="A5AE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E312E5C"/>
    <w:multiLevelType w:val="multilevel"/>
    <w:tmpl w:val="5E38F4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E6917C0"/>
    <w:multiLevelType w:val="multilevel"/>
    <w:tmpl w:val="C792D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83B3F0D"/>
    <w:multiLevelType w:val="multilevel"/>
    <w:tmpl w:val="37924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86A44B8"/>
    <w:multiLevelType w:val="multilevel"/>
    <w:tmpl w:val="291A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A706097"/>
    <w:multiLevelType w:val="multilevel"/>
    <w:tmpl w:val="99B6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1185029"/>
    <w:multiLevelType w:val="multilevel"/>
    <w:tmpl w:val="117A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45749A6"/>
    <w:multiLevelType w:val="multilevel"/>
    <w:tmpl w:val="4C58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8AF5F2C"/>
    <w:multiLevelType w:val="multilevel"/>
    <w:tmpl w:val="DD4A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8EC7FA3"/>
    <w:multiLevelType w:val="multilevel"/>
    <w:tmpl w:val="BE64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44B2538"/>
    <w:multiLevelType w:val="multilevel"/>
    <w:tmpl w:val="F8D6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05334F0"/>
    <w:multiLevelType w:val="multilevel"/>
    <w:tmpl w:val="4604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6622B79"/>
    <w:multiLevelType w:val="multilevel"/>
    <w:tmpl w:val="E13E8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8D9339D"/>
    <w:multiLevelType w:val="multilevel"/>
    <w:tmpl w:val="746E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AAF38BB"/>
    <w:multiLevelType w:val="multilevel"/>
    <w:tmpl w:val="3A7AC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B6B51C3"/>
    <w:multiLevelType w:val="multilevel"/>
    <w:tmpl w:val="D748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D2C2C6B"/>
    <w:multiLevelType w:val="multilevel"/>
    <w:tmpl w:val="8BB0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2202739"/>
    <w:multiLevelType w:val="multilevel"/>
    <w:tmpl w:val="F4003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29B29F0"/>
    <w:multiLevelType w:val="multilevel"/>
    <w:tmpl w:val="29D8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6EF3DDE"/>
    <w:multiLevelType w:val="multilevel"/>
    <w:tmpl w:val="806057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994322E"/>
    <w:multiLevelType w:val="multilevel"/>
    <w:tmpl w:val="9E8C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C704C25"/>
    <w:multiLevelType w:val="multilevel"/>
    <w:tmpl w:val="CF54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52D2388"/>
    <w:multiLevelType w:val="multilevel"/>
    <w:tmpl w:val="8A4634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76F30FE2"/>
    <w:multiLevelType w:val="multilevel"/>
    <w:tmpl w:val="14C2AD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770971DD"/>
    <w:multiLevelType w:val="multilevel"/>
    <w:tmpl w:val="FC10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97847D9"/>
    <w:multiLevelType w:val="multilevel"/>
    <w:tmpl w:val="367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A182DFE"/>
    <w:multiLevelType w:val="multilevel"/>
    <w:tmpl w:val="284E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7A5A111E"/>
    <w:multiLevelType w:val="multilevel"/>
    <w:tmpl w:val="E0C0B7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E195E5B"/>
    <w:multiLevelType w:val="multilevel"/>
    <w:tmpl w:val="233AC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FE71BC2"/>
    <w:multiLevelType w:val="multilevel"/>
    <w:tmpl w:val="10DA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4"/>
  </w:num>
  <w:num w:numId="3">
    <w:abstractNumId w:val="16"/>
  </w:num>
  <w:num w:numId="4">
    <w:abstractNumId w:val="9"/>
  </w:num>
  <w:num w:numId="5">
    <w:abstractNumId w:val="18"/>
  </w:num>
  <w:num w:numId="6">
    <w:abstractNumId w:val="1"/>
  </w:num>
  <w:num w:numId="7">
    <w:abstractNumId w:val="11"/>
  </w:num>
  <w:num w:numId="8">
    <w:abstractNumId w:val="8"/>
  </w:num>
  <w:num w:numId="9">
    <w:abstractNumId w:val="15"/>
  </w:num>
  <w:num w:numId="10">
    <w:abstractNumId w:val="29"/>
  </w:num>
  <w:num w:numId="11">
    <w:abstractNumId w:val="27"/>
  </w:num>
  <w:num w:numId="12">
    <w:abstractNumId w:val="17"/>
  </w:num>
  <w:num w:numId="13">
    <w:abstractNumId w:val="4"/>
  </w:num>
  <w:num w:numId="14">
    <w:abstractNumId w:val="10"/>
  </w:num>
  <w:num w:numId="15">
    <w:abstractNumId w:val="6"/>
  </w:num>
  <w:num w:numId="16">
    <w:abstractNumId w:val="22"/>
  </w:num>
  <w:num w:numId="17">
    <w:abstractNumId w:val="28"/>
  </w:num>
  <w:num w:numId="18">
    <w:abstractNumId w:val="24"/>
  </w:num>
  <w:num w:numId="19">
    <w:abstractNumId w:val="25"/>
  </w:num>
  <w:num w:numId="20">
    <w:abstractNumId w:val="0"/>
  </w:num>
  <w:num w:numId="21">
    <w:abstractNumId w:val="19"/>
  </w:num>
  <w:num w:numId="22">
    <w:abstractNumId w:val="12"/>
  </w:num>
  <w:num w:numId="23">
    <w:abstractNumId w:val="21"/>
  </w:num>
  <w:num w:numId="24">
    <w:abstractNumId w:val="7"/>
  </w:num>
  <w:num w:numId="25">
    <w:abstractNumId w:val="26"/>
  </w:num>
  <w:num w:numId="26">
    <w:abstractNumId w:val="23"/>
  </w:num>
  <w:num w:numId="27">
    <w:abstractNumId w:val="3"/>
  </w:num>
  <w:num w:numId="28">
    <w:abstractNumId w:val="5"/>
  </w:num>
  <w:num w:numId="29">
    <w:abstractNumId w:val="20"/>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506C"/>
    <w:rsid w:val="00002D4F"/>
    <w:rsid w:val="00035072"/>
    <w:rsid w:val="000F5A95"/>
    <w:rsid w:val="00604189"/>
    <w:rsid w:val="0072506C"/>
    <w:rsid w:val="00D361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3616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3616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16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3616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3616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3616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16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3616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1347692">
      <w:bodyDiv w:val="1"/>
      <w:marLeft w:val="0"/>
      <w:marRight w:val="0"/>
      <w:marTop w:val="0"/>
      <w:marBottom w:val="0"/>
      <w:divBdr>
        <w:top w:val="none" w:sz="0" w:space="0" w:color="auto"/>
        <w:left w:val="none" w:sz="0" w:space="0" w:color="auto"/>
        <w:bottom w:val="none" w:sz="0" w:space="0" w:color="auto"/>
        <w:right w:val="none" w:sz="0" w:space="0" w:color="auto"/>
      </w:divBdr>
    </w:div>
    <w:div w:id="1326545474">
      <w:bodyDiv w:val="1"/>
      <w:marLeft w:val="0"/>
      <w:marRight w:val="0"/>
      <w:marTop w:val="0"/>
      <w:marBottom w:val="0"/>
      <w:divBdr>
        <w:top w:val="none" w:sz="0" w:space="0" w:color="auto"/>
        <w:left w:val="none" w:sz="0" w:space="0" w:color="auto"/>
        <w:bottom w:val="none" w:sz="0" w:space="0" w:color="auto"/>
        <w:right w:val="none" w:sz="0" w:space="0" w:color="auto"/>
      </w:divBdr>
    </w:div>
    <w:div w:id="1713070123">
      <w:bodyDiv w:val="1"/>
      <w:marLeft w:val="0"/>
      <w:marRight w:val="0"/>
      <w:marTop w:val="0"/>
      <w:marBottom w:val="0"/>
      <w:divBdr>
        <w:top w:val="none" w:sz="0" w:space="0" w:color="auto"/>
        <w:left w:val="none" w:sz="0" w:space="0" w:color="auto"/>
        <w:bottom w:val="none" w:sz="0" w:space="0" w:color="auto"/>
        <w:right w:val="none" w:sz="0" w:space="0" w:color="auto"/>
      </w:divBdr>
    </w:div>
    <w:div w:id="1758288557">
      <w:bodyDiv w:val="1"/>
      <w:marLeft w:val="0"/>
      <w:marRight w:val="0"/>
      <w:marTop w:val="0"/>
      <w:marBottom w:val="0"/>
      <w:divBdr>
        <w:top w:val="none" w:sz="0" w:space="0" w:color="auto"/>
        <w:left w:val="none" w:sz="0" w:space="0" w:color="auto"/>
        <w:bottom w:val="none" w:sz="0" w:space="0" w:color="auto"/>
        <w:right w:val="none" w:sz="0" w:space="0" w:color="auto"/>
      </w:divBdr>
    </w:div>
    <w:div w:id="1858691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19</Pages>
  <Words>6075</Words>
  <Characters>34634</Characters>
  <Application>Microsoft Office Word</Application>
  <DocSecurity>0</DocSecurity>
  <Lines>288</Lines>
  <Paragraphs>81</Paragraphs>
  <ScaleCrop>false</ScaleCrop>
  <Company/>
  <LinksUpToDate>false</LinksUpToDate>
  <CharactersWithSpaces>40628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2025-09-11T07:13:00Z</dcterms:created>
  <dcterms:modified xsi:type="dcterms:W3CDTF">2026-01-23T07:07:00Z</dcterms:modified>
</cp:coreProperties>
</file>