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BA3" w:rsidRPr="00580BA3" w:rsidRDefault="00580BA3" w:rsidP="003B52A8">
      <w:pPr>
        <w:pStyle w:val="Heading1"/>
      </w:pPr>
      <w:r w:rsidRPr="00580BA3">
        <w:t>Chapter 2: Exploring Cultural Identity</w:t>
      </w:r>
    </w:p>
    <w:p w:rsidR="00580BA3" w:rsidRPr="00580BA3" w:rsidRDefault="003B52A8" w:rsidP="00580BA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80BA3" w:rsidRPr="00580BA3" w:rsidRDefault="00580BA3" w:rsidP="003B52A8">
      <w:pPr>
        <w:pStyle w:val="Heading2"/>
      </w:pPr>
      <w:r w:rsidRPr="00580BA3">
        <w:t>Section 1: Components of Cultural Identity</w:t>
      </w:r>
    </w:p>
    <w:p w:rsidR="00580BA3" w:rsidRPr="00580BA3" w:rsidRDefault="00580BA3" w:rsidP="00580BA3">
      <w:pPr>
        <w:rPr>
          <w:rFonts w:ascii="Arial" w:hAnsi="Arial" w:cs="Arial"/>
          <w:sz w:val="24"/>
          <w:szCs w:val="24"/>
        </w:rPr>
      </w:pPr>
      <w:r w:rsidRPr="00580BA3">
        <w:rPr>
          <w:rFonts w:ascii="Arial" w:hAnsi="Arial" w:cs="Arial"/>
          <w:b/>
          <w:bCs/>
          <w:sz w:val="24"/>
          <w:szCs w:val="24"/>
        </w:rPr>
        <w:t>What’s It About?</w:t>
      </w:r>
      <w:r w:rsidRPr="00580BA3">
        <w:rPr>
          <w:rFonts w:ascii="Arial" w:hAnsi="Arial" w:cs="Arial"/>
          <w:sz w:val="24"/>
          <w:szCs w:val="24"/>
        </w:rPr>
        <w:br/>
        <w:t xml:space="preserve">Cultural identity is like a personal recipe with a mix of ingredients that blend to create your unique flavour. These ingredients—family, language, religion, and traditions—define how you see </w:t>
      </w:r>
      <w:proofErr w:type="gramStart"/>
      <w:r w:rsidRPr="00580BA3">
        <w:rPr>
          <w:rFonts w:ascii="Arial" w:hAnsi="Arial" w:cs="Arial"/>
          <w:sz w:val="24"/>
          <w:szCs w:val="24"/>
        </w:rPr>
        <w:t>yourself,</w:t>
      </w:r>
      <w:proofErr w:type="gramEnd"/>
      <w:r w:rsidRPr="00580BA3">
        <w:rPr>
          <w:rFonts w:ascii="Arial" w:hAnsi="Arial" w:cs="Arial"/>
          <w:sz w:val="24"/>
          <w:szCs w:val="24"/>
        </w:rPr>
        <w:t xml:space="preserve"> interact with the world, and how others perceive you. Understanding these components isn’t just about self-awareness; it’s about appreciating your own background while getting curious about the diverse “recipes” of your classmates. Let’s unpack how these elements build who you are.</w:t>
      </w:r>
    </w:p>
    <w:p w:rsidR="00580BA3" w:rsidRPr="00580BA3" w:rsidRDefault="00580BA3" w:rsidP="00580BA3">
      <w:pPr>
        <w:rPr>
          <w:rFonts w:ascii="Arial" w:hAnsi="Arial" w:cs="Arial"/>
          <w:sz w:val="24"/>
          <w:szCs w:val="24"/>
        </w:rPr>
      </w:pPr>
      <w:r w:rsidRPr="00580BA3">
        <w:rPr>
          <w:rFonts w:ascii="Arial" w:hAnsi="Arial" w:cs="Arial"/>
          <w:b/>
          <w:bCs/>
          <w:sz w:val="24"/>
          <w:szCs w:val="24"/>
        </w:rPr>
        <w:t>Breaking It Down with Detailed Examples:</w:t>
      </w:r>
    </w:p>
    <w:p w:rsidR="00580BA3" w:rsidRPr="00580BA3" w:rsidRDefault="00580BA3" w:rsidP="00580BA3">
      <w:pPr>
        <w:numPr>
          <w:ilvl w:val="0"/>
          <w:numId w:val="1"/>
        </w:numPr>
        <w:rPr>
          <w:rFonts w:ascii="Arial" w:hAnsi="Arial" w:cs="Arial"/>
          <w:sz w:val="24"/>
          <w:szCs w:val="24"/>
        </w:rPr>
      </w:pPr>
      <w:r w:rsidRPr="00580BA3">
        <w:rPr>
          <w:rFonts w:ascii="Arial" w:hAnsi="Arial" w:cs="Arial"/>
          <w:b/>
          <w:bCs/>
          <w:sz w:val="24"/>
          <w:szCs w:val="24"/>
        </w:rPr>
        <w:t>Family:</w:t>
      </w:r>
      <w:r w:rsidRPr="00580BA3">
        <w:rPr>
          <w:rFonts w:ascii="Arial" w:hAnsi="Arial" w:cs="Arial"/>
          <w:sz w:val="24"/>
          <w:szCs w:val="24"/>
        </w:rPr>
        <w:t xml:space="preserve"> Your family is often your first cultural classroom, teaching you values, behaviours, and quirks that stick with you. For instance, in many Indian households, it’s common for multiple generations to live together—grandparents, parents, aunts, uncles, and kids all sharing one home. This setup fosters a deep respect for elders, often shown by touching their feet for blessings during festivals like Diwali. Similarly, in a Mexican-American family, you might grow up with “la </w:t>
      </w:r>
      <w:proofErr w:type="spellStart"/>
      <w:r w:rsidRPr="00580BA3">
        <w:rPr>
          <w:rFonts w:ascii="Arial" w:hAnsi="Arial" w:cs="Arial"/>
          <w:sz w:val="24"/>
          <w:szCs w:val="24"/>
        </w:rPr>
        <w:t>familia</w:t>
      </w:r>
      <w:proofErr w:type="spellEnd"/>
      <w:r w:rsidRPr="00580BA3">
        <w:rPr>
          <w:rFonts w:ascii="Arial" w:hAnsi="Arial" w:cs="Arial"/>
          <w:sz w:val="24"/>
          <w:szCs w:val="24"/>
        </w:rPr>
        <w:t>” as the core of everything, where Sunday gatherings for tamales are non-negotiable. Think about your own family—maybe it’s the way your mom insists on a big Thanksgiving dinner every year in your American household, or how your Nigerian dad tells folktales at bedtime. What’s a family norm or value that shapes your daily life?</w:t>
      </w:r>
    </w:p>
    <w:p w:rsidR="00580BA3" w:rsidRPr="00580BA3" w:rsidRDefault="00580BA3" w:rsidP="00580BA3">
      <w:pPr>
        <w:numPr>
          <w:ilvl w:val="0"/>
          <w:numId w:val="1"/>
        </w:numPr>
        <w:rPr>
          <w:rFonts w:ascii="Arial" w:hAnsi="Arial" w:cs="Arial"/>
          <w:sz w:val="24"/>
          <w:szCs w:val="24"/>
        </w:rPr>
      </w:pPr>
      <w:r w:rsidRPr="00580BA3">
        <w:rPr>
          <w:rFonts w:ascii="Arial" w:hAnsi="Arial" w:cs="Arial"/>
          <w:b/>
          <w:bCs/>
          <w:sz w:val="24"/>
          <w:szCs w:val="24"/>
        </w:rPr>
        <w:t>Language:</w:t>
      </w:r>
      <w:r w:rsidRPr="00580BA3">
        <w:rPr>
          <w:rFonts w:ascii="Arial" w:hAnsi="Arial" w:cs="Arial"/>
          <w:sz w:val="24"/>
          <w:szCs w:val="24"/>
        </w:rPr>
        <w:t> Language isn’t just communication; it’s a cultural lifeline full of history and emotion. In India, with over 19,500 dialects, a student might speak Hindi at home, Tamil with grandparents, and English at school—each language carrying a piece of their identity. A term of endearment like “beta” (son/daughter in Hindi) can feel like a warm hug from a parent. Internationally, a Haitian-American teen might switch between Creole with family and English with friends, feeling a rush of pride when saying “</w:t>
      </w:r>
      <w:proofErr w:type="spellStart"/>
      <w:r w:rsidRPr="00580BA3">
        <w:rPr>
          <w:rFonts w:ascii="Arial" w:hAnsi="Arial" w:cs="Arial"/>
          <w:sz w:val="24"/>
          <w:szCs w:val="24"/>
        </w:rPr>
        <w:t>manman</w:t>
      </w:r>
      <w:proofErr w:type="spellEnd"/>
      <w:r w:rsidRPr="00580BA3">
        <w:rPr>
          <w:rFonts w:ascii="Arial" w:hAnsi="Arial" w:cs="Arial"/>
          <w:sz w:val="24"/>
          <w:szCs w:val="24"/>
        </w:rPr>
        <w:t>” (mom) in Creole. Even accents or slang matter—think of how “y’all” ties a Southern U.S. student to their roots. What language or phrase in your life connects you to your culture? Do you code-switch between different groups?</w:t>
      </w:r>
    </w:p>
    <w:p w:rsidR="00580BA3" w:rsidRPr="00580BA3" w:rsidRDefault="00580BA3" w:rsidP="00580BA3">
      <w:pPr>
        <w:numPr>
          <w:ilvl w:val="0"/>
          <w:numId w:val="1"/>
        </w:numPr>
        <w:rPr>
          <w:rFonts w:ascii="Arial" w:hAnsi="Arial" w:cs="Arial"/>
          <w:sz w:val="24"/>
          <w:szCs w:val="24"/>
        </w:rPr>
      </w:pPr>
      <w:r w:rsidRPr="00580BA3">
        <w:rPr>
          <w:rFonts w:ascii="Arial" w:hAnsi="Arial" w:cs="Arial"/>
          <w:b/>
          <w:bCs/>
          <w:sz w:val="24"/>
          <w:szCs w:val="24"/>
        </w:rPr>
        <w:t>Religion:</w:t>
      </w:r>
      <w:r w:rsidRPr="00580BA3">
        <w:rPr>
          <w:rFonts w:ascii="Arial" w:hAnsi="Arial" w:cs="Arial"/>
          <w:sz w:val="24"/>
          <w:szCs w:val="24"/>
        </w:rPr>
        <w:t xml:space="preserve"> Religious beliefs and practices often anchor cultural identity, influencing everything from holidays to daily routines. In India, a Hindu student might participate in </w:t>
      </w:r>
      <w:proofErr w:type="spellStart"/>
      <w:r w:rsidRPr="00580BA3">
        <w:rPr>
          <w:rFonts w:ascii="Arial" w:hAnsi="Arial" w:cs="Arial"/>
          <w:sz w:val="24"/>
          <w:szCs w:val="24"/>
        </w:rPr>
        <w:t>Holi</w:t>
      </w:r>
      <w:proofErr w:type="spellEnd"/>
      <w:r w:rsidRPr="00580BA3">
        <w:rPr>
          <w:rFonts w:ascii="Arial" w:hAnsi="Arial" w:cs="Arial"/>
          <w:sz w:val="24"/>
          <w:szCs w:val="24"/>
        </w:rPr>
        <w:t xml:space="preserve">, the festival of colours, throwing vibrant powders to celebrate the triumph of good over evil, while bonding with family over sweets like </w:t>
      </w:r>
      <w:proofErr w:type="spellStart"/>
      <w:r w:rsidRPr="00580BA3">
        <w:rPr>
          <w:rFonts w:ascii="Arial" w:hAnsi="Arial" w:cs="Arial"/>
          <w:sz w:val="24"/>
          <w:szCs w:val="24"/>
        </w:rPr>
        <w:t>gujiya</w:t>
      </w:r>
      <w:proofErr w:type="spellEnd"/>
      <w:r w:rsidRPr="00580BA3">
        <w:rPr>
          <w:rFonts w:ascii="Arial" w:hAnsi="Arial" w:cs="Arial"/>
          <w:sz w:val="24"/>
          <w:szCs w:val="24"/>
        </w:rPr>
        <w:t xml:space="preserve">. Across the globe, a Muslim teen in the U.S. might find community during Ramadan, waking up for </w:t>
      </w:r>
      <w:proofErr w:type="spellStart"/>
      <w:r w:rsidRPr="00580BA3">
        <w:rPr>
          <w:rFonts w:ascii="Arial" w:hAnsi="Arial" w:cs="Arial"/>
          <w:sz w:val="24"/>
          <w:szCs w:val="24"/>
        </w:rPr>
        <w:t>suhoor</w:t>
      </w:r>
      <w:proofErr w:type="spellEnd"/>
      <w:r w:rsidRPr="00580BA3">
        <w:rPr>
          <w:rFonts w:ascii="Arial" w:hAnsi="Arial" w:cs="Arial"/>
          <w:sz w:val="24"/>
          <w:szCs w:val="24"/>
        </w:rPr>
        <w:t xml:space="preserve"> (pre-dawn meal) and breaking their fast at </w:t>
      </w:r>
      <w:proofErr w:type="spellStart"/>
      <w:r w:rsidRPr="00580BA3">
        <w:rPr>
          <w:rFonts w:ascii="Arial" w:hAnsi="Arial" w:cs="Arial"/>
          <w:sz w:val="24"/>
          <w:szCs w:val="24"/>
        </w:rPr>
        <w:t>iftar</w:t>
      </w:r>
      <w:proofErr w:type="spellEnd"/>
      <w:r w:rsidRPr="00580BA3">
        <w:rPr>
          <w:rFonts w:ascii="Arial" w:hAnsi="Arial" w:cs="Arial"/>
          <w:sz w:val="24"/>
          <w:szCs w:val="24"/>
        </w:rPr>
        <w:t xml:space="preserve"> with dates and prayers. A Jewish student might cherish lighting the </w:t>
      </w:r>
      <w:r w:rsidRPr="00580BA3">
        <w:rPr>
          <w:rFonts w:ascii="Arial" w:hAnsi="Arial" w:cs="Arial"/>
          <w:sz w:val="24"/>
          <w:szCs w:val="24"/>
        </w:rPr>
        <w:lastRenderedPageBreak/>
        <w:t>menorah during Hanukkah, remembering their ancestors’ resilience. Even if you’re not religious, your family’s historical ties to faith might shape your values or celebrations. Does a spiritual practice or holiday ritual define a part of your identity?</w:t>
      </w:r>
    </w:p>
    <w:p w:rsidR="00580BA3" w:rsidRPr="00580BA3" w:rsidRDefault="00580BA3" w:rsidP="00580BA3">
      <w:pPr>
        <w:numPr>
          <w:ilvl w:val="0"/>
          <w:numId w:val="1"/>
        </w:numPr>
        <w:rPr>
          <w:rFonts w:ascii="Arial" w:hAnsi="Arial" w:cs="Arial"/>
          <w:sz w:val="24"/>
          <w:szCs w:val="24"/>
        </w:rPr>
      </w:pPr>
      <w:r w:rsidRPr="00580BA3">
        <w:rPr>
          <w:rFonts w:ascii="Arial" w:hAnsi="Arial" w:cs="Arial"/>
          <w:b/>
          <w:bCs/>
          <w:sz w:val="24"/>
          <w:szCs w:val="24"/>
        </w:rPr>
        <w:t>Traditions:</w:t>
      </w:r>
      <w:r w:rsidRPr="00580BA3">
        <w:rPr>
          <w:rFonts w:ascii="Arial" w:hAnsi="Arial" w:cs="Arial"/>
          <w:sz w:val="24"/>
          <w:szCs w:val="24"/>
        </w:rPr>
        <w:t xml:space="preserve"> Traditions are the repeated rituals—big or small—that scream “this is us!” In Indian culture, tying a </w:t>
      </w:r>
      <w:proofErr w:type="spellStart"/>
      <w:r w:rsidRPr="00580BA3">
        <w:rPr>
          <w:rFonts w:ascii="Arial" w:hAnsi="Arial" w:cs="Arial"/>
          <w:sz w:val="24"/>
          <w:szCs w:val="24"/>
        </w:rPr>
        <w:t>rakhi</w:t>
      </w:r>
      <w:proofErr w:type="spellEnd"/>
      <w:r w:rsidRPr="00580BA3">
        <w:rPr>
          <w:rFonts w:ascii="Arial" w:hAnsi="Arial" w:cs="Arial"/>
          <w:sz w:val="24"/>
          <w:szCs w:val="24"/>
        </w:rPr>
        <w:t xml:space="preserve"> (a protective thread) on a brother’s wrist during </w:t>
      </w:r>
      <w:proofErr w:type="spellStart"/>
      <w:r w:rsidRPr="00580BA3">
        <w:rPr>
          <w:rFonts w:ascii="Arial" w:hAnsi="Arial" w:cs="Arial"/>
          <w:sz w:val="24"/>
          <w:szCs w:val="24"/>
        </w:rPr>
        <w:t>Raksha</w:t>
      </w:r>
      <w:proofErr w:type="spellEnd"/>
      <w:r w:rsidRPr="00580BA3">
        <w:rPr>
          <w:rFonts w:ascii="Arial" w:hAnsi="Arial" w:cs="Arial"/>
          <w:sz w:val="24"/>
          <w:szCs w:val="24"/>
        </w:rPr>
        <w:t xml:space="preserve"> </w:t>
      </w:r>
      <w:proofErr w:type="spellStart"/>
      <w:r w:rsidRPr="00580BA3">
        <w:rPr>
          <w:rFonts w:ascii="Arial" w:hAnsi="Arial" w:cs="Arial"/>
          <w:sz w:val="24"/>
          <w:szCs w:val="24"/>
        </w:rPr>
        <w:t>Bandhan</w:t>
      </w:r>
      <w:proofErr w:type="spellEnd"/>
      <w:r w:rsidRPr="00580BA3">
        <w:rPr>
          <w:rFonts w:ascii="Arial" w:hAnsi="Arial" w:cs="Arial"/>
          <w:sz w:val="24"/>
          <w:szCs w:val="24"/>
        </w:rPr>
        <w:t xml:space="preserve"> symbolizes sibling love and duty, often celebrated with sweets like </w:t>
      </w:r>
      <w:proofErr w:type="spellStart"/>
      <w:r w:rsidRPr="00580BA3">
        <w:rPr>
          <w:rFonts w:ascii="Arial" w:hAnsi="Arial" w:cs="Arial"/>
          <w:sz w:val="24"/>
          <w:szCs w:val="24"/>
        </w:rPr>
        <w:t>barfi</w:t>
      </w:r>
      <w:proofErr w:type="spellEnd"/>
      <w:r w:rsidRPr="00580BA3">
        <w:rPr>
          <w:rFonts w:ascii="Arial" w:hAnsi="Arial" w:cs="Arial"/>
          <w:sz w:val="24"/>
          <w:szCs w:val="24"/>
        </w:rPr>
        <w:t xml:space="preserve">. Internationally, a Japanese-American student might honour </w:t>
      </w:r>
      <w:proofErr w:type="spellStart"/>
      <w:r w:rsidRPr="00580BA3">
        <w:rPr>
          <w:rFonts w:ascii="Arial" w:hAnsi="Arial" w:cs="Arial"/>
          <w:sz w:val="24"/>
          <w:szCs w:val="24"/>
        </w:rPr>
        <w:t>Obon</w:t>
      </w:r>
      <w:proofErr w:type="spellEnd"/>
      <w:r w:rsidRPr="00580BA3">
        <w:rPr>
          <w:rFonts w:ascii="Arial" w:hAnsi="Arial" w:cs="Arial"/>
          <w:sz w:val="24"/>
          <w:szCs w:val="24"/>
        </w:rPr>
        <w:t xml:space="preserve"> by lighting lanterns to remember ancestors, while a Brazilian teen might dance samba during Carnival, embracing their vibrant heritage. Traditions can be as simple as a family game night every Friday or a special birthday song in your household. What tradition—whether it’s a holiday or a quirky family habit—makes you feel most connected to your roots?</w:t>
      </w:r>
    </w:p>
    <w:p w:rsidR="00580BA3" w:rsidRPr="00580BA3" w:rsidRDefault="00580BA3" w:rsidP="00580BA3">
      <w:pPr>
        <w:rPr>
          <w:rFonts w:ascii="Arial" w:hAnsi="Arial" w:cs="Arial"/>
          <w:sz w:val="24"/>
          <w:szCs w:val="24"/>
        </w:rPr>
      </w:pPr>
      <w:r w:rsidRPr="00580BA3">
        <w:rPr>
          <w:rFonts w:ascii="Arial" w:hAnsi="Arial" w:cs="Arial"/>
          <w:b/>
          <w:bCs/>
          <w:sz w:val="24"/>
          <w:szCs w:val="24"/>
        </w:rPr>
        <w:t>Fun Element for Teens</w:t>
      </w:r>
      <w:proofErr w:type="gramStart"/>
      <w:r w:rsidRPr="00580BA3">
        <w:rPr>
          <w:rFonts w:ascii="Arial" w:hAnsi="Arial" w:cs="Arial"/>
          <w:b/>
          <w:bCs/>
          <w:sz w:val="24"/>
          <w:szCs w:val="24"/>
        </w:rPr>
        <w:t>:</w:t>
      </w:r>
      <w:proofErr w:type="gramEnd"/>
      <w:r w:rsidRPr="00580BA3">
        <w:rPr>
          <w:rFonts w:ascii="Arial" w:hAnsi="Arial" w:cs="Arial"/>
          <w:sz w:val="24"/>
          <w:szCs w:val="24"/>
        </w:rPr>
        <w:br/>
      </w:r>
      <w:r w:rsidRPr="00580BA3">
        <w:rPr>
          <w:rFonts w:ascii="Arial" w:hAnsi="Arial" w:cs="Arial"/>
          <w:b/>
          <w:bCs/>
          <w:sz w:val="24"/>
          <w:szCs w:val="24"/>
        </w:rPr>
        <w:t>“Cultural Recipe Challenge”</w:t>
      </w:r>
      <w:r w:rsidRPr="00580BA3">
        <w:rPr>
          <w:rFonts w:ascii="Arial" w:hAnsi="Arial" w:cs="Arial"/>
          <w:sz w:val="24"/>
          <w:szCs w:val="24"/>
        </w:rPr>
        <w:t xml:space="preserve"> – Imagine your identity as a recipe, like a spicy Indian biryani or a hearty American mac-and-cheese. Write down 3-5 “ingredients” (e.g., “a pinch of Punjabi humour from Mom,” “a scoop of soccer passion from my Brazilian side,” or “a dash of Southern hospitality”). Share your recipe with a friend or in a class group chat to see how your cultural “dishes” differ. Bonus: Doodle your recipe as a funky meal on paper—maybe a “Heritage </w:t>
      </w:r>
      <w:proofErr w:type="spellStart"/>
      <w:r w:rsidRPr="00580BA3">
        <w:rPr>
          <w:rFonts w:ascii="Arial" w:hAnsi="Arial" w:cs="Arial"/>
          <w:sz w:val="24"/>
          <w:szCs w:val="24"/>
        </w:rPr>
        <w:t>Dosa</w:t>
      </w:r>
      <w:proofErr w:type="spellEnd"/>
      <w:r w:rsidRPr="00580BA3">
        <w:rPr>
          <w:rFonts w:ascii="Arial" w:hAnsi="Arial" w:cs="Arial"/>
          <w:sz w:val="24"/>
          <w:szCs w:val="24"/>
        </w:rPr>
        <w:t xml:space="preserve">” with fillings for each part of your culture, or a “Legacy Burger” stacked with your unique traits! Post it on </w:t>
      </w:r>
      <w:proofErr w:type="spellStart"/>
      <w:r w:rsidRPr="00580BA3">
        <w:rPr>
          <w:rFonts w:ascii="Arial" w:hAnsi="Arial" w:cs="Arial"/>
          <w:sz w:val="24"/>
          <w:szCs w:val="24"/>
        </w:rPr>
        <w:t>Instagram</w:t>
      </w:r>
      <w:proofErr w:type="spellEnd"/>
      <w:r w:rsidRPr="00580BA3">
        <w:rPr>
          <w:rFonts w:ascii="Arial" w:hAnsi="Arial" w:cs="Arial"/>
          <w:sz w:val="24"/>
          <w:szCs w:val="24"/>
        </w:rPr>
        <w:t xml:space="preserve"> with #</w:t>
      </w:r>
      <w:proofErr w:type="spellStart"/>
      <w:r w:rsidRPr="00580BA3">
        <w:rPr>
          <w:rFonts w:ascii="Arial" w:hAnsi="Arial" w:cs="Arial"/>
          <w:sz w:val="24"/>
          <w:szCs w:val="24"/>
        </w:rPr>
        <w:t>MyCulturalRecipe</w:t>
      </w:r>
      <w:proofErr w:type="spellEnd"/>
      <w:r w:rsidRPr="00580BA3">
        <w:rPr>
          <w:rFonts w:ascii="Arial" w:hAnsi="Arial" w:cs="Arial"/>
          <w:sz w:val="24"/>
          <w:szCs w:val="24"/>
        </w:rPr>
        <w:t xml:space="preserve"> for extra hype.</w:t>
      </w:r>
    </w:p>
    <w:p w:rsidR="00580BA3" w:rsidRPr="00580BA3" w:rsidRDefault="00580BA3" w:rsidP="00580BA3">
      <w:pPr>
        <w:rPr>
          <w:rFonts w:ascii="Arial" w:hAnsi="Arial" w:cs="Arial"/>
          <w:sz w:val="24"/>
          <w:szCs w:val="24"/>
        </w:rPr>
      </w:pPr>
      <w:r w:rsidRPr="00580BA3">
        <w:rPr>
          <w:rFonts w:ascii="Arial" w:hAnsi="Arial" w:cs="Arial"/>
          <w:b/>
          <w:bCs/>
          <w:sz w:val="24"/>
          <w:szCs w:val="24"/>
        </w:rPr>
        <w:t>Why It Matters</w:t>
      </w:r>
      <w:proofErr w:type="gramStart"/>
      <w:r w:rsidRPr="00580BA3">
        <w:rPr>
          <w:rFonts w:ascii="Arial" w:hAnsi="Arial" w:cs="Arial"/>
          <w:b/>
          <w:bCs/>
          <w:sz w:val="24"/>
          <w:szCs w:val="24"/>
        </w:rPr>
        <w:t>:</w:t>
      </w:r>
      <w:proofErr w:type="gramEnd"/>
      <w:r w:rsidRPr="00580BA3">
        <w:rPr>
          <w:rFonts w:ascii="Arial" w:hAnsi="Arial" w:cs="Arial"/>
          <w:sz w:val="24"/>
          <w:szCs w:val="24"/>
        </w:rPr>
        <w:br/>
        <w:t xml:space="preserve">Digging into these components helps you decode why you think, feel, or act a certain way. It also sparks curiosity about others. Next time a classmate mentions a tradition like making Diwali </w:t>
      </w:r>
      <w:proofErr w:type="spellStart"/>
      <w:r w:rsidRPr="00580BA3">
        <w:rPr>
          <w:rFonts w:ascii="Arial" w:hAnsi="Arial" w:cs="Arial"/>
          <w:sz w:val="24"/>
          <w:szCs w:val="24"/>
        </w:rPr>
        <w:t>rangoli</w:t>
      </w:r>
      <w:proofErr w:type="spellEnd"/>
      <w:r w:rsidRPr="00580BA3">
        <w:rPr>
          <w:rFonts w:ascii="Arial" w:hAnsi="Arial" w:cs="Arial"/>
          <w:sz w:val="24"/>
          <w:szCs w:val="24"/>
        </w:rPr>
        <w:t xml:space="preserve"> (</w:t>
      </w:r>
      <w:proofErr w:type="spellStart"/>
      <w:r w:rsidRPr="00580BA3">
        <w:rPr>
          <w:rFonts w:ascii="Arial" w:hAnsi="Arial" w:cs="Arial"/>
          <w:sz w:val="24"/>
          <w:szCs w:val="24"/>
        </w:rPr>
        <w:t>colorful</w:t>
      </w:r>
      <w:proofErr w:type="spellEnd"/>
      <w:r w:rsidRPr="00580BA3">
        <w:rPr>
          <w:rFonts w:ascii="Arial" w:hAnsi="Arial" w:cs="Arial"/>
          <w:sz w:val="24"/>
          <w:szCs w:val="24"/>
        </w:rPr>
        <w:t xml:space="preserve"> floor art) or a Polish </w:t>
      </w:r>
      <w:proofErr w:type="spellStart"/>
      <w:r w:rsidRPr="00580BA3">
        <w:rPr>
          <w:rFonts w:ascii="Arial" w:hAnsi="Arial" w:cs="Arial"/>
          <w:sz w:val="24"/>
          <w:szCs w:val="24"/>
        </w:rPr>
        <w:t>pierogi</w:t>
      </w:r>
      <w:proofErr w:type="spellEnd"/>
      <w:r w:rsidRPr="00580BA3">
        <w:rPr>
          <w:rFonts w:ascii="Arial" w:hAnsi="Arial" w:cs="Arial"/>
          <w:sz w:val="24"/>
          <w:szCs w:val="24"/>
        </w:rPr>
        <w:t>-making day, ask them to tell you more—you might uncover something amazing to try yourself!</w:t>
      </w:r>
    </w:p>
    <w:p w:rsidR="00580BA3" w:rsidRPr="00580BA3" w:rsidRDefault="003B52A8" w:rsidP="00580BA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80BA3" w:rsidRDefault="00580BA3" w:rsidP="00580BA3">
      <w:pPr>
        <w:rPr>
          <w:rFonts w:ascii="Arial" w:hAnsi="Arial" w:cs="Arial"/>
          <w:b/>
          <w:bCs/>
          <w:sz w:val="24"/>
          <w:szCs w:val="24"/>
        </w:rPr>
      </w:pPr>
    </w:p>
    <w:p w:rsidR="00580BA3" w:rsidRPr="00580BA3" w:rsidRDefault="00580BA3" w:rsidP="003B52A8">
      <w:pPr>
        <w:pStyle w:val="Heading2"/>
      </w:pPr>
      <w:r w:rsidRPr="00580BA3">
        <w:t xml:space="preserve">Section 2: </w:t>
      </w:r>
      <w:proofErr w:type="spellStart"/>
      <w:r w:rsidRPr="00580BA3">
        <w:t>Intersectionality</w:t>
      </w:r>
      <w:proofErr w:type="spellEnd"/>
    </w:p>
    <w:p w:rsidR="00580BA3" w:rsidRPr="00580BA3" w:rsidRDefault="00580BA3" w:rsidP="00580BA3">
      <w:pPr>
        <w:rPr>
          <w:rFonts w:ascii="Arial" w:hAnsi="Arial" w:cs="Arial"/>
          <w:sz w:val="24"/>
          <w:szCs w:val="24"/>
        </w:rPr>
      </w:pPr>
      <w:r w:rsidRPr="00580BA3">
        <w:rPr>
          <w:rFonts w:ascii="Arial" w:hAnsi="Arial" w:cs="Arial"/>
          <w:b/>
          <w:bCs/>
          <w:sz w:val="24"/>
          <w:szCs w:val="24"/>
        </w:rPr>
        <w:t>What’s It About?</w:t>
      </w:r>
      <w:r w:rsidRPr="00580BA3">
        <w:rPr>
          <w:rFonts w:ascii="Arial" w:hAnsi="Arial" w:cs="Arial"/>
          <w:sz w:val="24"/>
          <w:szCs w:val="24"/>
        </w:rPr>
        <w:br/>
      </w:r>
      <w:proofErr w:type="spellStart"/>
      <w:r w:rsidRPr="00580BA3">
        <w:rPr>
          <w:rFonts w:ascii="Arial" w:hAnsi="Arial" w:cs="Arial"/>
          <w:sz w:val="24"/>
          <w:szCs w:val="24"/>
        </w:rPr>
        <w:t>Intersectionality</w:t>
      </w:r>
      <w:proofErr w:type="spellEnd"/>
      <w:r w:rsidRPr="00580BA3">
        <w:rPr>
          <w:rFonts w:ascii="Arial" w:hAnsi="Arial" w:cs="Arial"/>
          <w:sz w:val="24"/>
          <w:szCs w:val="24"/>
        </w:rPr>
        <w:t xml:space="preserve"> sounds complex, but it’s really just recognizing that you’re a mix of many identities—like your gender, ethnicity, family background, income level, or even your hobbies. These pieces don’t just sit side by side; they overlap and shape how you experience life, from the advantages you might have to the hurdles you face. It’s like being a playlist with multiple genres—pop, hip-hop, and classical all mixing to make your unique sound.</w:t>
      </w:r>
    </w:p>
    <w:p w:rsidR="00580BA3" w:rsidRPr="00580BA3" w:rsidRDefault="00580BA3" w:rsidP="00580BA3">
      <w:pPr>
        <w:rPr>
          <w:rFonts w:ascii="Arial" w:hAnsi="Arial" w:cs="Arial"/>
          <w:sz w:val="24"/>
          <w:szCs w:val="24"/>
        </w:rPr>
      </w:pPr>
      <w:r w:rsidRPr="00580BA3">
        <w:rPr>
          <w:rFonts w:ascii="Arial" w:hAnsi="Arial" w:cs="Arial"/>
          <w:b/>
          <w:bCs/>
          <w:sz w:val="24"/>
          <w:szCs w:val="24"/>
        </w:rPr>
        <w:t>Breaking It Down with Detailed Examples:</w:t>
      </w:r>
    </w:p>
    <w:p w:rsidR="00580BA3" w:rsidRPr="00580BA3" w:rsidRDefault="00580BA3" w:rsidP="00580BA3">
      <w:pPr>
        <w:numPr>
          <w:ilvl w:val="0"/>
          <w:numId w:val="2"/>
        </w:numPr>
        <w:rPr>
          <w:rFonts w:ascii="Arial" w:hAnsi="Arial" w:cs="Arial"/>
          <w:sz w:val="24"/>
          <w:szCs w:val="24"/>
        </w:rPr>
      </w:pPr>
      <w:r w:rsidRPr="00580BA3">
        <w:rPr>
          <w:rFonts w:ascii="Arial" w:hAnsi="Arial" w:cs="Arial"/>
          <w:b/>
          <w:bCs/>
          <w:sz w:val="24"/>
          <w:szCs w:val="24"/>
        </w:rPr>
        <w:lastRenderedPageBreak/>
        <w:t>Gender + Ethnicity:</w:t>
      </w:r>
      <w:r w:rsidRPr="00580BA3">
        <w:rPr>
          <w:rFonts w:ascii="Arial" w:hAnsi="Arial" w:cs="Arial"/>
          <w:sz w:val="24"/>
          <w:szCs w:val="24"/>
        </w:rPr>
        <w:t> Consider an Indian-American girl in your school. As a girl, she might face pressure to be “ladylike” or hear dumb stereotypes like “girls aren’t good at math.” As someone of Indian descent, she might deal with assumptions like “you must be great at cooking curry” or questions about arranged marriages. Together, these identities create a unique experience—maybe she feels extra pressure to excel academically (a common expectation in Indian families) while also proving she’s not just a “quiet girl.” But they also empower her—like drawing strength from powerful Indian women in history like Indira Gandhi and embracing her femininity. How do your gender and ethnicity mix in your life?</w:t>
      </w:r>
    </w:p>
    <w:p w:rsidR="00580BA3" w:rsidRPr="00580BA3" w:rsidRDefault="00580BA3" w:rsidP="00580BA3">
      <w:pPr>
        <w:numPr>
          <w:ilvl w:val="0"/>
          <w:numId w:val="2"/>
        </w:numPr>
        <w:rPr>
          <w:rFonts w:ascii="Arial" w:hAnsi="Arial" w:cs="Arial"/>
          <w:sz w:val="24"/>
          <w:szCs w:val="24"/>
        </w:rPr>
      </w:pPr>
      <w:r w:rsidRPr="00580BA3">
        <w:rPr>
          <w:rFonts w:ascii="Arial" w:hAnsi="Arial" w:cs="Arial"/>
          <w:b/>
          <w:bCs/>
          <w:sz w:val="24"/>
          <w:szCs w:val="24"/>
        </w:rPr>
        <w:t>Socioeconomic Status + Race:</w:t>
      </w:r>
      <w:r w:rsidRPr="00580BA3">
        <w:rPr>
          <w:rFonts w:ascii="Arial" w:hAnsi="Arial" w:cs="Arial"/>
          <w:sz w:val="24"/>
          <w:szCs w:val="24"/>
        </w:rPr>
        <w:t xml:space="preserve"> Picture a Black student from a working-class family in a mostly wealthy school. Because of race, they might face </w:t>
      </w:r>
      <w:proofErr w:type="spellStart"/>
      <w:r w:rsidRPr="00580BA3">
        <w:rPr>
          <w:rFonts w:ascii="Arial" w:hAnsi="Arial" w:cs="Arial"/>
          <w:sz w:val="24"/>
          <w:szCs w:val="24"/>
        </w:rPr>
        <w:t>microaggressions</w:t>
      </w:r>
      <w:proofErr w:type="spellEnd"/>
      <w:r w:rsidRPr="00580BA3">
        <w:rPr>
          <w:rFonts w:ascii="Arial" w:hAnsi="Arial" w:cs="Arial"/>
          <w:sz w:val="24"/>
          <w:szCs w:val="24"/>
        </w:rPr>
        <w:t>, like classmates touching their hair without asking or assuming they’re “not from around here.” Add in socioeconomic status, and they might feel out of place when friends talk about expensive vacations or designer clothes they can’t afford. Yet, their background might give them a hustle mindset and a close community—maybe family cookouts with soul food or Indian-inspired potlucks with dal and rice if they’ve got diverse friends. Their story shows resilience. Do money or class differences affect how people see you or how you see yourself?</w:t>
      </w:r>
    </w:p>
    <w:p w:rsidR="00580BA3" w:rsidRPr="00580BA3" w:rsidRDefault="00580BA3" w:rsidP="00580BA3">
      <w:pPr>
        <w:numPr>
          <w:ilvl w:val="0"/>
          <w:numId w:val="2"/>
        </w:numPr>
        <w:rPr>
          <w:rFonts w:ascii="Arial" w:hAnsi="Arial" w:cs="Arial"/>
          <w:sz w:val="24"/>
          <w:szCs w:val="24"/>
        </w:rPr>
      </w:pPr>
      <w:r w:rsidRPr="00580BA3">
        <w:rPr>
          <w:rFonts w:ascii="Arial" w:hAnsi="Arial" w:cs="Arial"/>
          <w:b/>
          <w:bCs/>
          <w:sz w:val="24"/>
          <w:szCs w:val="24"/>
        </w:rPr>
        <w:t>Multiple Layers in Action:</w:t>
      </w:r>
      <w:r w:rsidRPr="00580BA3">
        <w:rPr>
          <w:rFonts w:ascii="Arial" w:hAnsi="Arial" w:cs="Arial"/>
          <w:sz w:val="24"/>
          <w:szCs w:val="24"/>
        </w:rPr>
        <w:t xml:space="preserve"> Imagine a queer South Asian teen whose family hails from India. Their Indian heritage might come with cultural expectations—like wearing traditional </w:t>
      </w:r>
      <w:proofErr w:type="spellStart"/>
      <w:r w:rsidRPr="00580BA3">
        <w:rPr>
          <w:rFonts w:ascii="Arial" w:hAnsi="Arial" w:cs="Arial"/>
          <w:sz w:val="24"/>
          <w:szCs w:val="24"/>
        </w:rPr>
        <w:t>kurta</w:t>
      </w:r>
      <w:proofErr w:type="spellEnd"/>
      <w:r w:rsidRPr="00580BA3">
        <w:rPr>
          <w:rFonts w:ascii="Arial" w:hAnsi="Arial" w:cs="Arial"/>
          <w:sz w:val="24"/>
          <w:szCs w:val="24"/>
        </w:rPr>
        <w:t xml:space="preserve"> </w:t>
      </w:r>
      <w:proofErr w:type="spellStart"/>
      <w:r w:rsidRPr="00580BA3">
        <w:rPr>
          <w:rFonts w:ascii="Arial" w:hAnsi="Arial" w:cs="Arial"/>
          <w:sz w:val="24"/>
          <w:szCs w:val="24"/>
        </w:rPr>
        <w:t>pajamas</w:t>
      </w:r>
      <w:proofErr w:type="spellEnd"/>
      <w:r w:rsidRPr="00580BA3">
        <w:rPr>
          <w:rFonts w:ascii="Arial" w:hAnsi="Arial" w:cs="Arial"/>
          <w:sz w:val="24"/>
          <w:szCs w:val="24"/>
        </w:rPr>
        <w:t xml:space="preserve"> at family weddings or facing pressure to “settle down” in a traditional way. Being queer might add layers of stress, like worrying if their conservative relatives will accept them or if they’ll face judgment at school. But these identities also offer unique joys, like finding a supportive LGBTQ+ community online and celebrating Indian festivals like </w:t>
      </w:r>
      <w:proofErr w:type="spellStart"/>
      <w:r w:rsidRPr="00580BA3">
        <w:rPr>
          <w:rFonts w:ascii="Arial" w:hAnsi="Arial" w:cs="Arial"/>
          <w:sz w:val="24"/>
          <w:szCs w:val="24"/>
        </w:rPr>
        <w:t>Navratri</w:t>
      </w:r>
      <w:proofErr w:type="spellEnd"/>
      <w:r w:rsidRPr="00580BA3">
        <w:rPr>
          <w:rFonts w:ascii="Arial" w:hAnsi="Arial" w:cs="Arial"/>
          <w:sz w:val="24"/>
          <w:szCs w:val="24"/>
        </w:rPr>
        <w:t xml:space="preserve"> with </w:t>
      </w:r>
      <w:proofErr w:type="spellStart"/>
      <w:r w:rsidRPr="00580BA3">
        <w:rPr>
          <w:rFonts w:ascii="Arial" w:hAnsi="Arial" w:cs="Arial"/>
          <w:sz w:val="24"/>
          <w:szCs w:val="24"/>
        </w:rPr>
        <w:t>garba</w:t>
      </w:r>
      <w:proofErr w:type="spellEnd"/>
      <w:r w:rsidRPr="00580BA3">
        <w:rPr>
          <w:rFonts w:ascii="Arial" w:hAnsi="Arial" w:cs="Arial"/>
          <w:sz w:val="24"/>
          <w:szCs w:val="24"/>
        </w:rPr>
        <w:t xml:space="preserve"> dancing. Together, these create a one-of-a-kind perspective. What multiple identities shape your world—maybe being a shy gamer from a loud Italian family or a bold athlete from a quiet Korean household?</w:t>
      </w:r>
    </w:p>
    <w:p w:rsidR="00580BA3" w:rsidRPr="00580BA3" w:rsidRDefault="00580BA3" w:rsidP="00580BA3">
      <w:pPr>
        <w:rPr>
          <w:rFonts w:ascii="Arial" w:hAnsi="Arial" w:cs="Arial"/>
          <w:sz w:val="24"/>
          <w:szCs w:val="24"/>
        </w:rPr>
      </w:pPr>
      <w:r w:rsidRPr="00580BA3">
        <w:rPr>
          <w:rFonts w:ascii="Arial" w:hAnsi="Arial" w:cs="Arial"/>
          <w:b/>
          <w:bCs/>
          <w:sz w:val="24"/>
          <w:szCs w:val="24"/>
        </w:rPr>
        <w:t>Fun Element for Teens</w:t>
      </w:r>
      <w:proofErr w:type="gramStart"/>
      <w:r w:rsidRPr="00580BA3">
        <w:rPr>
          <w:rFonts w:ascii="Arial" w:hAnsi="Arial" w:cs="Arial"/>
          <w:b/>
          <w:bCs/>
          <w:sz w:val="24"/>
          <w:szCs w:val="24"/>
        </w:rPr>
        <w:t>:</w:t>
      </w:r>
      <w:proofErr w:type="gramEnd"/>
      <w:r w:rsidRPr="00580BA3">
        <w:rPr>
          <w:rFonts w:ascii="Arial" w:hAnsi="Arial" w:cs="Arial"/>
          <w:sz w:val="24"/>
          <w:szCs w:val="24"/>
        </w:rPr>
        <w:br/>
      </w:r>
      <w:r w:rsidRPr="00580BA3">
        <w:rPr>
          <w:rFonts w:ascii="Arial" w:hAnsi="Arial" w:cs="Arial"/>
          <w:b/>
          <w:bCs/>
          <w:sz w:val="24"/>
          <w:szCs w:val="24"/>
        </w:rPr>
        <w:t>“Identity Web Game”</w:t>
      </w:r>
      <w:r w:rsidRPr="00580BA3">
        <w:rPr>
          <w:rFonts w:ascii="Arial" w:hAnsi="Arial" w:cs="Arial"/>
          <w:sz w:val="24"/>
          <w:szCs w:val="24"/>
        </w:rPr>
        <w:t xml:space="preserve"> – Grab a piece of paper or use a digital drawing app to create a spider web. In the </w:t>
      </w:r>
      <w:proofErr w:type="spellStart"/>
      <w:r w:rsidRPr="00580BA3">
        <w:rPr>
          <w:rFonts w:ascii="Arial" w:hAnsi="Arial" w:cs="Arial"/>
          <w:sz w:val="24"/>
          <w:szCs w:val="24"/>
        </w:rPr>
        <w:t>center</w:t>
      </w:r>
      <w:proofErr w:type="spellEnd"/>
      <w:r w:rsidRPr="00580BA3">
        <w:rPr>
          <w:rFonts w:ascii="Arial" w:hAnsi="Arial" w:cs="Arial"/>
          <w:sz w:val="24"/>
          <w:szCs w:val="24"/>
        </w:rPr>
        <w:t xml:space="preserve">, write “Me.” </w:t>
      </w:r>
      <w:proofErr w:type="gramStart"/>
      <w:r w:rsidRPr="00580BA3">
        <w:rPr>
          <w:rFonts w:ascii="Arial" w:hAnsi="Arial" w:cs="Arial"/>
          <w:sz w:val="24"/>
          <w:szCs w:val="24"/>
        </w:rPr>
        <w:t>Draw lines outward to different parts of your identity (e.g., “boy,” “Indian,” “skater,” “middle-class”).</w:t>
      </w:r>
      <w:proofErr w:type="gramEnd"/>
      <w:r w:rsidRPr="00580BA3">
        <w:rPr>
          <w:rFonts w:ascii="Arial" w:hAnsi="Arial" w:cs="Arial"/>
          <w:sz w:val="24"/>
          <w:szCs w:val="24"/>
        </w:rPr>
        <w:t xml:space="preserve"> Under each, note one way it impacts your life—good or tough (e.g., “Indian: love family Diwali parties” or “skater: judged as reckless”). Compare webs with a friend during lunch or in a group chat to see how your intersections differ. Bonus: Add colours, </w:t>
      </w:r>
      <w:proofErr w:type="spellStart"/>
      <w:r w:rsidRPr="00580BA3">
        <w:rPr>
          <w:rFonts w:ascii="Arial" w:hAnsi="Arial" w:cs="Arial"/>
          <w:sz w:val="24"/>
          <w:szCs w:val="24"/>
        </w:rPr>
        <w:t>emojis</w:t>
      </w:r>
      <w:proofErr w:type="spellEnd"/>
      <w:r w:rsidRPr="00580BA3">
        <w:rPr>
          <w:rFonts w:ascii="Arial" w:hAnsi="Arial" w:cs="Arial"/>
          <w:sz w:val="24"/>
          <w:szCs w:val="24"/>
        </w:rPr>
        <w:t xml:space="preserve">, or stickers (like a </w:t>
      </w:r>
      <w:proofErr w:type="spellStart"/>
      <w:r w:rsidRPr="00580BA3">
        <w:rPr>
          <w:rFonts w:ascii="Arial" w:hAnsi="Arial" w:cs="Arial"/>
          <w:sz w:val="24"/>
          <w:szCs w:val="24"/>
        </w:rPr>
        <w:t>rangoli</w:t>
      </w:r>
      <w:proofErr w:type="spellEnd"/>
      <w:r w:rsidRPr="00580BA3">
        <w:rPr>
          <w:rFonts w:ascii="Arial" w:hAnsi="Arial" w:cs="Arial"/>
          <w:sz w:val="24"/>
          <w:szCs w:val="24"/>
        </w:rPr>
        <w:t xml:space="preserve"> pattern or skateboard icon) to make your web pop. Share a pic on socials with #</w:t>
      </w:r>
      <w:proofErr w:type="spellStart"/>
      <w:r w:rsidRPr="00580BA3">
        <w:rPr>
          <w:rFonts w:ascii="Arial" w:hAnsi="Arial" w:cs="Arial"/>
          <w:sz w:val="24"/>
          <w:szCs w:val="24"/>
        </w:rPr>
        <w:t>IdentityWeb</w:t>
      </w:r>
      <w:proofErr w:type="spellEnd"/>
      <w:r w:rsidRPr="00580BA3">
        <w:rPr>
          <w:rFonts w:ascii="Arial" w:hAnsi="Arial" w:cs="Arial"/>
          <w:sz w:val="24"/>
          <w:szCs w:val="24"/>
        </w:rPr>
        <w:t xml:space="preserve"> to inspire others!</w:t>
      </w:r>
    </w:p>
    <w:p w:rsidR="00580BA3" w:rsidRPr="00580BA3" w:rsidRDefault="00580BA3" w:rsidP="00580BA3">
      <w:pPr>
        <w:rPr>
          <w:rFonts w:ascii="Arial" w:hAnsi="Arial" w:cs="Arial"/>
          <w:sz w:val="24"/>
          <w:szCs w:val="24"/>
        </w:rPr>
      </w:pPr>
      <w:r w:rsidRPr="00580BA3">
        <w:rPr>
          <w:rFonts w:ascii="Arial" w:hAnsi="Arial" w:cs="Arial"/>
          <w:b/>
          <w:bCs/>
          <w:sz w:val="24"/>
          <w:szCs w:val="24"/>
        </w:rPr>
        <w:lastRenderedPageBreak/>
        <w:t>Why It Matters</w:t>
      </w:r>
      <w:proofErr w:type="gramStart"/>
      <w:r w:rsidRPr="00580BA3">
        <w:rPr>
          <w:rFonts w:ascii="Arial" w:hAnsi="Arial" w:cs="Arial"/>
          <w:b/>
          <w:bCs/>
          <w:sz w:val="24"/>
          <w:szCs w:val="24"/>
        </w:rPr>
        <w:t>:</w:t>
      </w:r>
      <w:proofErr w:type="gramEnd"/>
      <w:r w:rsidRPr="00580BA3">
        <w:rPr>
          <w:rFonts w:ascii="Arial" w:hAnsi="Arial" w:cs="Arial"/>
          <w:sz w:val="24"/>
          <w:szCs w:val="24"/>
        </w:rPr>
        <w:br/>
      </w:r>
      <w:proofErr w:type="spellStart"/>
      <w:r w:rsidRPr="00580BA3">
        <w:rPr>
          <w:rFonts w:ascii="Arial" w:hAnsi="Arial" w:cs="Arial"/>
          <w:sz w:val="24"/>
          <w:szCs w:val="24"/>
        </w:rPr>
        <w:t>Intersectionality</w:t>
      </w:r>
      <w:proofErr w:type="spellEnd"/>
      <w:r w:rsidRPr="00580BA3">
        <w:rPr>
          <w:rFonts w:ascii="Arial" w:hAnsi="Arial" w:cs="Arial"/>
          <w:sz w:val="24"/>
          <w:szCs w:val="24"/>
        </w:rPr>
        <w:t xml:space="preserve"> proves that no two people’s experiences are identical, even if you share one trait. It’s a nudge to look beyond surface labels and understand the full picture of someone’s life. Everyone’s got a complex mix—take the time to vibe with their story!</w:t>
      </w:r>
    </w:p>
    <w:p w:rsidR="00580BA3" w:rsidRPr="00580BA3" w:rsidRDefault="003B52A8" w:rsidP="00580BA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80BA3" w:rsidRPr="00580BA3" w:rsidRDefault="00580BA3" w:rsidP="003B52A8">
      <w:pPr>
        <w:pStyle w:val="Heading2"/>
      </w:pPr>
      <w:r w:rsidRPr="00580BA3">
        <w:t>Section 3: Cultural Pride and Challenges</w:t>
      </w:r>
    </w:p>
    <w:p w:rsidR="00580BA3" w:rsidRPr="00580BA3" w:rsidRDefault="00580BA3" w:rsidP="00580BA3">
      <w:pPr>
        <w:rPr>
          <w:rFonts w:ascii="Arial" w:hAnsi="Arial" w:cs="Arial"/>
          <w:sz w:val="24"/>
          <w:szCs w:val="24"/>
        </w:rPr>
      </w:pPr>
      <w:r w:rsidRPr="00580BA3">
        <w:rPr>
          <w:rFonts w:ascii="Arial" w:hAnsi="Arial" w:cs="Arial"/>
          <w:b/>
          <w:bCs/>
          <w:sz w:val="24"/>
          <w:szCs w:val="24"/>
        </w:rPr>
        <w:t>What’s It About?</w:t>
      </w:r>
      <w:r w:rsidRPr="00580BA3">
        <w:rPr>
          <w:rFonts w:ascii="Arial" w:hAnsi="Arial" w:cs="Arial"/>
          <w:sz w:val="24"/>
          <w:szCs w:val="24"/>
        </w:rPr>
        <w:br/>
        <w:t>Your culture can light you up with pride—think of the music, food, or history that makes you want to shout, “This is me!” But it can also throw curveballs, like facing stereotypes, discrimination, or feeling disconnected from your roots over time. This section is about hyping up the awesome parts of your heritage while tackling the tough stuff with courage and awareness. Let’s celebrate and strategize together.</w:t>
      </w:r>
    </w:p>
    <w:p w:rsidR="00580BA3" w:rsidRPr="00580BA3" w:rsidRDefault="00580BA3" w:rsidP="00580BA3">
      <w:pPr>
        <w:rPr>
          <w:rFonts w:ascii="Arial" w:hAnsi="Arial" w:cs="Arial"/>
          <w:sz w:val="24"/>
          <w:szCs w:val="24"/>
        </w:rPr>
      </w:pPr>
      <w:r w:rsidRPr="00580BA3">
        <w:rPr>
          <w:rFonts w:ascii="Arial" w:hAnsi="Arial" w:cs="Arial"/>
          <w:b/>
          <w:bCs/>
          <w:sz w:val="24"/>
          <w:szCs w:val="24"/>
        </w:rPr>
        <w:t>Breaking It Down with Detailed Examples:</w:t>
      </w:r>
    </w:p>
    <w:p w:rsidR="00580BA3" w:rsidRPr="00580BA3" w:rsidRDefault="00580BA3" w:rsidP="00580BA3">
      <w:pPr>
        <w:numPr>
          <w:ilvl w:val="0"/>
          <w:numId w:val="3"/>
        </w:numPr>
        <w:rPr>
          <w:rFonts w:ascii="Arial" w:hAnsi="Arial" w:cs="Arial"/>
          <w:sz w:val="24"/>
          <w:szCs w:val="24"/>
        </w:rPr>
      </w:pPr>
      <w:r w:rsidRPr="00580BA3">
        <w:rPr>
          <w:rFonts w:ascii="Arial" w:hAnsi="Arial" w:cs="Arial"/>
          <w:b/>
          <w:bCs/>
          <w:sz w:val="24"/>
          <w:szCs w:val="24"/>
        </w:rPr>
        <w:t>Cultural Pride:</w:t>
      </w:r>
      <w:r w:rsidRPr="00580BA3">
        <w:rPr>
          <w:rFonts w:ascii="Arial" w:hAnsi="Arial" w:cs="Arial"/>
          <w:sz w:val="24"/>
          <w:szCs w:val="24"/>
        </w:rPr>
        <w:t xml:space="preserve"> An Indian-American student might feel a burst of pride wearing a </w:t>
      </w:r>
      <w:proofErr w:type="spellStart"/>
      <w:r w:rsidRPr="00580BA3">
        <w:rPr>
          <w:rFonts w:ascii="Arial" w:hAnsi="Arial" w:cs="Arial"/>
          <w:sz w:val="24"/>
          <w:szCs w:val="24"/>
        </w:rPr>
        <w:t>lehenga</w:t>
      </w:r>
      <w:proofErr w:type="spellEnd"/>
      <w:r w:rsidRPr="00580BA3">
        <w:rPr>
          <w:rFonts w:ascii="Arial" w:hAnsi="Arial" w:cs="Arial"/>
          <w:sz w:val="24"/>
          <w:szCs w:val="24"/>
        </w:rPr>
        <w:t xml:space="preserve"> (traditional skirt) during a school cultural day, representing their heritage with intricate embroidery and bright colours, while explaining its significance to curious classmates. A Native American teen might beam with pride when sharing stories of their tribe’s powwow dances, complete with drumming and regalia. Internationally, a Korean-American might geek out over K-dramas and </w:t>
      </w:r>
      <w:proofErr w:type="spellStart"/>
      <w:r w:rsidRPr="00580BA3">
        <w:rPr>
          <w:rFonts w:ascii="Arial" w:hAnsi="Arial" w:cs="Arial"/>
          <w:sz w:val="24"/>
          <w:szCs w:val="24"/>
        </w:rPr>
        <w:t>kimchi</w:t>
      </w:r>
      <w:proofErr w:type="spellEnd"/>
      <w:r w:rsidRPr="00580BA3">
        <w:rPr>
          <w:rFonts w:ascii="Arial" w:hAnsi="Arial" w:cs="Arial"/>
          <w:sz w:val="24"/>
          <w:szCs w:val="24"/>
        </w:rPr>
        <w:t xml:space="preserve">, loving how their culture’s gone viral with BTS. Pride can be personal too—maybe it’s mastering your grandma’s Indian </w:t>
      </w:r>
      <w:proofErr w:type="spellStart"/>
      <w:r w:rsidRPr="00580BA3">
        <w:rPr>
          <w:rFonts w:ascii="Arial" w:hAnsi="Arial" w:cs="Arial"/>
          <w:sz w:val="24"/>
          <w:szCs w:val="24"/>
        </w:rPr>
        <w:t>aloo</w:t>
      </w:r>
      <w:proofErr w:type="spellEnd"/>
      <w:r w:rsidRPr="00580BA3">
        <w:rPr>
          <w:rFonts w:ascii="Arial" w:hAnsi="Arial" w:cs="Arial"/>
          <w:sz w:val="24"/>
          <w:szCs w:val="24"/>
        </w:rPr>
        <w:t xml:space="preserve"> </w:t>
      </w:r>
      <w:proofErr w:type="spellStart"/>
      <w:r w:rsidRPr="00580BA3">
        <w:rPr>
          <w:rFonts w:ascii="Arial" w:hAnsi="Arial" w:cs="Arial"/>
          <w:sz w:val="24"/>
          <w:szCs w:val="24"/>
        </w:rPr>
        <w:t>paratha</w:t>
      </w:r>
      <w:proofErr w:type="spellEnd"/>
      <w:r w:rsidRPr="00580BA3">
        <w:rPr>
          <w:rFonts w:ascii="Arial" w:hAnsi="Arial" w:cs="Arial"/>
          <w:sz w:val="24"/>
          <w:szCs w:val="24"/>
        </w:rPr>
        <w:t xml:space="preserve"> recipe or rocking a Jamaican flag pin on your backpack. What part of your culture makes your chest puff out with pride?</w:t>
      </w:r>
    </w:p>
    <w:p w:rsidR="00580BA3" w:rsidRPr="00580BA3" w:rsidRDefault="00580BA3" w:rsidP="00580BA3">
      <w:pPr>
        <w:numPr>
          <w:ilvl w:val="0"/>
          <w:numId w:val="3"/>
        </w:numPr>
        <w:rPr>
          <w:rFonts w:ascii="Arial" w:hAnsi="Arial" w:cs="Arial"/>
          <w:sz w:val="24"/>
          <w:szCs w:val="24"/>
        </w:rPr>
      </w:pPr>
      <w:r w:rsidRPr="00580BA3">
        <w:rPr>
          <w:rFonts w:ascii="Arial" w:hAnsi="Arial" w:cs="Arial"/>
          <w:b/>
          <w:bCs/>
          <w:sz w:val="24"/>
          <w:szCs w:val="24"/>
        </w:rPr>
        <w:t>Challenges – Discrimination:</w:t>
      </w:r>
      <w:r w:rsidRPr="00580BA3">
        <w:rPr>
          <w:rFonts w:ascii="Arial" w:hAnsi="Arial" w:cs="Arial"/>
          <w:sz w:val="24"/>
          <w:szCs w:val="24"/>
        </w:rPr>
        <w:t xml:space="preserve"> Unfortunately, culture can make you a target for ignorance or hate. An Indian student wearing a </w:t>
      </w:r>
      <w:proofErr w:type="spellStart"/>
      <w:r w:rsidRPr="00580BA3">
        <w:rPr>
          <w:rFonts w:ascii="Arial" w:hAnsi="Arial" w:cs="Arial"/>
          <w:sz w:val="24"/>
          <w:szCs w:val="24"/>
        </w:rPr>
        <w:t>bindi</w:t>
      </w:r>
      <w:proofErr w:type="spellEnd"/>
      <w:r w:rsidRPr="00580BA3">
        <w:rPr>
          <w:rFonts w:ascii="Arial" w:hAnsi="Arial" w:cs="Arial"/>
          <w:sz w:val="24"/>
          <w:szCs w:val="24"/>
        </w:rPr>
        <w:t xml:space="preserve"> (a decorative dot on the forehead) might get weird looks or mocking comments like “what’s that dot for?” at school, even though it’s a symbol of tradition or spirituality. A Sikh teen with a turban might face slurs or be mistaken for someone they’re not due to post-9/11 stereotypes. Similarly, a </w:t>
      </w:r>
      <w:proofErr w:type="spellStart"/>
      <w:r w:rsidRPr="00580BA3">
        <w:rPr>
          <w:rFonts w:ascii="Arial" w:hAnsi="Arial" w:cs="Arial"/>
          <w:sz w:val="24"/>
          <w:szCs w:val="24"/>
        </w:rPr>
        <w:t>Latinx</w:t>
      </w:r>
      <w:proofErr w:type="spellEnd"/>
      <w:r w:rsidRPr="00580BA3">
        <w:rPr>
          <w:rFonts w:ascii="Arial" w:hAnsi="Arial" w:cs="Arial"/>
          <w:sz w:val="24"/>
          <w:szCs w:val="24"/>
        </w:rPr>
        <w:t xml:space="preserve"> student might hear “speak English!” even though they’re fluent, just because of their last name or skin tone. These experiences sting, but they can also build grit—maybe by educating others or finding allies. Have you or a friend faced bias tied to culture? How did you handle it?</w:t>
      </w:r>
    </w:p>
    <w:p w:rsidR="00580BA3" w:rsidRPr="00580BA3" w:rsidRDefault="00580BA3" w:rsidP="00580BA3">
      <w:pPr>
        <w:numPr>
          <w:ilvl w:val="0"/>
          <w:numId w:val="3"/>
        </w:numPr>
        <w:rPr>
          <w:rFonts w:ascii="Arial" w:hAnsi="Arial" w:cs="Arial"/>
          <w:sz w:val="24"/>
          <w:szCs w:val="24"/>
        </w:rPr>
      </w:pPr>
      <w:r w:rsidRPr="00580BA3">
        <w:rPr>
          <w:rFonts w:ascii="Arial" w:hAnsi="Arial" w:cs="Arial"/>
          <w:b/>
          <w:bCs/>
          <w:sz w:val="24"/>
          <w:szCs w:val="24"/>
        </w:rPr>
        <w:t>Challenges – Cultural Loss:</w:t>
      </w:r>
      <w:r w:rsidRPr="00580BA3">
        <w:rPr>
          <w:rFonts w:ascii="Arial" w:hAnsi="Arial" w:cs="Arial"/>
          <w:sz w:val="24"/>
          <w:szCs w:val="24"/>
        </w:rPr>
        <w:t xml:space="preserve"> Sometimes, you might feel a gap between you and your heritage, especially if you’ve moved away from your ancestral home or grown up in a blended environment. An Indian teen born in the U.S. might struggle to speak fluent Gujarati like their parents, feeling like they’re missing a key to their family’s past. A Filipino-American might not know much about pre-colonial traditions because their family focused on assimilating. This can </w:t>
      </w:r>
      <w:r w:rsidRPr="00580BA3">
        <w:rPr>
          <w:rFonts w:ascii="Arial" w:hAnsi="Arial" w:cs="Arial"/>
          <w:sz w:val="24"/>
          <w:szCs w:val="24"/>
        </w:rPr>
        <w:lastRenderedPageBreak/>
        <w:t>feel like losing a piece of yourself, but you can bridge it—ask your elders for stories, watch cultural movies (like Bollywood hits for Indian roots), or join community events. Have you ever felt distant from your culture? What could help you reconnect?</w:t>
      </w:r>
    </w:p>
    <w:p w:rsidR="00580BA3" w:rsidRPr="00580BA3" w:rsidRDefault="00580BA3" w:rsidP="00580BA3">
      <w:pPr>
        <w:rPr>
          <w:rFonts w:ascii="Arial" w:hAnsi="Arial" w:cs="Arial"/>
          <w:sz w:val="24"/>
          <w:szCs w:val="24"/>
        </w:rPr>
      </w:pPr>
      <w:r w:rsidRPr="00580BA3">
        <w:rPr>
          <w:rFonts w:ascii="Arial" w:hAnsi="Arial" w:cs="Arial"/>
          <w:b/>
          <w:bCs/>
          <w:sz w:val="24"/>
          <w:szCs w:val="24"/>
        </w:rPr>
        <w:t>Fun Element for Teens</w:t>
      </w:r>
      <w:proofErr w:type="gramStart"/>
      <w:r w:rsidRPr="00580BA3">
        <w:rPr>
          <w:rFonts w:ascii="Arial" w:hAnsi="Arial" w:cs="Arial"/>
          <w:b/>
          <w:bCs/>
          <w:sz w:val="24"/>
          <w:szCs w:val="24"/>
        </w:rPr>
        <w:t>:</w:t>
      </w:r>
      <w:proofErr w:type="gramEnd"/>
      <w:r w:rsidRPr="00580BA3">
        <w:rPr>
          <w:rFonts w:ascii="Arial" w:hAnsi="Arial" w:cs="Arial"/>
          <w:sz w:val="24"/>
          <w:szCs w:val="24"/>
        </w:rPr>
        <w:br/>
      </w:r>
      <w:r w:rsidRPr="00580BA3">
        <w:rPr>
          <w:rFonts w:ascii="Arial" w:hAnsi="Arial" w:cs="Arial"/>
          <w:b/>
          <w:bCs/>
          <w:sz w:val="24"/>
          <w:szCs w:val="24"/>
        </w:rPr>
        <w:t>“Pride Playlist Challenge”</w:t>
      </w:r>
      <w:r w:rsidRPr="00580BA3">
        <w:rPr>
          <w:rFonts w:ascii="Arial" w:hAnsi="Arial" w:cs="Arial"/>
          <w:sz w:val="24"/>
          <w:szCs w:val="24"/>
        </w:rPr>
        <w:t xml:space="preserve"> – Curate a mini playlist of 5 songs that represent your culture or just make you feel proud of who you are. Include at least one traditional track—like a Bollywood banger from a movie like </w:t>
      </w:r>
      <w:proofErr w:type="spellStart"/>
      <w:r w:rsidRPr="00580BA3">
        <w:rPr>
          <w:rFonts w:ascii="Arial" w:hAnsi="Arial" w:cs="Arial"/>
          <w:i/>
          <w:iCs/>
          <w:sz w:val="24"/>
          <w:szCs w:val="24"/>
        </w:rPr>
        <w:t>Dilwale</w:t>
      </w:r>
      <w:proofErr w:type="spellEnd"/>
      <w:r w:rsidRPr="00580BA3">
        <w:rPr>
          <w:rFonts w:ascii="Arial" w:hAnsi="Arial" w:cs="Arial"/>
          <w:i/>
          <w:iCs/>
          <w:sz w:val="24"/>
          <w:szCs w:val="24"/>
        </w:rPr>
        <w:t xml:space="preserve"> </w:t>
      </w:r>
      <w:proofErr w:type="spellStart"/>
      <w:r w:rsidRPr="00580BA3">
        <w:rPr>
          <w:rFonts w:ascii="Arial" w:hAnsi="Arial" w:cs="Arial"/>
          <w:i/>
          <w:iCs/>
          <w:sz w:val="24"/>
          <w:szCs w:val="24"/>
        </w:rPr>
        <w:t>Dulhania</w:t>
      </w:r>
      <w:proofErr w:type="spellEnd"/>
      <w:r w:rsidRPr="00580BA3">
        <w:rPr>
          <w:rFonts w:ascii="Arial" w:hAnsi="Arial" w:cs="Arial"/>
          <w:i/>
          <w:iCs/>
          <w:sz w:val="24"/>
          <w:szCs w:val="24"/>
        </w:rPr>
        <w:t xml:space="preserve"> Le </w:t>
      </w:r>
      <w:proofErr w:type="spellStart"/>
      <w:r w:rsidRPr="00580BA3">
        <w:rPr>
          <w:rFonts w:ascii="Arial" w:hAnsi="Arial" w:cs="Arial"/>
          <w:i/>
          <w:iCs/>
          <w:sz w:val="24"/>
          <w:szCs w:val="24"/>
        </w:rPr>
        <w:t>Jayenge</w:t>
      </w:r>
      <w:proofErr w:type="spellEnd"/>
      <w:r w:rsidRPr="00580BA3">
        <w:rPr>
          <w:rFonts w:ascii="Arial" w:hAnsi="Arial" w:cs="Arial"/>
          <w:sz w:val="24"/>
          <w:szCs w:val="24"/>
        </w:rPr>
        <w:t xml:space="preserve"> if you’re Indian, or a reggae hit by Bob Marley for Jamaican vibes. Mix in modern songs too, like hip-hop or pop that resonates with your identity. Share one song with your class or friends via a </w:t>
      </w:r>
      <w:proofErr w:type="spellStart"/>
      <w:r w:rsidRPr="00580BA3">
        <w:rPr>
          <w:rFonts w:ascii="Arial" w:hAnsi="Arial" w:cs="Arial"/>
          <w:sz w:val="24"/>
          <w:szCs w:val="24"/>
        </w:rPr>
        <w:t>Spotify</w:t>
      </w:r>
      <w:proofErr w:type="spellEnd"/>
      <w:r w:rsidRPr="00580BA3">
        <w:rPr>
          <w:rFonts w:ascii="Arial" w:hAnsi="Arial" w:cs="Arial"/>
          <w:sz w:val="24"/>
          <w:szCs w:val="24"/>
        </w:rPr>
        <w:t xml:space="preserve"> link or in person, explaining why it’s “your jam.” Bonus: Create a </w:t>
      </w:r>
      <w:proofErr w:type="spellStart"/>
      <w:r w:rsidRPr="00580BA3">
        <w:rPr>
          <w:rFonts w:ascii="Arial" w:hAnsi="Arial" w:cs="Arial"/>
          <w:sz w:val="24"/>
          <w:szCs w:val="24"/>
        </w:rPr>
        <w:t>TikTok</w:t>
      </w:r>
      <w:proofErr w:type="spellEnd"/>
      <w:r w:rsidRPr="00580BA3">
        <w:rPr>
          <w:rFonts w:ascii="Arial" w:hAnsi="Arial" w:cs="Arial"/>
          <w:sz w:val="24"/>
          <w:szCs w:val="24"/>
        </w:rPr>
        <w:t xml:space="preserve"> or </w:t>
      </w:r>
      <w:proofErr w:type="spellStart"/>
      <w:r w:rsidRPr="00580BA3">
        <w:rPr>
          <w:rFonts w:ascii="Arial" w:hAnsi="Arial" w:cs="Arial"/>
          <w:sz w:val="24"/>
          <w:szCs w:val="24"/>
        </w:rPr>
        <w:t>Instagram</w:t>
      </w:r>
      <w:proofErr w:type="spellEnd"/>
      <w:r w:rsidRPr="00580BA3">
        <w:rPr>
          <w:rFonts w:ascii="Arial" w:hAnsi="Arial" w:cs="Arial"/>
          <w:sz w:val="24"/>
          <w:szCs w:val="24"/>
        </w:rPr>
        <w:t xml:space="preserve"> Reel dancing to one track—maybe a </w:t>
      </w:r>
      <w:proofErr w:type="spellStart"/>
      <w:r w:rsidRPr="00580BA3">
        <w:rPr>
          <w:rFonts w:ascii="Arial" w:hAnsi="Arial" w:cs="Arial"/>
          <w:sz w:val="24"/>
          <w:szCs w:val="24"/>
        </w:rPr>
        <w:t>garba</w:t>
      </w:r>
      <w:proofErr w:type="spellEnd"/>
      <w:r w:rsidRPr="00580BA3">
        <w:rPr>
          <w:rFonts w:ascii="Arial" w:hAnsi="Arial" w:cs="Arial"/>
          <w:sz w:val="24"/>
          <w:szCs w:val="24"/>
        </w:rPr>
        <w:t xml:space="preserve"> move for an Indian tune or </w:t>
      </w:r>
      <w:proofErr w:type="gramStart"/>
      <w:r w:rsidRPr="00580BA3">
        <w:rPr>
          <w:rFonts w:ascii="Arial" w:hAnsi="Arial" w:cs="Arial"/>
          <w:sz w:val="24"/>
          <w:szCs w:val="24"/>
        </w:rPr>
        <w:t>a freestyle</w:t>
      </w:r>
      <w:proofErr w:type="gramEnd"/>
      <w:r w:rsidRPr="00580BA3">
        <w:rPr>
          <w:rFonts w:ascii="Arial" w:hAnsi="Arial" w:cs="Arial"/>
          <w:sz w:val="24"/>
          <w:szCs w:val="24"/>
        </w:rPr>
        <w:t xml:space="preserve"> to rap—tagging it with #</w:t>
      </w:r>
      <w:proofErr w:type="spellStart"/>
      <w:r w:rsidRPr="00580BA3">
        <w:rPr>
          <w:rFonts w:ascii="Arial" w:hAnsi="Arial" w:cs="Arial"/>
          <w:sz w:val="24"/>
          <w:szCs w:val="24"/>
        </w:rPr>
        <w:t>CulturalPrideVibes</w:t>
      </w:r>
      <w:proofErr w:type="spellEnd"/>
      <w:r w:rsidRPr="00580BA3">
        <w:rPr>
          <w:rFonts w:ascii="Arial" w:hAnsi="Arial" w:cs="Arial"/>
          <w:sz w:val="24"/>
          <w:szCs w:val="24"/>
        </w:rPr>
        <w:t xml:space="preserve"> for clout!</w:t>
      </w:r>
    </w:p>
    <w:p w:rsidR="00580BA3" w:rsidRPr="00580BA3" w:rsidRDefault="00580BA3" w:rsidP="00580BA3">
      <w:pPr>
        <w:rPr>
          <w:rFonts w:ascii="Arial" w:hAnsi="Arial" w:cs="Arial"/>
          <w:sz w:val="24"/>
          <w:szCs w:val="24"/>
        </w:rPr>
      </w:pPr>
      <w:r w:rsidRPr="00580BA3">
        <w:rPr>
          <w:rFonts w:ascii="Arial" w:hAnsi="Arial" w:cs="Arial"/>
          <w:b/>
          <w:bCs/>
          <w:sz w:val="24"/>
          <w:szCs w:val="24"/>
        </w:rPr>
        <w:t>Why It Matters</w:t>
      </w:r>
      <w:proofErr w:type="gramStart"/>
      <w:r w:rsidRPr="00580BA3">
        <w:rPr>
          <w:rFonts w:ascii="Arial" w:hAnsi="Arial" w:cs="Arial"/>
          <w:b/>
          <w:bCs/>
          <w:sz w:val="24"/>
          <w:szCs w:val="24"/>
        </w:rPr>
        <w:t>:</w:t>
      </w:r>
      <w:proofErr w:type="gramEnd"/>
      <w:r w:rsidRPr="00580BA3">
        <w:rPr>
          <w:rFonts w:ascii="Arial" w:hAnsi="Arial" w:cs="Arial"/>
          <w:sz w:val="24"/>
          <w:szCs w:val="24"/>
        </w:rPr>
        <w:br/>
        <w:t>Embracing cultural pride boosts your confidence and lets you share your uniqueness with the world. Facing challenges head-on builds resilience and empathy for others who struggle. It’s okay to feel both hyped and tested by your culture—they’re part of the same journey.</w:t>
      </w:r>
    </w:p>
    <w:p w:rsidR="00580BA3" w:rsidRPr="00580BA3" w:rsidRDefault="003B52A8" w:rsidP="00580BA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80BA3" w:rsidRPr="00580BA3" w:rsidRDefault="00580BA3" w:rsidP="003B52A8">
      <w:pPr>
        <w:pStyle w:val="Heading2"/>
      </w:pPr>
      <w:r w:rsidRPr="00580BA3">
        <w:t>Section 4: Sharing Stories</w:t>
      </w:r>
    </w:p>
    <w:p w:rsidR="00580BA3" w:rsidRPr="00580BA3" w:rsidRDefault="00580BA3" w:rsidP="00580BA3">
      <w:pPr>
        <w:rPr>
          <w:rFonts w:ascii="Arial" w:hAnsi="Arial" w:cs="Arial"/>
          <w:sz w:val="24"/>
          <w:szCs w:val="24"/>
        </w:rPr>
      </w:pPr>
      <w:r w:rsidRPr="00580BA3">
        <w:rPr>
          <w:rFonts w:ascii="Arial" w:hAnsi="Arial" w:cs="Arial"/>
          <w:b/>
          <w:bCs/>
          <w:sz w:val="24"/>
          <w:szCs w:val="24"/>
        </w:rPr>
        <w:t>What’s It About?</w:t>
      </w:r>
      <w:r w:rsidRPr="00580BA3">
        <w:rPr>
          <w:rFonts w:ascii="Arial" w:hAnsi="Arial" w:cs="Arial"/>
          <w:sz w:val="24"/>
          <w:szCs w:val="24"/>
        </w:rPr>
        <w:br/>
        <w:t>Stories are the heartbeat of culture—they keep traditions alive and connect us across generations and borders. Sharing your personal or family narratives, whether it’s a hilarious memory, a holiday ritual, or a tale of your ancestors’ grit, helps others see your world. This section pushes you to dig into your past, share with pride, and listen to others’ stories with genuine interest. It’s about building a storytelling circle right in your classroom or friend group.</w:t>
      </w:r>
    </w:p>
    <w:p w:rsidR="00580BA3" w:rsidRPr="00580BA3" w:rsidRDefault="00580BA3" w:rsidP="00580BA3">
      <w:pPr>
        <w:rPr>
          <w:rFonts w:ascii="Arial" w:hAnsi="Arial" w:cs="Arial"/>
          <w:sz w:val="24"/>
          <w:szCs w:val="24"/>
        </w:rPr>
      </w:pPr>
      <w:r w:rsidRPr="00580BA3">
        <w:rPr>
          <w:rFonts w:ascii="Arial" w:hAnsi="Arial" w:cs="Arial"/>
          <w:b/>
          <w:bCs/>
          <w:sz w:val="24"/>
          <w:szCs w:val="24"/>
        </w:rPr>
        <w:t>Breaking It Down with Detailed Examples:</w:t>
      </w:r>
    </w:p>
    <w:p w:rsidR="00580BA3" w:rsidRPr="00580BA3" w:rsidRDefault="00580BA3" w:rsidP="00580BA3">
      <w:pPr>
        <w:numPr>
          <w:ilvl w:val="0"/>
          <w:numId w:val="4"/>
        </w:numPr>
        <w:rPr>
          <w:rFonts w:ascii="Arial" w:hAnsi="Arial" w:cs="Arial"/>
          <w:sz w:val="24"/>
          <w:szCs w:val="24"/>
        </w:rPr>
      </w:pPr>
      <w:r w:rsidRPr="00580BA3">
        <w:rPr>
          <w:rFonts w:ascii="Arial" w:hAnsi="Arial" w:cs="Arial"/>
          <w:b/>
          <w:bCs/>
          <w:sz w:val="24"/>
          <w:szCs w:val="24"/>
        </w:rPr>
        <w:t>Personal Story:</w:t>
      </w:r>
      <w:r w:rsidRPr="00580BA3">
        <w:rPr>
          <w:rFonts w:ascii="Arial" w:hAnsi="Arial" w:cs="Arial"/>
          <w:sz w:val="24"/>
          <w:szCs w:val="24"/>
        </w:rPr>
        <w:t xml:space="preserve"> Think of a moment tied to your culture that’s etched in your memory. For an Indian student, it might be the first time they helped make a </w:t>
      </w:r>
      <w:proofErr w:type="spellStart"/>
      <w:r w:rsidRPr="00580BA3">
        <w:rPr>
          <w:rFonts w:ascii="Arial" w:hAnsi="Arial" w:cs="Arial"/>
          <w:sz w:val="24"/>
          <w:szCs w:val="24"/>
        </w:rPr>
        <w:t>rangoli</w:t>
      </w:r>
      <w:proofErr w:type="spellEnd"/>
      <w:r w:rsidRPr="00580BA3">
        <w:rPr>
          <w:rFonts w:ascii="Arial" w:hAnsi="Arial" w:cs="Arial"/>
          <w:sz w:val="24"/>
          <w:szCs w:val="24"/>
        </w:rPr>
        <w:t xml:space="preserve"> (</w:t>
      </w:r>
      <w:proofErr w:type="spellStart"/>
      <w:r w:rsidRPr="00580BA3">
        <w:rPr>
          <w:rFonts w:ascii="Arial" w:hAnsi="Arial" w:cs="Arial"/>
          <w:sz w:val="24"/>
          <w:szCs w:val="24"/>
        </w:rPr>
        <w:t>colorful</w:t>
      </w:r>
      <w:proofErr w:type="spellEnd"/>
      <w:r w:rsidRPr="00580BA3">
        <w:rPr>
          <w:rFonts w:ascii="Arial" w:hAnsi="Arial" w:cs="Arial"/>
          <w:sz w:val="24"/>
          <w:szCs w:val="24"/>
        </w:rPr>
        <w:t xml:space="preserve"> floor art) for Diwali, getting their hands messy with powders while their aunt taught </w:t>
      </w:r>
      <w:proofErr w:type="gramStart"/>
      <w:r w:rsidRPr="00580BA3">
        <w:rPr>
          <w:rFonts w:ascii="Arial" w:hAnsi="Arial" w:cs="Arial"/>
          <w:sz w:val="24"/>
          <w:szCs w:val="24"/>
        </w:rPr>
        <w:t>them</w:t>
      </w:r>
      <w:proofErr w:type="gramEnd"/>
      <w:r w:rsidRPr="00580BA3">
        <w:rPr>
          <w:rFonts w:ascii="Arial" w:hAnsi="Arial" w:cs="Arial"/>
          <w:sz w:val="24"/>
          <w:szCs w:val="24"/>
        </w:rPr>
        <w:t xml:space="preserve"> patterns symbolizing prosperity. For a Vietnamese-American teen, it could be wrapping sticky rice in banana leaves for </w:t>
      </w:r>
      <w:proofErr w:type="spellStart"/>
      <w:r w:rsidRPr="00580BA3">
        <w:rPr>
          <w:rFonts w:ascii="Arial" w:hAnsi="Arial" w:cs="Arial"/>
          <w:sz w:val="24"/>
          <w:szCs w:val="24"/>
        </w:rPr>
        <w:t>Tet</w:t>
      </w:r>
      <w:proofErr w:type="spellEnd"/>
      <w:r w:rsidRPr="00580BA3">
        <w:rPr>
          <w:rFonts w:ascii="Arial" w:hAnsi="Arial" w:cs="Arial"/>
          <w:sz w:val="24"/>
          <w:szCs w:val="24"/>
        </w:rPr>
        <w:t xml:space="preserve"> (Lunar New Year), laughing as their clumsy rolls fell apart. These small stories carry big meaning—they’re your cultural fingerprint. What’s a personal memory tied to your heritage that you’d love to share?</w:t>
      </w:r>
    </w:p>
    <w:p w:rsidR="00580BA3" w:rsidRPr="00580BA3" w:rsidRDefault="00580BA3" w:rsidP="00580BA3">
      <w:pPr>
        <w:numPr>
          <w:ilvl w:val="0"/>
          <w:numId w:val="4"/>
        </w:numPr>
        <w:rPr>
          <w:rFonts w:ascii="Arial" w:hAnsi="Arial" w:cs="Arial"/>
          <w:sz w:val="24"/>
          <w:szCs w:val="24"/>
        </w:rPr>
      </w:pPr>
      <w:r w:rsidRPr="00580BA3">
        <w:rPr>
          <w:rFonts w:ascii="Arial" w:hAnsi="Arial" w:cs="Arial"/>
          <w:b/>
          <w:bCs/>
          <w:sz w:val="24"/>
          <w:szCs w:val="24"/>
        </w:rPr>
        <w:t>Family Narrative:</w:t>
      </w:r>
      <w:r w:rsidRPr="00580BA3">
        <w:rPr>
          <w:rFonts w:ascii="Arial" w:hAnsi="Arial" w:cs="Arial"/>
          <w:sz w:val="24"/>
          <w:szCs w:val="24"/>
        </w:rPr>
        <w:t xml:space="preserve"> Dive into your family’s history by asking for a story from the past. An Indian teen might hear about their grandfather’s life in a small village </w:t>
      </w:r>
      <w:r w:rsidRPr="00580BA3">
        <w:rPr>
          <w:rFonts w:ascii="Arial" w:hAnsi="Arial" w:cs="Arial"/>
          <w:sz w:val="24"/>
          <w:szCs w:val="24"/>
        </w:rPr>
        <w:lastRenderedPageBreak/>
        <w:t xml:space="preserve">in Kerala, harvesting coconuts and celebrating </w:t>
      </w:r>
      <w:proofErr w:type="spellStart"/>
      <w:r w:rsidRPr="00580BA3">
        <w:rPr>
          <w:rFonts w:ascii="Arial" w:hAnsi="Arial" w:cs="Arial"/>
          <w:sz w:val="24"/>
          <w:szCs w:val="24"/>
        </w:rPr>
        <w:t>Onam</w:t>
      </w:r>
      <w:proofErr w:type="spellEnd"/>
      <w:r w:rsidRPr="00580BA3">
        <w:rPr>
          <w:rFonts w:ascii="Arial" w:hAnsi="Arial" w:cs="Arial"/>
          <w:sz w:val="24"/>
          <w:szCs w:val="24"/>
        </w:rPr>
        <w:t xml:space="preserve"> with flower carpets (</w:t>
      </w:r>
      <w:proofErr w:type="spellStart"/>
      <w:r w:rsidRPr="00580BA3">
        <w:rPr>
          <w:rFonts w:ascii="Arial" w:hAnsi="Arial" w:cs="Arial"/>
          <w:sz w:val="24"/>
          <w:szCs w:val="24"/>
        </w:rPr>
        <w:t>pookalam</w:t>
      </w:r>
      <w:proofErr w:type="spellEnd"/>
      <w:r w:rsidRPr="00580BA3">
        <w:rPr>
          <w:rFonts w:ascii="Arial" w:hAnsi="Arial" w:cs="Arial"/>
          <w:sz w:val="24"/>
          <w:szCs w:val="24"/>
        </w:rPr>
        <w:t>), showing a simpler yet rich way of life. A Salvadoran-American student might learn how their parents fled civil war in the 1980s, crossing borders for safety, a tale of sacrifice that fuels their drive today. A Polish teen might uncover a story of their great-grandma hiding family treasures during World War II. These narratives link you to history and resilience. What family story have you heard—or could you ask about?</w:t>
      </w:r>
    </w:p>
    <w:p w:rsidR="00580BA3" w:rsidRPr="00580BA3" w:rsidRDefault="00580BA3" w:rsidP="00580BA3">
      <w:pPr>
        <w:numPr>
          <w:ilvl w:val="0"/>
          <w:numId w:val="4"/>
        </w:numPr>
        <w:rPr>
          <w:rFonts w:ascii="Arial" w:hAnsi="Arial" w:cs="Arial"/>
          <w:sz w:val="24"/>
          <w:szCs w:val="24"/>
        </w:rPr>
      </w:pPr>
      <w:r w:rsidRPr="00580BA3">
        <w:rPr>
          <w:rFonts w:ascii="Arial" w:hAnsi="Arial" w:cs="Arial"/>
          <w:b/>
          <w:bCs/>
          <w:sz w:val="24"/>
          <w:szCs w:val="24"/>
        </w:rPr>
        <w:t>Listening to Others:</w:t>
      </w:r>
      <w:r w:rsidRPr="00580BA3">
        <w:rPr>
          <w:rFonts w:ascii="Arial" w:hAnsi="Arial" w:cs="Arial"/>
          <w:sz w:val="24"/>
          <w:szCs w:val="24"/>
        </w:rPr>
        <w:t xml:space="preserve"> Sharing isn’t a solo act; it’s a two-way street. When a classmate describes celebrating Eid with new clothes, henna designs, and sheer </w:t>
      </w:r>
      <w:proofErr w:type="spellStart"/>
      <w:r w:rsidRPr="00580BA3">
        <w:rPr>
          <w:rFonts w:ascii="Arial" w:hAnsi="Arial" w:cs="Arial"/>
          <w:sz w:val="24"/>
          <w:szCs w:val="24"/>
        </w:rPr>
        <w:t>khurma</w:t>
      </w:r>
      <w:proofErr w:type="spellEnd"/>
      <w:r w:rsidRPr="00580BA3">
        <w:rPr>
          <w:rFonts w:ascii="Arial" w:hAnsi="Arial" w:cs="Arial"/>
          <w:sz w:val="24"/>
          <w:szCs w:val="24"/>
        </w:rPr>
        <w:t xml:space="preserve"> (a sweet Indian dessert), don’t just nod—ask, “What’s your favourite part of Eid morning?” When a friend talks about their Irish family’s St. Patrick’s Day parade tradition, dig deeper with, “Do you have a lucky charm for the day?” Listening builds trust and shows respect. What’s a cultural story you’ve heard from someone else that stuck with you?</w:t>
      </w:r>
    </w:p>
    <w:p w:rsidR="00580BA3" w:rsidRPr="00580BA3" w:rsidRDefault="00580BA3" w:rsidP="00580BA3">
      <w:pPr>
        <w:rPr>
          <w:rFonts w:ascii="Arial" w:hAnsi="Arial" w:cs="Arial"/>
          <w:sz w:val="24"/>
          <w:szCs w:val="24"/>
        </w:rPr>
      </w:pPr>
      <w:r w:rsidRPr="00580BA3">
        <w:rPr>
          <w:rFonts w:ascii="Arial" w:hAnsi="Arial" w:cs="Arial"/>
          <w:b/>
          <w:bCs/>
          <w:sz w:val="24"/>
          <w:szCs w:val="24"/>
        </w:rPr>
        <w:t>Fun Element for Teens</w:t>
      </w:r>
      <w:proofErr w:type="gramStart"/>
      <w:r w:rsidRPr="00580BA3">
        <w:rPr>
          <w:rFonts w:ascii="Arial" w:hAnsi="Arial" w:cs="Arial"/>
          <w:b/>
          <w:bCs/>
          <w:sz w:val="24"/>
          <w:szCs w:val="24"/>
        </w:rPr>
        <w:t>:</w:t>
      </w:r>
      <w:proofErr w:type="gramEnd"/>
      <w:r w:rsidRPr="00580BA3">
        <w:rPr>
          <w:rFonts w:ascii="Arial" w:hAnsi="Arial" w:cs="Arial"/>
          <w:sz w:val="24"/>
          <w:szCs w:val="24"/>
        </w:rPr>
        <w:br/>
      </w:r>
      <w:r w:rsidRPr="00580BA3">
        <w:rPr>
          <w:rFonts w:ascii="Arial" w:hAnsi="Arial" w:cs="Arial"/>
          <w:b/>
          <w:bCs/>
          <w:sz w:val="24"/>
          <w:szCs w:val="24"/>
        </w:rPr>
        <w:t>“Story Swap Party”</w:t>
      </w:r>
      <w:r w:rsidRPr="00580BA3">
        <w:rPr>
          <w:rFonts w:ascii="Arial" w:hAnsi="Arial" w:cs="Arial"/>
          <w:sz w:val="24"/>
          <w:szCs w:val="24"/>
        </w:rPr>
        <w:t xml:space="preserve"> – Organize a mini “story swap” in class, at lunch, or even virtually on Zoom. Everyone shares a quick 2-3 minute cultural story—a family memory, a holiday tradition, or a funny moment (like burning your first roti while learning to cook Indian flatbread). Bring a small prop if you can—like a photo of you in traditional attire at a wedding or a snack like Indian </w:t>
      </w:r>
      <w:proofErr w:type="spellStart"/>
      <w:r w:rsidRPr="00580BA3">
        <w:rPr>
          <w:rFonts w:ascii="Arial" w:hAnsi="Arial" w:cs="Arial"/>
          <w:sz w:val="24"/>
          <w:szCs w:val="24"/>
        </w:rPr>
        <w:t>jalebi</w:t>
      </w:r>
      <w:proofErr w:type="spellEnd"/>
      <w:r w:rsidRPr="00580BA3">
        <w:rPr>
          <w:rFonts w:ascii="Arial" w:hAnsi="Arial" w:cs="Arial"/>
          <w:sz w:val="24"/>
          <w:szCs w:val="24"/>
        </w:rPr>
        <w:t xml:space="preserve"> or Mexican pan </w:t>
      </w:r>
      <w:proofErr w:type="spellStart"/>
      <w:r w:rsidRPr="00580BA3">
        <w:rPr>
          <w:rFonts w:ascii="Arial" w:hAnsi="Arial" w:cs="Arial"/>
          <w:sz w:val="24"/>
          <w:szCs w:val="24"/>
        </w:rPr>
        <w:t>dulce</w:t>
      </w:r>
      <w:proofErr w:type="spellEnd"/>
      <w:r w:rsidRPr="00580BA3">
        <w:rPr>
          <w:rFonts w:ascii="Arial" w:hAnsi="Arial" w:cs="Arial"/>
          <w:sz w:val="24"/>
          <w:szCs w:val="24"/>
        </w:rPr>
        <w:t xml:space="preserve"> to pass around (if allowed). Record it as a class podcast or video series called “Our Culture Chronicles,” adding cool background beats (think </w:t>
      </w:r>
      <w:proofErr w:type="spellStart"/>
      <w:r w:rsidRPr="00580BA3">
        <w:rPr>
          <w:rFonts w:ascii="Arial" w:hAnsi="Arial" w:cs="Arial"/>
          <w:sz w:val="24"/>
          <w:szCs w:val="24"/>
        </w:rPr>
        <w:t>tabla</w:t>
      </w:r>
      <w:proofErr w:type="spellEnd"/>
      <w:r w:rsidRPr="00580BA3">
        <w:rPr>
          <w:rFonts w:ascii="Arial" w:hAnsi="Arial" w:cs="Arial"/>
          <w:sz w:val="24"/>
          <w:szCs w:val="24"/>
        </w:rPr>
        <w:t xml:space="preserve"> rhythms for an Indian touch or hip-hop for modern flair). Bonus: Post a clip on social media with #</w:t>
      </w:r>
      <w:proofErr w:type="spellStart"/>
      <w:r w:rsidRPr="00580BA3">
        <w:rPr>
          <w:rFonts w:ascii="Arial" w:hAnsi="Arial" w:cs="Arial"/>
          <w:sz w:val="24"/>
          <w:szCs w:val="24"/>
        </w:rPr>
        <w:t>StorySwapParty</w:t>
      </w:r>
      <w:proofErr w:type="spellEnd"/>
      <w:r w:rsidRPr="00580BA3">
        <w:rPr>
          <w:rFonts w:ascii="Arial" w:hAnsi="Arial" w:cs="Arial"/>
          <w:sz w:val="24"/>
          <w:szCs w:val="24"/>
        </w:rPr>
        <w:t xml:space="preserve"> to get likes and inspire others!</w:t>
      </w:r>
    </w:p>
    <w:p w:rsidR="00580BA3" w:rsidRPr="00580BA3" w:rsidRDefault="00580BA3" w:rsidP="00580BA3">
      <w:pPr>
        <w:rPr>
          <w:rFonts w:ascii="Arial" w:hAnsi="Arial" w:cs="Arial"/>
          <w:sz w:val="24"/>
          <w:szCs w:val="24"/>
        </w:rPr>
      </w:pPr>
      <w:r w:rsidRPr="00580BA3">
        <w:rPr>
          <w:rFonts w:ascii="Arial" w:hAnsi="Arial" w:cs="Arial"/>
          <w:b/>
          <w:bCs/>
          <w:sz w:val="24"/>
          <w:szCs w:val="24"/>
        </w:rPr>
        <w:t>Why It Matters</w:t>
      </w:r>
      <w:proofErr w:type="gramStart"/>
      <w:r w:rsidRPr="00580BA3">
        <w:rPr>
          <w:rFonts w:ascii="Arial" w:hAnsi="Arial" w:cs="Arial"/>
          <w:b/>
          <w:bCs/>
          <w:sz w:val="24"/>
          <w:szCs w:val="24"/>
        </w:rPr>
        <w:t>:</w:t>
      </w:r>
      <w:proofErr w:type="gramEnd"/>
      <w:r w:rsidRPr="00580BA3">
        <w:rPr>
          <w:rFonts w:ascii="Arial" w:hAnsi="Arial" w:cs="Arial"/>
          <w:sz w:val="24"/>
          <w:szCs w:val="24"/>
        </w:rPr>
        <w:br/>
        <w:t xml:space="preserve">Stories are bridges—they let you teach others about your life while learning from theirs. Sharing builds confidence in your identity; listening builds empathy. Plus, </w:t>
      </w:r>
      <w:proofErr w:type="gramStart"/>
      <w:r w:rsidRPr="00580BA3">
        <w:rPr>
          <w:rFonts w:ascii="Arial" w:hAnsi="Arial" w:cs="Arial"/>
          <w:sz w:val="24"/>
          <w:szCs w:val="24"/>
        </w:rPr>
        <w:t>it’s</w:t>
      </w:r>
      <w:proofErr w:type="gramEnd"/>
      <w:r w:rsidRPr="00580BA3">
        <w:rPr>
          <w:rFonts w:ascii="Arial" w:hAnsi="Arial" w:cs="Arial"/>
          <w:sz w:val="24"/>
          <w:szCs w:val="24"/>
        </w:rPr>
        <w:t xml:space="preserve"> straight-up fascinating to hear how wild, funny, or touching everyone’s backgrounds are!</w:t>
      </w:r>
    </w:p>
    <w:p w:rsidR="00580BA3" w:rsidRPr="00580BA3" w:rsidRDefault="003B52A8" w:rsidP="00580BA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B52A8" w:rsidRDefault="003B52A8" w:rsidP="003B52A8">
      <w:pPr>
        <w:pStyle w:val="Heading2"/>
      </w:pPr>
      <w:r>
        <w:t>Chapter Wrap-up</w:t>
      </w:r>
    </w:p>
    <w:p w:rsidR="00580BA3" w:rsidRPr="00580BA3" w:rsidRDefault="00580BA3" w:rsidP="00580BA3">
      <w:pPr>
        <w:rPr>
          <w:rFonts w:ascii="Arial" w:hAnsi="Arial" w:cs="Arial"/>
          <w:sz w:val="24"/>
          <w:szCs w:val="24"/>
        </w:rPr>
      </w:pPr>
      <w:r w:rsidRPr="00580BA3">
        <w:rPr>
          <w:rFonts w:ascii="Arial" w:hAnsi="Arial" w:cs="Arial"/>
          <w:sz w:val="24"/>
          <w:szCs w:val="24"/>
        </w:rPr>
        <w:t xml:space="preserve">Cultural identity is your superpower—it’s the unique blend that makes you stand out in any crowd. From the components like family, language, and traditions (with Indian touches like Diwali sweets), to how your identities intersect, to the pride in your heritage and the challenges you overcome, to the stories you share (like tales of </w:t>
      </w:r>
      <w:proofErr w:type="spellStart"/>
      <w:r w:rsidRPr="00580BA3">
        <w:rPr>
          <w:rFonts w:ascii="Arial" w:hAnsi="Arial" w:cs="Arial"/>
          <w:sz w:val="24"/>
          <w:szCs w:val="24"/>
        </w:rPr>
        <w:t>rakhi</w:t>
      </w:r>
      <w:proofErr w:type="spellEnd"/>
      <w:r w:rsidRPr="00580BA3">
        <w:rPr>
          <w:rFonts w:ascii="Arial" w:hAnsi="Arial" w:cs="Arial"/>
          <w:sz w:val="24"/>
          <w:szCs w:val="24"/>
        </w:rPr>
        <w:t xml:space="preserve"> or refugee journeys), this chapter is about owning every part of who you are. Remember, everyone’s mix is different, so let’s celebrate ours and uplift others too!</w:t>
      </w:r>
    </w:p>
    <w:p w:rsidR="00580BA3" w:rsidRPr="00580BA3" w:rsidRDefault="00580BA3" w:rsidP="00580BA3">
      <w:pPr>
        <w:rPr>
          <w:rFonts w:ascii="Arial" w:hAnsi="Arial" w:cs="Arial"/>
          <w:sz w:val="24"/>
          <w:szCs w:val="24"/>
        </w:rPr>
      </w:pPr>
      <w:r w:rsidRPr="00580BA3">
        <w:rPr>
          <w:rFonts w:ascii="Arial" w:hAnsi="Arial" w:cs="Arial"/>
          <w:b/>
          <w:bCs/>
          <w:sz w:val="24"/>
          <w:szCs w:val="24"/>
        </w:rPr>
        <w:t>Final Fun Challenge for Teens</w:t>
      </w:r>
      <w:proofErr w:type="gramStart"/>
      <w:r w:rsidRPr="00580BA3">
        <w:rPr>
          <w:rFonts w:ascii="Arial" w:hAnsi="Arial" w:cs="Arial"/>
          <w:b/>
          <w:bCs/>
          <w:sz w:val="24"/>
          <w:szCs w:val="24"/>
        </w:rPr>
        <w:t>:</w:t>
      </w:r>
      <w:proofErr w:type="gramEnd"/>
      <w:r w:rsidRPr="00580BA3">
        <w:rPr>
          <w:rFonts w:ascii="Arial" w:hAnsi="Arial" w:cs="Arial"/>
          <w:sz w:val="24"/>
          <w:szCs w:val="24"/>
        </w:rPr>
        <w:br/>
      </w:r>
      <w:r w:rsidRPr="00580BA3">
        <w:rPr>
          <w:rFonts w:ascii="Arial" w:hAnsi="Arial" w:cs="Arial"/>
          <w:b/>
          <w:bCs/>
          <w:sz w:val="24"/>
          <w:szCs w:val="24"/>
        </w:rPr>
        <w:t>“Identity Badge”</w:t>
      </w:r>
      <w:r w:rsidRPr="00580BA3">
        <w:rPr>
          <w:rFonts w:ascii="Arial" w:hAnsi="Arial" w:cs="Arial"/>
          <w:sz w:val="24"/>
          <w:szCs w:val="24"/>
        </w:rPr>
        <w:t xml:space="preserve"> – Design a virtual or paper badge that reps your cultural identity. Include symbols, colours, or words for parts of your culture (e.g., a lotus flower for </w:t>
      </w:r>
      <w:r w:rsidRPr="00580BA3">
        <w:rPr>
          <w:rFonts w:ascii="Arial" w:hAnsi="Arial" w:cs="Arial"/>
          <w:sz w:val="24"/>
          <w:szCs w:val="24"/>
        </w:rPr>
        <w:lastRenderedPageBreak/>
        <w:t>Indian roots, a maple leaf for Canadian heritage, or “</w:t>
      </w:r>
      <w:proofErr w:type="spellStart"/>
      <w:r w:rsidRPr="00580BA3">
        <w:rPr>
          <w:rFonts w:ascii="Arial" w:hAnsi="Arial" w:cs="Arial"/>
          <w:sz w:val="24"/>
          <w:szCs w:val="24"/>
        </w:rPr>
        <w:t>familia</w:t>
      </w:r>
      <w:proofErr w:type="spellEnd"/>
      <w:r w:rsidRPr="00580BA3">
        <w:rPr>
          <w:rFonts w:ascii="Arial" w:hAnsi="Arial" w:cs="Arial"/>
          <w:sz w:val="24"/>
          <w:szCs w:val="24"/>
        </w:rPr>
        <w:t xml:space="preserve">” for your tight-knit </w:t>
      </w:r>
      <w:proofErr w:type="spellStart"/>
      <w:r w:rsidRPr="00580BA3">
        <w:rPr>
          <w:rFonts w:ascii="Arial" w:hAnsi="Arial" w:cs="Arial"/>
          <w:sz w:val="24"/>
          <w:szCs w:val="24"/>
        </w:rPr>
        <w:t>Latinx</w:t>
      </w:r>
      <w:proofErr w:type="spellEnd"/>
      <w:r w:rsidRPr="00580BA3">
        <w:rPr>
          <w:rFonts w:ascii="Arial" w:hAnsi="Arial" w:cs="Arial"/>
          <w:sz w:val="24"/>
          <w:szCs w:val="24"/>
        </w:rPr>
        <w:t xml:space="preserve"> crew). Use apps like </w:t>
      </w:r>
      <w:proofErr w:type="spellStart"/>
      <w:r w:rsidRPr="00580BA3">
        <w:rPr>
          <w:rFonts w:ascii="Arial" w:hAnsi="Arial" w:cs="Arial"/>
          <w:sz w:val="24"/>
          <w:szCs w:val="24"/>
        </w:rPr>
        <w:t>Canva</w:t>
      </w:r>
      <w:proofErr w:type="spellEnd"/>
      <w:r w:rsidRPr="00580BA3">
        <w:rPr>
          <w:rFonts w:ascii="Arial" w:hAnsi="Arial" w:cs="Arial"/>
          <w:sz w:val="24"/>
          <w:szCs w:val="24"/>
        </w:rPr>
        <w:t xml:space="preserve"> or just markers and paper to create it. Add a small Indian-inspired detail if you want—like a paisley pattern or the word “</w:t>
      </w:r>
      <w:proofErr w:type="spellStart"/>
      <w:r w:rsidRPr="00580BA3">
        <w:rPr>
          <w:rFonts w:ascii="Arial" w:hAnsi="Arial" w:cs="Arial"/>
          <w:sz w:val="24"/>
          <w:szCs w:val="24"/>
        </w:rPr>
        <w:t>namaste</w:t>
      </w:r>
      <w:proofErr w:type="spellEnd"/>
      <w:r w:rsidRPr="00580BA3">
        <w:rPr>
          <w:rFonts w:ascii="Arial" w:hAnsi="Arial" w:cs="Arial"/>
          <w:sz w:val="24"/>
          <w:szCs w:val="24"/>
        </w:rPr>
        <w:t>.” Share it on social media with #</w:t>
      </w:r>
      <w:proofErr w:type="spellStart"/>
      <w:r w:rsidRPr="00580BA3">
        <w:rPr>
          <w:rFonts w:ascii="Arial" w:hAnsi="Arial" w:cs="Arial"/>
          <w:sz w:val="24"/>
          <w:szCs w:val="24"/>
        </w:rPr>
        <w:t>MyCulturalBadge</w:t>
      </w:r>
      <w:proofErr w:type="spellEnd"/>
      <w:r w:rsidRPr="00580BA3">
        <w:rPr>
          <w:rFonts w:ascii="Arial" w:hAnsi="Arial" w:cs="Arial"/>
          <w:sz w:val="24"/>
          <w:szCs w:val="24"/>
        </w:rPr>
        <w:t xml:space="preserve"> or display it in class. Let’s see how diverse and dope we all are!</w:t>
      </w:r>
    </w:p>
    <w:p w:rsidR="00580BA3" w:rsidRPr="00580BA3" w:rsidRDefault="00580BA3" w:rsidP="00580BA3">
      <w:pPr>
        <w:rPr>
          <w:rFonts w:ascii="Arial" w:hAnsi="Arial" w:cs="Arial"/>
          <w:sz w:val="24"/>
          <w:szCs w:val="24"/>
        </w:rPr>
      </w:pPr>
      <w:r w:rsidRPr="00580BA3">
        <w:rPr>
          <w:rFonts w:ascii="Arial" w:hAnsi="Arial" w:cs="Arial"/>
          <w:b/>
          <w:bCs/>
          <w:sz w:val="24"/>
          <w:szCs w:val="24"/>
        </w:rPr>
        <w:t>Reflection Questions for Deeper Thinking:</w:t>
      </w:r>
    </w:p>
    <w:p w:rsidR="00580BA3" w:rsidRPr="00580BA3" w:rsidRDefault="00580BA3" w:rsidP="00580BA3">
      <w:pPr>
        <w:numPr>
          <w:ilvl w:val="0"/>
          <w:numId w:val="5"/>
        </w:numPr>
        <w:rPr>
          <w:rFonts w:ascii="Arial" w:hAnsi="Arial" w:cs="Arial"/>
          <w:sz w:val="24"/>
          <w:szCs w:val="24"/>
        </w:rPr>
      </w:pPr>
      <w:r w:rsidRPr="00580BA3">
        <w:rPr>
          <w:rFonts w:ascii="Arial" w:hAnsi="Arial" w:cs="Arial"/>
          <w:sz w:val="24"/>
          <w:szCs w:val="24"/>
        </w:rPr>
        <w:t xml:space="preserve">What’s one part of your cultural identity you’re pumped to explore more after this chapter (maybe a language like Hindi or a tradition like </w:t>
      </w:r>
      <w:proofErr w:type="spellStart"/>
      <w:r w:rsidRPr="00580BA3">
        <w:rPr>
          <w:rFonts w:ascii="Arial" w:hAnsi="Arial" w:cs="Arial"/>
          <w:sz w:val="24"/>
          <w:szCs w:val="24"/>
        </w:rPr>
        <w:t>Holi</w:t>
      </w:r>
      <w:proofErr w:type="spellEnd"/>
      <w:r w:rsidRPr="00580BA3">
        <w:rPr>
          <w:rFonts w:ascii="Arial" w:hAnsi="Arial" w:cs="Arial"/>
          <w:sz w:val="24"/>
          <w:szCs w:val="24"/>
        </w:rPr>
        <w:t>)?</w:t>
      </w:r>
    </w:p>
    <w:p w:rsidR="00580BA3" w:rsidRPr="00580BA3" w:rsidRDefault="00580BA3" w:rsidP="00580BA3">
      <w:pPr>
        <w:numPr>
          <w:ilvl w:val="0"/>
          <w:numId w:val="5"/>
        </w:numPr>
        <w:rPr>
          <w:rFonts w:ascii="Arial" w:hAnsi="Arial" w:cs="Arial"/>
          <w:sz w:val="24"/>
          <w:szCs w:val="24"/>
        </w:rPr>
      </w:pPr>
      <w:r w:rsidRPr="00580BA3">
        <w:rPr>
          <w:rFonts w:ascii="Arial" w:hAnsi="Arial" w:cs="Arial"/>
          <w:sz w:val="24"/>
          <w:szCs w:val="24"/>
        </w:rPr>
        <w:t>How can you support a friend facing cultural challenges, like stereotypes about their Indian accent or assumptions about their background?</w:t>
      </w:r>
      <w:r w:rsidRPr="00580BA3">
        <w:rPr>
          <w:rFonts w:ascii="Arial" w:hAnsi="Arial" w:cs="Arial"/>
          <w:sz w:val="24"/>
          <w:szCs w:val="24"/>
        </w:rPr>
        <w:br/>
        <w:t>Jot down your thoughts or discuss with a friend, family member, or teacher. Let’s keep this cultural journey rolling strong!</w:t>
      </w:r>
    </w:p>
    <w:p w:rsidR="00FD0DB9" w:rsidRDefault="00FD0DB9">
      <w:pPr>
        <w:rPr>
          <w:rFonts w:ascii="Arial" w:hAnsi="Arial" w:cs="Arial"/>
          <w:sz w:val="24"/>
          <w:szCs w:val="24"/>
        </w:rPr>
      </w:pPr>
    </w:p>
    <w:sectPr w:rsidR="00580BA3" w:rsidRPr="00580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AD32A9"/>
    <w:multiLevelType w:val="multilevel"/>
    <w:tmpl w:val="676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B042AFB"/>
    <w:multiLevelType w:val="multilevel"/>
    <w:tmpl w:val="4596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AA109D0"/>
    <w:multiLevelType w:val="multilevel"/>
    <w:tmpl w:val="5F4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F452C72"/>
    <w:multiLevelType w:val="multilevel"/>
    <w:tmpl w:val="857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3446A2C"/>
    <w:multiLevelType w:val="multilevel"/>
    <w:tmpl w:val="CC7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DF9"/>
    <w:rsid w:val="003B52A8"/>
    <w:rsid w:val="00580BA3"/>
    <w:rsid w:val="00813DF9"/>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52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52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52A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52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52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52A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56853">
      <w:bodyDiv w:val="1"/>
      <w:marLeft w:val="0"/>
      <w:marRight w:val="0"/>
      <w:marTop w:val="0"/>
      <w:marBottom w:val="0"/>
      <w:divBdr>
        <w:top w:val="none" w:sz="0" w:space="0" w:color="auto"/>
        <w:left w:val="none" w:sz="0" w:space="0" w:color="auto"/>
        <w:bottom w:val="none" w:sz="0" w:space="0" w:color="auto"/>
        <w:right w:val="none" w:sz="0" w:space="0" w:color="auto"/>
      </w:divBdr>
    </w:div>
    <w:div w:id="847447762">
      <w:bodyDiv w:val="1"/>
      <w:marLeft w:val="0"/>
      <w:marRight w:val="0"/>
      <w:marTop w:val="0"/>
      <w:marBottom w:val="0"/>
      <w:divBdr>
        <w:top w:val="none" w:sz="0" w:space="0" w:color="auto"/>
        <w:left w:val="none" w:sz="0" w:space="0" w:color="auto"/>
        <w:bottom w:val="none" w:sz="0" w:space="0" w:color="auto"/>
        <w:right w:val="none" w:sz="0" w:space="0" w:color="auto"/>
      </w:divBdr>
    </w:div>
    <w:div w:id="990210386">
      <w:bodyDiv w:val="1"/>
      <w:marLeft w:val="0"/>
      <w:marRight w:val="0"/>
      <w:marTop w:val="0"/>
      <w:marBottom w:val="0"/>
      <w:divBdr>
        <w:top w:val="none" w:sz="0" w:space="0" w:color="auto"/>
        <w:left w:val="none" w:sz="0" w:space="0" w:color="auto"/>
        <w:bottom w:val="none" w:sz="0" w:space="0" w:color="auto"/>
        <w:right w:val="none" w:sz="0" w:space="0" w:color="auto"/>
      </w:divBdr>
    </w:div>
    <w:div w:id="1067220880">
      <w:bodyDiv w:val="1"/>
      <w:marLeft w:val="0"/>
      <w:marRight w:val="0"/>
      <w:marTop w:val="0"/>
      <w:marBottom w:val="0"/>
      <w:divBdr>
        <w:top w:val="none" w:sz="0" w:space="0" w:color="auto"/>
        <w:left w:val="none" w:sz="0" w:space="0" w:color="auto"/>
        <w:bottom w:val="none" w:sz="0" w:space="0" w:color="auto"/>
        <w:right w:val="none" w:sz="0" w:space="0" w:color="auto"/>
      </w:divBdr>
    </w:div>
    <w:div w:id="164438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2772</Words>
  <Characters>15804</Characters>
  <Application>Microsoft Office Word</Application>
  <DocSecurity>0</DocSecurity>
  <Lines>131</Lines>
  <Paragraphs>37</Paragraphs>
  <ScaleCrop>false</ScaleCrop>
  <Company/>
  <LinksUpToDate>false</LinksUpToDate>
  <CharactersWithSpaces>18539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2025-08-11T06:59:00Z</dcterms:created>
  <dcterms:modified xsi:type="dcterms:W3CDTF">2026-01-23T12:07:00Z</dcterms:modified>
</cp:coreProperties>
</file>