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919" w:rsidRPr="00111919" w:rsidRDefault="00111919" w:rsidP="00CF01F7">
      <w:pPr>
        <w:pStyle w:val="Heading1"/>
      </w:pPr>
      <w:r w:rsidRPr="00111919">
        <w:t>Chapter 4: Global Diversity – Traditions and Values</w:t>
      </w:r>
    </w:p>
    <w:p w:rsidR="00111919" w:rsidRPr="00111919" w:rsidRDefault="00CF01F7" w:rsidP="0011191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11919" w:rsidRPr="00111919" w:rsidRDefault="00111919" w:rsidP="00CF01F7">
      <w:pPr>
        <w:pStyle w:val="Heading2"/>
      </w:pPr>
      <w:r w:rsidRPr="00111919">
        <w:t>Section 1: Major World Cultures</w:t>
      </w:r>
    </w:p>
    <w:p w:rsidR="00111919" w:rsidRPr="00111919" w:rsidRDefault="00111919" w:rsidP="00111919">
      <w:pPr>
        <w:rPr>
          <w:rFonts w:ascii="Arial" w:hAnsi="Arial" w:cs="Arial"/>
          <w:sz w:val="24"/>
          <w:szCs w:val="24"/>
        </w:rPr>
      </w:pPr>
      <w:r w:rsidRPr="00111919">
        <w:rPr>
          <w:rFonts w:ascii="Arial" w:hAnsi="Arial" w:cs="Arial"/>
          <w:b/>
          <w:bCs/>
          <w:sz w:val="24"/>
          <w:szCs w:val="24"/>
        </w:rPr>
        <w:t>What’s It About?</w:t>
      </w:r>
      <w:r w:rsidRPr="00111919">
        <w:rPr>
          <w:rFonts w:ascii="Arial" w:hAnsi="Arial" w:cs="Arial"/>
          <w:sz w:val="24"/>
          <w:szCs w:val="24"/>
        </w:rPr>
        <w:br/>
        <w:t>The world is a mosaic of cultures, each with its own traditions, holidays, and core values that shape how people live and connect. This section gives you a snapshot of major regions—Asia, Africa, Europe, the Americas, and the Middle East—highlighting key celebrations and beliefs. Understanding these helps you appreciate why people do what they do, whether it’s a festival in India or a ritual in Brazil. Let’s explore the globe, one region at a time!</w:t>
      </w:r>
    </w:p>
    <w:p w:rsidR="00111919" w:rsidRPr="00111919" w:rsidRDefault="00111919" w:rsidP="00111919">
      <w:pPr>
        <w:rPr>
          <w:rFonts w:ascii="Arial" w:hAnsi="Arial" w:cs="Arial"/>
          <w:sz w:val="24"/>
          <w:szCs w:val="24"/>
        </w:rPr>
      </w:pPr>
      <w:r w:rsidRPr="00111919">
        <w:rPr>
          <w:rFonts w:ascii="Arial" w:hAnsi="Arial" w:cs="Arial"/>
          <w:b/>
          <w:bCs/>
          <w:sz w:val="24"/>
          <w:szCs w:val="24"/>
        </w:rPr>
        <w:t>Breaking It Down with Detailed Examples:</w:t>
      </w:r>
    </w:p>
    <w:p w:rsidR="00111919" w:rsidRPr="00111919" w:rsidRDefault="00111919" w:rsidP="00111919">
      <w:pPr>
        <w:numPr>
          <w:ilvl w:val="0"/>
          <w:numId w:val="1"/>
        </w:numPr>
        <w:rPr>
          <w:rFonts w:ascii="Arial" w:hAnsi="Arial" w:cs="Arial"/>
          <w:sz w:val="24"/>
          <w:szCs w:val="24"/>
        </w:rPr>
      </w:pPr>
      <w:r w:rsidRPr="00111919">
        <w:rPr>
          <w:rFonts w:ascii="Arial" w:hAnsi="Arial" w:cs="Arial"/>
          <w:b/>
          <w:bCs/>
          <w:sz w:val="24"/>
          <w:szCs w:val="24"/>
        </w:rPr>
        <w:t>Asia – Traditions and Values:</w:t>
      </w:r>
      <w:r w:rsidRPr="00111919">
        <w:rPr>
          <w:rFonts w:ascii="Arial" w:hAnsi="Arial" w:cs="Arial"/>
          <w:sz w:val="24"/>
          <w:szCs w:val="24"/>
        </w:rPr>
        <w:t xml:space="preserve"> Asia is vast, with diverse cultures like India, China, and Japan. In India, Diwali (the Festival of Lights) celebrates the victory of good over evil with lamps, </w:t>
      </w:r>
      <w:proofErr w:type="spellStart"/>
      <w:r w:rsidRPr="00111919">
        <w:rPr>
          <w:rFonts w:ascii="Arial" w:hAnsi="Arial" w:cs="Arial"/>
          <w:sz w:val="24"/>
          <w:szCs w:val="24"/>
        </w:rPr>
        <w:t>rangoli</w:t>
      </w:r>
      <w:proofErr w:type="spellEnd"/>
      <w:r w:rsidRPr="00111919">
        <w:rPr>
          <w:rFonts w:ascii="Arial" w:hAnsi="Arial" w:cs="Arial"/>
          <w:sz w:val="24"/>
          <w:szCs w:val="24"/>
        </w:rPr>
        <w:t xml:space="preserve"> (</w:t>
      </w:r>
      <w:proofErr w:type="spellStart"/>
      <w:r w:rsidRPr="00111919">
        <w:rPr>
          <w:rFonts w:ascii="Arial" w:hAnsi="Arial" w:cs="Arial"/>
          <w:sz w:val="24"/>
          <w:szCs w:val="24"/>
        </w:rPr>
        <w:t>colorful</w:t>
      </w:r>
      <w:proofErr w:type="spellEnd"/>
      <w:r w:rsidRPr="00111919">
        <w:rPr>
          <w:rFonts w:ascii="Arial" w:hAnsi="Arial" w:cs="Arial"/>
          <w:sz w:val="24"/>
          <w:szCs w:val="24"/>
        </w:rPr>
        <w:t xml:space="preserve"> patterns), and sweets like </w:t>
      </w:r>
      <w:proofErr w:type="spellStart"/>
      <w:r w:rsidRPr="00111919">
        <w:rPr>
          <w:rFonts w:ascii="Arial" w:hAnsi="Arial" w:cs="Arial"/>
          <w:sz w:val="24"/>
          <w:szCs w:val="24"/>
        </w:rPr>
        <w:t>ladoo</w:t>
      </w:r>
      <w:proofErr w:type="spellEnd"/>
      <w:r w:rsidRPr="00111919">
        <w:rPr>
          <w:rFonts w:ascii="Arial" w:hAnsi="Arial" w:cs="Arial"/>
          <w:sz w:val="24"/>
          <w:szCs w:val="24"/>
        </w:rPr>
        <w:t>—family and gratitude are huge values here. In China, the Lunar New Year brings dragon dances and red envelopes for luck, emphasizing renewal and family bonds. Japan’s Cherry Blossom Festival (Hanami) reflects a value of appreciating nature’s beauty, as teens and families picnic under blooming trees. What’s a holiday from your background that celebrates family or nature?</w:t>
      </w:r>
    </w:p>
    <w:p w:rsidR="00111919" w:rsidRPr="00111919" w:rsidRDefault="00111919" w:rsidP="00111919">
      <w:pPr>
        <w:numPr>
          <w:ilvl w:val="0"/>
          <w:numId w:val="1"/>
        </w:numPr>
        <w:rPr>
          <w:rFonts w:ascii="Arial" w:hAnsi="Arial" w:cs="Arial"/>
          <w:sz w:val="24"/>
          <w:szCs w:val="24"/>
        </w:rPr>
      </w:pPr>
      <w:r w:rsidRPr="00111919">
        <w:rPr>
          <w:rFonts w:ascii="Arial" w:hAnsi="Arial" w:cs="Arial"/>
          <w:b/>
          <w:bCs/>
          <w:sz w:val="24"/>
          <w:szCs w:val="24"/>
        </w:rPr>
        <w:t>Africa – Traditions and Values:</w:t>
      </w:r>
      <w:r w:rsidRPr="00111919">
        <w:rPr>
          <w:rFonts w:ascii="Arial" w:hAnsi="Arial" w:cs="Arial"/>
          <w:sz w:val="24"/>
          <w:szCs w:val="24"/>
        </w:rPr>
        <w:t xml:space="preserve"> Africa’s diversity shines through in countries like Nigeria, Kenya, and South Africa. In Nigeria, the Yoruba celebrate </w:t>
      </w:r>
      <w:proofErr w:type="spellStart"/>
      <w:r w:rsidRPr="00111919">
        <w:rPr>
          <w:rFonts w:ascii="Arial" w:hAnsi="Arial" w:cs="Arial"/>
          <w:sz w:val="24"/>
          <w:szCs w:val="24"/>
        </w:rPr>
        <w:t>Egungun</w:t>
      </w:r>
      <w:proofErr w:type="spellEnd"/>
      <w:r w:rsidRPr="00111919">
        <w:rPr>
          <w:rFonts w:ascii="Arial" w:hAnsi="Arial" w:cs="Arial"/>
          <w:sz w:val="24"/>
          <w:szCs w:val="24"/>
        </w:rPr>
        <w:t xml:space="preserve"> festivals to honour ancestors with colourful masks and dances, showing deep respect for heritage—a core value. Kenya’s </w:t>
      </w:r>
      <w:proofErr w:type="spellStart"/>
      <w:r w:rsidRPr="00111919">
        <w:rPr>
          <w:rFonts w:ascii="Arial" w:hAnsi="Arial" w:cs="Arial"/>
          <w:sz w:val="24"/>
          <w:szCs w:val="24"/>
        </w:rPr>
        <w:t>Maasai</w:t>
      </w:r>
      <w:proofErr w:type="spellEnd"/>
      <w:r w:rsidRPr="00111919">
        <w:rPr>
          <w:rFonts w:ascii="Arial" w:hAnsi="Arial" w:cs="Arial"/>
          <w:sz w:val="24"/>
          <w:szCs w:val="24"/>
        </w:rPr>
        <w:t xml:space="preserve"> culture values community and bravery, often marked by rites of passage like warrior ceremonies for young men. In South Africa, Heritage Day celebrates unity with braais (barbecues) and traditional attire, blending old and new. Ever wondered how your own family honours its past?</w:t>
      </w:r>
    </w:p>
    <w:p w:rsidR="00111919" w:rsidRPr="00111919" w:rsidRDefault="00111919" w:rsidP="00111919">
      <w:pPr>
        <w:numPr>
          <w:ilvl w:val="0"/>
          <w:numId w:val="1"/>
        </w:numPr>
        <w:rPr>
          <w:rFonts w:ascii="Arial" w:hAnsi="Arial" w:cs="Arial"/>
          <w:sz w:val="24"/>
          <w:szCs w:val="24"/>
        </w:rPr>
      </w:pPr>
      <w:r w:rsidRPr="00111919">
        <w:rPr>
          <w:rFonts w:ascii="Arial" w:hAnsi="Arial" w:cs="Arial"/>
          <w:b/>
          <w:bCs/>
          <w:sz w:val="24"/>
          <w:szCs w:val="24"/>
        </w:rPr>
        <w:t>Europe – Traditions and Values:</w:t>
      </w:r>
      <w:r w:rsidRPr="00111919">
        <w:rPr>
          <w:rFonts w:ascii="Arial" w:hAnsi="Arial" w:cs="Arial"/>
          <w:sz w:val="24"/>
          <w:szCs w:val="24"/>
        </w:rPr>
        <w:t xml:space="preserve"> Europe mixes ancient and modern vibes across places like Italy, Germany, and Spain. Italy’s </w:t>
      </w:r>
      <w:proofErr w:type="spellStart"/>
      <w:r w:rsidRPr="00111919">
        <w:rPr>
          <w:rFonts w:ascii="Arial" w:hAnsi="Arial" w:cs="Arial"/>
          <w:sz w:val="24"/>
          <w:szCs w:val="24"/>
        </w:rPr>
        <w:t>Carnevale</w:t>
      </w:r>
      <w:proofErr w:type="spellEnd"/>
      <w:r w:rsidRPr="00111919">
        <w:rPr>
          <w:rFonts w:ascii="Arial" w:hAnsi="Arial" w:cs="Arial"/>
          <w:sz w:val="24"/>
          <w:szCs w:val="24"/>
        </w:rPr>
        <w:t xml:space="preserve"> (before Lent) is a wild party with masks and parades in Venice, reflecting a love for art and festivity. Germany’s Oktoberfest is all about community, with teens and adults enjoying beer (or soda!) and folk music in traditional lederhosen—hospitality is key. Spain’s La </w:t>
      </w:r>
      <w:proofErr w:type="spellStart"/>
      <w:r w:rsidRPr="00111919">
        <w:rPr>
          <w:rFonts w:ascii="Arial" w:hAnsi="Arial" w:cs="Arial"/>
          <w:sz w:val="24"/>
          <w:szCs w:val="24"/>
        </w:rPr>
        <w:t>Tomatina</w:t>
      </w:r>
      <w:proofErr w:type="spellEnd"/>
      <w:r w:rsidRPr="00111919">
        <w:rPr>
          <w:rFonts w:ascii="Arial" w:hAnsi="Arial" w:cs="Arial"/>
          <w:sz w:val="24"/>
          <w:szCs w:val="24"/>
        </w:rPr>
        <w:t xml:space="preserve"> (tomato fight festival) shows a playful side, valuing fun and letting loose. What’s a European tradition you’d love to experience?</w:t>
      </w:r>
    </w:p>
    <w:p w:rsidR="00111919" w:rsidRPr="00111919" w:rsidRDefault="00111919" w:rsidP="00111919">
      <w:pPr>
        <w:numPr>
          <w:ilvl w:val="0"/>
          <w:numId w:val="1"/>
        </w:numPr>
        <w:rPr>
          <w:rFonts w:ascii="Arial" w:hAnsi="Arial" w:cs="Arial"/>
          <w:sz w:val="24"/>
          <w:szCs w:val="24"/>
        </w:rPr>
      </w:pPr>
      <w:r w:rsidRPr="00111919">
        <w:rPr>
          <w:rFonts w:ascii="Arial" w:hAnsi="Arial" w:cs="Arial"/>
          <w:b/>
          <w:bCs/>
          <w:sz w:val="24"/>
          <w:szCs w:val="24"/>
        </w:rPr>
        <w:t>The Americas – Traditions and Values:</w:t>
      </w:r>
      <w:r w:rsidRPr="00111919">
        <w:rPr>
          <w:rFonts w:ascii="Arial" w:hAnsi="Arial" w:cs="Arial"/>
          <w:sz w:val="24"/>
          <w:szCs w:val="24"/>
        </w:rPr>
        <w:t xml:space="preserve"> From North to South, the Americas are a cultural blend. In Mexico, </w:t>
      </w:r>
      <w:proofErr w:type="spellStart"/>
      <w:r w:rsidRPr="00111919">
        <w:rPr>
          <w:rFonts w:ascii="Arial" w:hAnsi="Arial" w:cs="Arial"/>
          <w:sz w:val="24"/>
          <w:szCs w:val="24"/>
        </w:rPr>
        <w:t>Día</w:t>
      </w:r>
      <w:proofErr w:type="spellEnd"/>
      <w:r w:rsidRPr="00111919">
        <w:rPr>
          <w:rFonts w:ascii="Arial" w:hAnsi="Arial" w:cs="Arial"/>
          <w:sz w:val="24"/>
          <w:szCs w:val="24"/>
        </w:rPr>
        <w:t xml:space="preserve"> de los </w:t>
      </w:r>
      <w:proofErr w:type="spellStart"/>
      <w:r w:rsidRPr="00111919">
        <w:rPr>
          <w:rFonts w:ascii="Arial" w:hAnsi="Arial" w:cs="Arial"/>
          <w:sz w:val="24"/>
          <w:szCs w:val="24"/>
        </w:rPr>
        <w:t>Muertos</w:t>
      </w:r>
      <w:proofErr w:type="spellEnd"/>
      <w:r w:rsidRPr="00111919">
        <w:rPr>
          <w:rFonts w:ascii="Arial" w:hAnsi="Arial" w:cs="Arial"/>
          <w:sz w:val="24"/>
          <w:szCs w:val="24"/>
        </w:rPr>
        <w:t xml:space="preserve"> (Day of the Dead) </w:t>
      </w:r>
      <w:proofErr w:type="spellStart"/>
      <w:r w:rsidRPr="00111919">
        <w:rPr>
          <w:rFonts w:ascii="Arial" w:hAnsi="Arial" w:cs="Arial"/>
          <w:sz w:val="24"/>
          <w:szCs w:val="24"/>
        </w:rPr>
        <w:t>honors</w:t>
      </w:r>
      <w:proofErr w:type="spellEnd"/>
      <w:r w:rsidRPr="00111919">
        <w:rPr>
          <w:rFonts w:ascii="Arial" w:hAnsi="Arial" w:cs="Arial"/>
          <w:sz w:val="24"/>
          <w:szCs w:val="24"/>
        </w:rPr>
        <w:t xml:space="preserve"> </w:t>
      </w:r>
      <w:proofErr w:type="gramStart"/>
      <w:r w:rsidRPr="00111919">
        <w:rPr>
          <w:rFonts w:ascii="Arial" w:hAnsi="Arial" w:cs="Arial"/>
          <w:sz w:val="24"/>
          <w:szCs w:val="24"/>
        </w:rPr>
        <w:t>deceased</w:t>
      </w:r>
      <w:proofErr w:type="gramEnd"/>
      <w:r w:rsidRPr="00111919">
        <w:rPr>
          <w:rFonts w:ascii="Arial" w:hAnsi="Arial" w:cs="Arial"/>
          <w:sz w:val="24"/>
          <w:szCs w:val="24"/>
        </w:rPr>
        <w:t xml:space="preserve"> loved ones with </w:t>
      </w:r>
      <w:proofErr w:type="spellStart"/>
      <w:r w:rsidRPr="00111919">
        <w:rPr>
          <w:rFonts w:ascii="Arial" w:hAnsi="Arial" w:cs="Arial"/>
          <w:sz w:val="24"/>
          <w:szCs w:val="24"/>
        </w:rPr>
        <w:t>ofrendas</w:t>
      </w:r>
      <w:proofErr w:type="spellEnd"/>
      <w:r w:rsidRPr="00111919">
        <w:rPr>
          <w:rFonts w:ascii="Arial" w:hAnsi="Arial" w:cs="Arial"/>
          <w:sz w:val="24"/>
          <w:szCs w:val="24"/>
        </w:rPr>
        <w:t xml:space="preserve"> (altars), sugar skulls, and marigolds, </w:t>
      </w:r>
      <w:r w:rsidRPr="00111919">
        <w:rPr>
          <w:rFonts w:ascii="Arial" w:hAnsi="Arial" w:cs="Arial"/>
          <w:sz w:val="24"/>
          <w:szCs w:val="24"/>
        </w:rPr>
        <w:lastRenderedPageBreak/>
        <w:t xml:space="preserve">valuing family even beyond life. In the U.S., Thanksgiving </w:t>
      </w:r>
      <w:proofErr w:type="spellStart"/>
      <w:r w:rsidRPr="00111919">
        <w:rPr>
          <w:rFonts w:ascii="Arial" w:hAnsi="Arial" w:cs="Arial"/>
          <w:sz w:val="24"/>
          <w:szCs w:val="24"/>
        </w:rPr>
        <w:t>centers</w:t>
      </w:r>
      <w:proofErr w:type="spellEnd"/>
      <w:r w:rsidRPr="00111919">
        <w:rPr>
          <w:rFonts w:ascii="Arial" w:hAnsi="Arial" w:cs="Arial"/>
          <w:sz w:val="24"/>
          <w:szCs w:val="24"/>
        </w:rPr>
        <w:t xml:space="preserve"> on gratitude, with teens gathering for turkey and football games. Brazil’s Carnival explodes with samba, costumes, and street parties, showcasing joy and creativity as core values. What family gathering in your life feels like a big cultural moment?</w:t>
      </w:r>
    </w:p>
    <w:p w:rsidR="00111919" w:rsidRPr="00111919" w:rsidRDefault="00111919" w:rsidP="00111919">
      <w:pPr>
        <w:numPr>
          <w:ilvl w:val="0"/>
          <w:numId w:val="1"/>
        </w:numPr>
        <w:rPr>
          <w:rFonts w:ascii="Arial" w:hAnsi="Arial" w:cs="Arial"/>
          <w:sz w:val="24"/>
          <w:szCs w:val="24"/>
        </w:rPr>
      </w:pPr>
      <w:r w:rsidRPr="00111919">
        <w:rPr>
          <w:rFonts w:ascii="Arial" w:hAnsi="Arial" w:cs="Arial"/>
          <w:b/>
          <w:bCs/>
          <w:sz w:val="24"/>
          <w:szCs w:val="24"/>
        </w:rPr>
        <w:t>The Middle East – Traditions and Values:</w:t>
      </w:r>
      <w:r w:rsidRPr="00111919">
        <w:rPr>
          <w:rFonts w:ascii="Arial" w:hAnsi="Arial" w:cs="Arial"/>
          <w:sz w:val="24"/>
          <w:szCs w:val="24"/>
        </w:rPr>
        <w:t> This region, including countries like Saudi Arabia, Iran, and Egypt, often ties traditions to faith and history. Ramadan in many Middle Eastern countries (and globally for Muslims, including in India) involves fasting from dawn to dusk, ending with Eid al-</w:t>
      </w:r>
      <w:proofErr w:type="spellStart"/>
      <w:r w:rsidRPr="00111919">
        <w:rPr>
          <w:rFonts w:ascii="Arial" w:hAnsi="Arial" w:cs="Arial"/>
          <w:sz w:val="24"/>
          <w:szCs w:val="24"/>
        </w:rPr>
        <w:t>Fitr</w:t>
      </w:r>
      <w:proofErr w:type="spellEnd"/>
      <w:r w:rsidRPr="00111919">
        <w:rPr>
          <w:rFonts w:ascii="Arial" w:hAnsi="Arial" w:cs="Arial"/>
          <w:sz w:val="24"/>
          <w:szCs w:val="24"/>
        </w:rPr>
        <w:t xml:space="preserve"> feasts, emphasizing discipline and generosity. In Iran, </w:t>
      </w:r>
      <w:proofErr w:type="spellStart"/>
      <w:r w:rsidRPr="00111919">
        <w:rPr>
          <w:rFonts w:ascii="Arial" w:hAnsi="Arial" w:cs="Arial"/>
          <w:sz w:val="24"/>
          <w:szCs w:val="24"/>
        </w:rPr>
        <w:t>Nowruz</w:t>
      </w:r>
      <w:proofErr w:type="spellEnd"/>
      <w:r w:rsidRPr="00111919">
        <w:rPr>
          <w:rFonts w:ascii="Arial" w:hAnsi="Arial" w:cs="Arial"/>
          <w:sz w:val="24"/>
          <w:szCs w:val="24"/>
        </w:rPr>
        <w:t xml:space="preserve"> (Persian New Year) celebrates spring with a Haft-Seen table of symbolic items, valuing renewal. Hospitality is huge—guests are often treated like family with tea or dates. Have you ever shared a meal that felt like a cultural bridge?</w:t>
      </w:r>
    </w:p>
    <w:p w:rsidR="00111919" w:rsidRPr="00111919" w:rsidRDefault="00111919" w:rsidP="00111919">
      <w:pPr>
        <w:rPr>
          <w:rFonts w:ascii="Arial" w:hAnsi="Arial" w:cs="Arial"/>
          <w:sz w:val="24"/>
          <w:szCs w:val="24"/>
        </w:rPr>
      </w:pPr>
      <w:r w:rsidRPr="00111919">
        <w:rPr>
          <w:rFonts w:ascii="Arial" w:hAnsi="Arial" w:cs="Arial"/>
          <w:b/>
          <w:bCs/>
          <w:sz w:val="24"/>
          <w:szCs w:val="24"/>
        </w:rPr>
        <w:t>Fun Element for Teens</w:t>
      </w:r>
      <w:proofErr w:type="gramStart"/>
      <w:r w:rsidRPr="00111919">
        <w:rPr>
          <w:rFonts w:ascii="Arial" w:hAnsi="Arial" w:cs="Arial"/>
          <w:b/>
          <w:bCs/>
          <w:sz w:val="24"/>
          <w:szCs w:val="24"/>
        </w:rPr>
        <w:t>:</w:t>
      </w:r>
      <w:proofErr w:type="gramEnd"/>
      <w:r w:rsidRPr="00111919">
        <w:rPr>
          <w:rFonts w:ascii="Arial" w:hAnsi="Arial" w:cs="Arial"/>
          <w:sz w:val="24"/>
          <w:szCs w:val="24"/>
        </w:rPr>
        <w:br/>
      </w:r>
      <w:r w:rsidRPr="00111919">
        <w:rPr>
          <w:rFonts w:ascii="Arial" w:hAnsi="Arial" w:cs="Arial"/>
          <w:b/>
          <w:bCs/>
          <w:sz w:val="24"/>
          <w:szCs w:val="24"/>
        </w:rPr>
        <w:t xml:space="preserve">“Global Fest </w:t>
      </w:r>
      <w:proofErr w:type="spellStart"/>
      <w:r w:rsidRPr="00111919">
        <w:rPr>
          <w:rFonts w:ascii="Arial" w:hAnsi="Arial" w:cs="Arial"/>
          <w:b/>
          <w:bCs/>
          <w:sz w:val="24"/>
          <w:szCs w:val="24"/>
        </w:rPr>
        <w:t>TikTok</w:t>
      </w:r>
      <w:proofErr w:type="spellEnd"/>
      <w:r w:rsidRPr="00111919">
        <w:rPr>
          <w:rFonts w:ascii="Arial" w:hAnsi="Arial" w:cs="Arial"/>
          <w:b/>
          <w:bCs/>
          <w:sz w:val="24"/>
          <w:szCs w:val="24"/>
        </w:rPr>
        <w:t xml:space="preserve"> Challenge”</w:t>
      </w:r>
      <w:r w:rsidRPr="00111919">
        <w:rPr>
          <w:rFonts w:ascii="Arial" w:hAnsi="Arial" w:cs="Arial"/>
          <w:sz w:val="24"/>
          <w:szCs w:val="24"/>
        </w:rPr>
        <w:t xml:space="preserve"> – Pick a holiday or tradition from one of these regions (like Diwali, Carnival, or Ramadan). Create a 15-second </w:t>
      </w:r>
      <w:proofErr w:type="spellStart"/>
      <w:r w:rsidRPr="00111919">
        <w:rPr>
          <w:rFonts w:ascii="Arial" w:hAnsi="Arial" w:cs="Arial"/>
          <w:sz w:val="24"/>
          <w:szCs w:val="24"/>
        </w:rPr>
        <w:t>TikTok</w:t>
      </w:r>
      <w:proofErr w:type="spellEnd"/>
      <w:r w:rsidRPr="00111919">
        <w:rPr>
          <w:rFonts w:ascii="Arial" w:hAnsi="Arial" w:cs="Arial"/>
          <w:sz w:val="24"/>
          <w:szCs w:val="24"/>
        </w:rPr>
        <w:t xml:space="preserve"> or </w:t>
      </w:r>
      <w:proofErr w:type="spellStart"/>
      <w:r w:rsidRPr="00111919">
        <w:rPr>
          <w:rFonts w:ascii="Arial" w:hAnsi="Arial" w:cs="Arial"/>
          <w:sz w:val="24"/>
          <w:szCs w:val="24"/>
        </w:rPr>
        <w:t>Instagram</w:t>
      </w:r>
      <w:proofErr w:type="spellEnd"/>
      <w:r w:rsidRPr="00111919">
        <w:rPr>
          <w:rFonts w:ascii="Arial" w:hAnsi="Arial" w:cs="Arial"/>
          <w:sz w:val="24"/>
          <w:szCs w:val="24"/>
        </w:rPr>
        <w:t xml:space="preserve"> Reel showing how you’d celebrate it—dance to a Diwali Bollywood track, mime throwing tomatoes for La </w:t>
      </w:r>
      <w:proofErr w:type="spellStart"/>
      <w:r w:rsidRPr="00111919">
        <w:rPr>
          <w:rFonts w:ascii="Arial" w:hAnsi="Arial" w:cs="Arial"/>
          <w:sz w:val="24"/>
          <w:szCs w:val="24"/>
        </w:rPr>
        <w:t>Tomatina</w:t>
      </w:r>
      <w:proofErr w:type="spellEnd"/>
      <w:r w:rsidRPr="00111919">
        <w:rPr>
          <w:rFonts w:ascii="Arial" w:hAnsi="Arial" w:cs="Arial"/>
          <w:sz w:val="24"/>
          <w:szCs w:val="24"/>
        </w:rPr>
        <w:t>, or set up a mini Day of the Dead altar with paper crafts. Use #</w:t>
      </w:r>
      <w:proofErr w:type="spellStart"/>
      <w:r w:rsidRPr="00111919">
        <w:rPr>
          <w:rFonts w:ascii="Arial" w:hAnsi="Arial" w:cs="Arial"/>
          <w:sz w:val="24"/>
          <w:szCs w:val="24"/>
        </w:rPr>
        <w:t>GlobalFestChallenge</w:t>
      </w:r>
      <w:proofErr w:type="spellEnd"/>
      <w:r w:rsidRPr="00111919">
        <w:rPr>
          <w:rFonts w:ascii="Arial" w:hAnsi="Arial" w:cs="Arial"/>
          <w:sz w:val="24"/>
          <w:szCs w:val="24"/>
        </w:rPr>
        <w:t xml:space="preserve"> and tag friends to join. Bonus: Add an Indian twist by including a </w:t>
      </w:r>
      <w:proofErr w:type="spellStart"/>
      <w:r w:rsidRPr="00111919">
        <w:rPr>
          <w:rFonts w:ascii="Arial" w:hAnsi="Arial" w:cs="Arial"/>
          <w:sz w:val="24"/>
          <w:szCs w:val="24"/>
        </w:rPr>
        <w:t>rangoli</w:t>
      </w:r>
      <w:proofErr w:type="spellEnd"/>
      <w:r w:rsidRPr="00111919">
        <w:rPr>
          <w:rFonts w:ascii="Arial" w:hAnsi="Arial" w:cs="Arial"/>
          <w:sz w:val="24"/>
          <w:szCs w:val="24"/>
        </w:rPr>
        <w:t xml:space="preserve"> design or a </w:t>
      </w:r>
      <w:proofErr w:type="spellStart"/>
      <w:r w:rsidRPr="00111919">
        <w:rPr>
          <w:rFonts w:ascii="Arial" w:hAnsi="Arial" w:cs="Arial"/>
          <w:sz w:val="24"/>
          <w:szCs w:val="24"/>
        </w:rPr>
        <w:t>desi</w:t>
      </w:r>
      <w:proofErr w:type="spellEnd"/>
      <w:r w:rsidRPr="00111919">
        <w:rPr>
          <w:rFonts w:ascii="Arial" w:hAnsi="Arial" w:cs="Arial"/>
          <w:sz w:val="24"/>
          <w:szCs w:val="24"/>
        </w:rPr>
        <w:t xml:space="preserve"> snack in your video. Who can get the most likes for their cultural vibe?</w:t>
      </w:r>
    </w:p>
    <w:p w:rsidR="00111919" w:rsidRPr="00111919" w:rsidRDefault="00111919" w:rsidP="00111919">
      <w:pPr>
        <w:rPr>
          <w:rFonts w:ascii="Arial" w:hAnsi="Arial" w:cs="Arial"/>
          <w:sz w:val="24"/>
          <w:szCs w:val="24"/>
        </w:rPr>
      </w:pPr>
      <w:r w:rsidRPr="00111919">
        <w:rPr>
          <w:rFonts w:ascii="Arial" w:hAnsi="Arial" w:cs="Arial"/>
          <w:b/>
          <w:bCs/>
          <w:sz w:val="24"/>
          <w:szCs w:val="24"/>
        </w:rPr>
        <w:t>Why It Matters</w:t>
      </w:r>
      <w:proofErr w:type="gramStart"/>
      <w:r w:rsidRPr="00111919">
        <w:rPr>
          <w:rFonts w:ascii="Arial" w:hAnsi="Arial" w:cs="Arial"/>
          <w:b/>
          <w:bCs/>
          <w:sz w:val="24"/>
          <w:szCs w:val="24"/>
        </w:rPr>
        <w:t>:</w:t>
      </w:r>
      <w:proofErr w:type="gramEnd"/>
      <w:r w:rsidRPr="00111919">
        <w:rPr>
          <w:rFonts w:ascii="Arial" w:hAnsi="Arial" w:cs="Arial"/>
          <w:sz w:val="24"/>
          <w:szCs w:val="24"/>
        </w:rPr>
        <w:br/>
        <w:t>Getting to know these traditions and values isn’t just cool trivia—it helps you understand your classmates, neighbours, or even online friends better. It’s like having a cheat sheet for connecting with the world, whether you’re wishing someone “Eid Mubarak” or joining a Thanksgiving potluck. Plus, it makes you a global citizen ready for any convo or travel adventure!</w:t>
      </w:r>
    </w:p>
    <w:p w:rsidR="00111919" w:rsidRPr="00111919" w:rsidRDefault="00CF01F7" w:rsidP="0011191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11919" w:rsidRDefault="00111919" w:rsidP="00111919">
      <w:pPr>
        <w:rPr>
          <w:rFonts w:ascii="Arial" w:hAnsi="Arial" w:cs="Arial"/>
          <w:b/>
          <w:bCs/>
          <w:sz w:val="24"/>
          <w:szCs w:val="24"/>
        </w:rPr>
      </w:pPr>
    </w:p>
    <w:p w:rsidR="00111919" w:rsidRPr="00111919" w:rsidRDefault="00111919" w:rsidP="00CF01F7">
      <w:pPr>
        <w:pStyle w:val="Heading2"/>
      </w:pPr>
      <w:r w:rsidRPr="00111919">
        <w:t>Section 2: Family and Community Structures</w:t>
      </w:r>
    </w:p>
    <w:p w:rsidR="00111919" w:rsidRPr="00111919" w:rsidRDefault="00111919" w:rsidP="00111919">
      <w:pPr>
        <w:rPr>
          <w:rFonts w:ascii="Arial" w:hAnsi="Arial" w:cs="Arial"/>
          <w:sz w:val="24"/>
          <w:szCs w:val="24"/>
        </w:rPr>
      </w:pPr>
      <w:r w:rsidRPr="00111919">
        <w:rPr>
          <w:rFonts w:ascii="Arial" w:hAnsi="Arial" w:cs="Arial"/>
          <w:b/>
          <w:bCs/>
          <w:sz w:val="24"/>
          <w:szCs w:val="24"/>
        </w:rPr>
        <w:t>What’s It About?</w:t>
      </w:r>
      <w:r w:rsidRPr="00111919">
        <w:rPr>
          <w:rFonts w:ascii="Arial" w:hAnsi="Arial" w:cs="Arial"/>
          <w:sz w:val="24"/>
          <w:szCs w:val="24"/>
        </w:rPr>
        <w:br/>
        <w:t>Family and community aren’t the same everywhere—some cultures prioritize big, tight-knit clans, while others focus on independence. This section compares how roles (like who’s the decision-maker) and dynamics (like how communities support each other) differ across cultures. Understanding these setups helps you see why your friend’s family operates a certain way and builds respect for diverse lifestyles.</w:t>
      </w:r>
    </w:p>
    <w:p w:rsidR="00111919" w:rsidRPr="00111919" w:rsidRDefault="00111919" w:rsidP="00111919">
      <w:pPr>
        <w:rPr>
          <w:rFonts w:ascii="Arial" w:hAnsi="Arial" w:cs="Arial"/>
          <w:sz w:val="24"/>
          <w:szCs w:val="24"/>
        </w:rPr>
      </w:pPr>
      <w:r w:rsidRPr="00111919">
        <w:rPr>
          <w:rFonts w:ascii="Arial" w:hAnsi="Arial" w:cs="Arial"/>
          <w:b/>
          <w:bCs/>
          <w:sz w:val="24"/>
          <w:szCs w:val="24"/>
        </w:rPr>
        <w:t>Breaking It Down with Detailed Examples:</w:t>
      </w:r>
    </w:p>
    <w:p w:rsidR="00111919" w:rsidRPr="00111919" w:rsidRDefault="00111919" w:rsidP="00111919">
      <w:pPr>
        <w:numPr>
          <w:ilvl w:val="0"/>
          <w:numId w:val="2"/>
        </w:numPr>
        <w:rPr>
          <w:rFonts w:ascii="Arial" w:hAnsi="Arial" w:cs="Arial"/>
          <w:sz w:val="24"/>
          <w:szCs w:val="24"/>
        </w:rPr>
      </w:pPr>
      <w:r w:rsidRPr="00111919">
        <w:rPr>
          <w:rFonts w:ascii="Arial" w:hAnsi="Arial" w:cs="Arial"/>
          <w:b/>
          <w:bCs/>
          <w:sz w:val="24"/>
          <w:szCs w:val="24"/>
        </w:rPr>
        <w:lastRenderedPageBreak/>
        <w:t>Asia – Family and Community (Focus on India):</w:t>
      </w:r>
      <w:r w:rsidRPr="00111919">
        <w:rPr>
          <w:rFonts w:ascii="Arial" w:hAnsi="Arial" w:cs="Arial"/>
          <w:sz w:val="24"/>
          <w:szCs w:val="24"/>
        </w:rPr>
        <w:t xml:space="preserve"> In India, joint families are common, where grandparents, parents, and kids live under one roof, sharing responsibilities. Elders often make big decisions (like career or marriage choices), and teens might feel pressure to honour family wishes over personal ones—respect for hierarchy is a big value. </w:t>
      </w:r>
      <w:proofErr w:type="gramStart"/>
      <w:r w:rsidRPr="00111919">
        <w:rPr>
          <w:rFonts w:ascii="Arial" w:hAnsi="Arial" w:cs="Arial"/>
          <w:sz w:val="24"/>
          <w:szCs w:val="24"/>
        </w:rPr>
        <w:t>Communities,</w:t>
      </w:r>
      <w:proofErr w:type="gramEnd"/>
      <w:r w:rsidRPr="00111919">
        <w:rPr>
          <w:rFonts w:ascii="Arial" w:hAnsi="Arial" w:cs="Arial"/>
          <w:sz w:val="24"/>
          <w:szCs w:val="24"/>
        </w:rPr>
        <w:t xml:space="preserve"> like during festivals such as </w:t>
      </w:r>
      <w:proofErr w:type="spellStart"/>
      <w:r w:rsidRPr="00111919">
        <w:rPr>
          <w:rFonts w:ascii="Arial" w:hAnsi="Arial" w:cs="Arial"/>
          <w:sz w:val="24"/>
          <w:szCs w:val="24"/>
        </w:rPr>
        <w:t>Holi</w:t>
      </w:r>
      <w:proofErr w:type="spellEnd"/>
      <w:r w:rsidRPr="00111919">
        <w:rPr>
          <w:rFonts w:ascii="Arial" w:hAnsi="Arial" w:cs="Arial"/>
          <w:sz w:val="24"/>
          <w:szCs w:val="24"/>
        </w:rPr>
        <w:t>, act like extended families, with neighbours joining in colour-throwing and feasts. Does your family lean toward group decisions or solo ones?</w:t>
      </w:r>
    </w:p>
    <w:p w:rsidR="00111919" w:rsidRPr="00111919" w:rsidRDefault="00111919" w:rsidP="00111919">
      <w:pPr>
        <w:numPr>
          <w:ilvl w:val="0"/>
          <w:numId w:val="2"/>
        </w:numPr>
        <w:rPr>
          <w:rFonts w:ascii="Arial" w:hAnsi="Arial" w:cs="Arial"/>
          <w:sz w:val="24"/>
          <w:szCs w:val="24"/>
        </w:rPr>
      </w:pPr>
      <w:r w:rsidRPr="00111919">
        <w:rPr>
          <w:rFonts w:ascii="Arial" w:hAnsi="Arial" w:cs="Arial"/>
          <w:b/>
          <w:bCs/>
          <w:sz w:val="24"/>
          <w:szCs w:val="24"/>
        </w:rPr>
        <w:t>Africa – Family and Community (Focus on Kenya):</w:t>
      </w:r>
      <w:r w:rsidRPr="00111919">
        <w:rPr>
          <w:rFonts w:ascii="Arial" w:hAnsi="Arial" w:cs="Arial"/>
          <w:sz w:val="24"/>
          <w:szCs w:val="24"/>
        </w:rPr>
        <w:t> Many African cultures, like the Kikuyu in Kenya, value extended families and tribal ties. Uncles, aunts, and cousins often play parent-like roles, and teens might grow up with “village parenting”—everyone looks out for each other. Community events, like harvest celebrations, reinforce unity, with storytelling and dances teaching values like cooperation. How does your community support you when you need help?</w:t>
      </w:r>
    </w:p>
    <w:p w:rsidR="00111919" w:rsidRPr="00111919" w:rsidRDefault="00111919" w:rsidP="00111919">
      <w:pPr>
        <w:numPr>
          <w:ilvl w:val="0"/>
          <w:numId w:val="2"/>
        </w:numPr>
        <w:rPr>
          <w:rFonts w:ascii="Arial" w:hAnsi="Arial" w:cs="Arial"/>
          <w:sz w:val="24"/>
          <w:szCs w:val="24"/>
        </w:rPr>
      </w:pPr>
      <w:r w:rsidRPr="00111919">
        <w:rPr>
          <w:rFonts w:ascii="Arial" w:hAnsi="Arial" w:cs="Arial"/>
          <w:b/>
          <w:bCs/>
          <w:sz w:val="24"/>
          <w:szCs w:val="24"/>
        </w:rPr>
        <w:t>Europe – Family and Community (Focus on Italy):</w:t>
      </w:r>
      <w:r w:rsidRPr="00111919">
        <w:rPr>
          <w:rFonts w:ascii="Arial" w:hAnsi="Arial" w:cs="Arial"/>
          <w:sz w:val="24"/>
          <w:szCs w:val="24"/>
        </w:rPr>
        <w:t xml:space="preserve"> In Italy, family is central but often nuclear (parents and kids), though close ties with grandparents are cherished. Sunday dinners with pasta and loud </w:t>
      </w:r>
      <w:proofErr w:type="spellStart"/>
      <w:r w:rsidRPr="00111919">
        <w:rPr>
          <w:rFonts w:ascii="Arial" w:hAnsi="Arial" w:cs="Arial"/>
          <w:sz w:val="24"/>
          <w:szCs w:val="24"/>
        </w:rPr>
        <w:t>convos</w:t>
      </w:r>
      <w:proofErr w:type="spellEnd"/>
      <w:r w:rsidRPr="00111919">
        <w:rPr>
          <w:rFonts w:ascii="Arial" w:hAnsi="Arial" w:cs="Arial"/>
          <w:sz w:val="24"/>
          <w:szCs w:val="24"/>
        </w:rPr>
        <w:t xml:space="preserve"> show family as a source of warmth, but teens are encouraged toward independence earlier than in some cultures. Community might mean local church gatherings or town festivals, emphasizing tradition over obligation. What’s a family ritual you love?</w:t>
      </w:r>
    </w:p>
    <w:p w:rsidR="00111919" w:rsidRPr="00111919" w:rsidRDefault="00111919" w:rsidP="00111919">
      <w:pPr>
        <w:numPr>
          <w:ilvl w:val="0"/>
          <w:numId w:val="2"/>
        </w:numPr>
        <w:rPr>
          <w:rFonts w:ascii="Arial" w:hAnsi="Arial" w:cs="Arial"/>
          <w:sz w:val="24"/>
          <w:szCs w:val="24"/>
        </w:rPr>
      </w:pPr>
      <w:r w:rsidRPr="00111919">
        <w:rPr>
          <w:rFonts w:ascii="Arial" w:hAnsi="Arial" w:cs="Arial"/>
          <w:b/>
          <w:bCs/>
          <w:sz w:val="24"/>
          <w:szCs w:val="24"/>
        </w:rPr>
        <w:t>The Americas – Family and Community (Focus on Mexico):</w:t>
      </w:r>
      <w:r w:rsidRPr="00111919">
        <w:rPr>
          <w:rFonts w:ascii="Arial" w:hAnsi="Arial" w:cs="Arial"/>
          <w:sz w:val="24"/>
          <w:szCs w:val="24"/>
        </w:rPr>
        <w:t xml:space="preserve"> Mexican families often blend nuclear and extended structures, with strong loyalty to relatives. Teens might live with godparents or aunts during tough </w:t>
      </w:r>
      <w:proofErr w:type="gramStart"/>
      <w:r w:rsidRPr="00111919">
        <w:rPr>
          <w:rFonts w:ascii="Arial" w:hAnsi="Arial" w:cs="Arial"/>
          <w:sz w:val="24"/>
          <w:szCs w:val="24"/>
        </w:rPr>
        <w:t>times,</w:t>
      </w:r>
      <w:proofErr w:type="gramEnd"/>
      <w:r w:rsidRPr="00111919">
        <w:rPr>
          <w:rFonts w:ascii="Arial" w:hAnsi="Arial" w:cs="Arial"/>
          <w:sz w:val="24"/>
          <w:szCs w:val="24"/>
        </w:rPr>
        <w:t xml:space="preserve"> and family roles are clear—parents provide, kids respect. Community ties shine during events like posadas (Christmas processions), where neighbours re-enact Mary and Joseph’s journey, showing collective faith. Who’s part of your “family” beyond immediate relatives?</w:t>
      </w:r>
    </w:p>
    <w:p w:rsidR="00111919" w:rsidRPr="00111919" w:rsidRDefault="00111919" w:rsidP="00111919">
      <w:pPr>
        <w:numPr>
          <w:ilvl w:val="0"/>
          <w:numId w:val="2"/>
        </w:numPr>
        <w:rPr>
          <w:rFonts w:ascii="Arial" w:hAnsi="Arial" w:cs="Arial"/>
          <w:sz w:val="24"/>
          <w:szCs w:val="24"/>
        </w:rPr>
      </w:pPr>
      <w:r w:rsidRPr="00111919">
        <w:rPr>
          <w:rFonts w:ascii="Arial" w:hAnsi="Arial" w:cs="Arial"/>
          <w:b/>
          <w:bCs/>
          <w:sz w:val="24"/>
          <w:szCs w:val="24"/>
        </w:rPr>
        <w:t>The Middle East – Family and Community (Focus on Saudi Arabia):</w:t>
      </w:r>
      <w:r w:rsidRPr="00111919">
        <w:rPr>
          <w:rFonts w:ascii="Arial" w:hAnsi="Arial" w:cs="Arial"/>
          <w:sz w:val="24"/>
          <w:szCs w:val="24"/>
        </w:rPr>
        <w:t> In Saudi Arabia, family structures are often patriarchal, with fathers or eldest males leading decisions, and honour tied to family reputation—teens might prioritize family needs over personal goals. Extended families live close or together, and tribes or clans form tight communities. Hospitality defines community life; hosting guests with coffee rituals is a must. How does your family balance individual and group needs?</w:t>
      </w:r>
    </w:p>
    <w:p w:rsidR="00111919" w:rsidRPr="00111919" w:rsidRDefault="00111919" w:rsidP="00111919">
      <w:pPr>
        <w:rPr>
          <w:rFonts w:ascii="Arial" w:hAnsi="Arial" w:cs="Arial"/>
          <w:sz w:val="24"/>
          <w:szCs w:val="24"/>
        </w:rPr>
      </w:pPr>
      <w:r w:rsidRPr="00111919">
        <w:rPr>
          <w:rFonts w:ascii="Arial" w:hAnsi="Arial" w:cs="Arial"/>
          <w:b/>
          <w:bCs/>
          <w:sz w:val="24"/>
          <w:szCs w:val="24"/>
        </w:rPr>
        <w:t>Fun Element for Teens</w:t>
      </w:r>
      <w:proofErr w:type="gramStart"/>
      <w:r w:rsidRPr="00111919">
        <w:rPr>
          <w:rFonts w:ascii="Arial" w:hAnsi="Arial" w:cs="Arial"/>
          <w:b/>
          <w:bCs/>
          <w:sz w:val="24"/>
          <w:szCs w:val="24"/>
        </w:rPr>
        <w:t>:</w:t>
      </w:r>
      <w:proofErr w:type="gramEnd"/>
      <w:r w:rsidRPr="00111919">
        <w:rPr>
          <w:rFonts w:ascii="Arial" w:hAnsi="Arial" w:cs="Arial"/>
          <w:sz w:val="24"/>
          <w:szCs w:val="24"/>
        </w:rPr>
        <w:br/>
      </w:r>
      <w:r w:rsidRPr="00111919">
        <w:rPr>
          <w:rFonts w:ascii="Arial" w:hAnsi="Arial" w:cs="Arial"/>
          <w:b/>
          <w:bCs/>
          <w:sz w:val="24"/>
          <w:szCs w:val="24"/>
        </w:rPr>
        <w:t>“Family Tree Remix”</w:t>
      </w:r>
      <w:r w:rsidRPr="00111919">
        <w:rPr>
          <w:rFonts w:ascii="Arial" w:hAnsi="Arial" w:cs="Arial"/>
          <w:sz w:val="24"/>
          <w:szCs w:val="24"/>
        </w:rPr>
        <w:t xml:space="preserve"> – Draw or describe your family structure (nuclear, joint, or blended) and compare it to one from this section (like an Indian joint family or Mexican extended network). Use a phone app like </w:t>
      </w:r>
      <w:proofErr w:type="spellStart"/>
      <w:r w:rsidRPr="00111919">
        <w:rPr>
          <w:rFonts w:ascii="Arial" w:hAnsi="Arial" w:cs="Arial"/>
          <w:sz w:val="24"/>
          <w:szCs w:val="24"/>
        </w:rPr>
        <w:t>Canva</w:t>
      </w:r>
      <w:proofErr w:type="spellEnd"/>
      <w:r w:rsidRPr="00111919">
        <w:rPr>
          <w:rFonts w:ascii="Arial" w:hAnsi="Arial" w:cs="Arial"/>
          <w:sz w:val="24"/>
          <w:szCs w:val="24"/>
        </w:rPr>
        <w:t xml:space="preserve"> to design a funky family </w:t>
      </w:r>
      <w:r w:rsidRPr="00111919">
        <w:rPr>
          <w:rFonts w:ascii="Arial" w:hAnsi="Arial" w:cs="Arial"/>
          <w:sz w:val="24"/>
          <w:szCs w:val="24"/>
        </w:rPr>
        <w:lastRenderedPageBreak/>
        <w:t xml:space="preserve">tree with </w:t>
      </w:r>
      <w:proofErr w:type="spellStart"/>
      <w:r w:rsidRPr="00111919">
        <w:rPr>
          <w:rFonts w:ascii="Arial" w:hAnsi="Arial" w:cs="Arial"/>
          <w:sz w:val="24"/>
          <w:szCs w:val="24"/>
        </w:rPr>
        <w:t>emojis</w:t>
      </w:r>
      <w:proofErr w:type="spellEnd"/>
      <w:r w:rsidRPr="00111919">
        <w:rPr>
          <w:rFonts w:ascii="Arial" w:hAnsi="Arial" w:cs="Arial"/>
          <w:sz w:val="24"/>
          <w:szCs w:val="24"/>
        </w:rPr>
        <w:t xml:space="preserve"> or memes for each member’s role (e.g., “Decision Boss” grandpa or “Snack Queen” aunt). Share it on </w:t>
      </w:r>
      <w:proofErr w:type="spellStart"/>
      <w:r w:rsidRPr="00111919">
        <w:rPr>
          <w:rFonts w:ascii="Arial" w:hAnsi="Arial" w:cs="Arial"/>
          <w:sz w:val="24"/>
          <w:szCs w:val="24"/>
        </w:rPr>
        <w:t>Instagram</w:t>
      </w:r>
      <w:proofErr w:type="spellEnd"/>
      <w:r w:rsidRPr="00111919">
        <w:rPr>
          <w:rFonts w:ascii="Arial" w:hAnsi="Arial" w:cs="Arial"/>
          <w:sz w:val="24"/>
          <w:szCs w:val="24"/>
        </w:rPr>
        <w:t xml:space="preserve"> or </w:t>
      </w:r>
      <w:proofErr w:type="spellStart"/>
      <w:r w:rsidRPr="00111919">
        <w:rPr>
          <w:rFonts w:ascii="Arial" w:hAnsi="Arial" w:cs="Arial"/>
          <w:sz w:val="24"/>
          <w:szCs w:val="24"/>
        </w:rPr>
        <w:t>Snapchat</w:t>
      </w:r>
      <w:proofErr w:type="spellEnd"/>
      <w:r w:rsidRPr="00111919">
        <w:rPr>
          <w:rFonts w:ascii="Arial" w:hAnsi="Arial" w:cs="Arial"/>
          <w:sz w:val="24"/>
          <w:szCs w:val="24"/>
        </w:rPr>
        <w:t xml:space="preserve"> with #</w:t>
      </w:r>
      <w:proofErr w:type="spellStart"/>
      <w:r w:rsidRPr="00111919">
        <w:rPr>
          <w:rFonts w:ascii="Arial" w:hAnsi="Arial" w:cs="Arial"/>
          <w:sz w:val="24"/>
          <w:szCs w:val="24"/>
        </w:rPr>
        <w:t>FamilyTreeRemix</w:t>
      </w:r>
      <w:proofErr w:type="spellEnd"/>
      <w:r w:rsidRPr="00111919">
        <w:rPr>
          <w:rFonts w:ascii="Arial" w:hAnsi="Arial" w:cs="Arial"/>
          <w:sz w:val="24"/>
          <w:szCs w:val="24"/>
        </w:rPr>
        <w:t>. Bonus: Add a cultural tradition (like an Indian family puja) you’d love to try with your crew. Who’s got the most epic family vibe?</w:t>
      </w:r>
    </w:p>
    <w:p w:rsidR="00111919" w:rsidRPr="00111919" w:rsidRDefault="00111919" w:rsidP="00111919">
      <w:pPr>
        <w:rPr>
          <w:rFonts w:ascii="Arial" w:hAnsi="Arial" w:cs="Arial"/>
          <w:sz w:val="24"/>
          <w:szCs w:val="24"/>
        </w:rPr>
      </w:pPr>
      <w:r w:rsidRPr="00111919">
        <w:rPr>
          <w:rFonts w:ascii="Arial" w:hAnsi="Arial" w:cs="Arial"/>
          <w:b/>
          <w:bCs/>
          <w:sz w:val="24"/>
          <w:szCs w:val="24"/>
        </w:rPr>
        <w:t>Why It Matters:</w:t>
      </w:r>
      <w:r w:rsidRPr="00111919">
        <w:rPr>
          <w:rFonts w:ascii="Arial" w:hAnsi="Arial" w:cs="Arial"/>
          <w:sz w:val="24"/>
          <w:szCs w:val="24"/>
        </w:rPr>
        <w:br/>
        <w:t>Seeing how family and community work in other cultures stops you from judging or misunderstanding—like why your Indian friend always checks with their parents before plans. It’s like decoding a different family “language,” making you more empathetic in friendships or group projects with diverse peers. Plus, it’s cool to see how many ways “family” can look!</w:t>
      </w:r>
    </w:p>
    <w:p w:rsidR="00111919" w:rsidRPr="00111919" w:rsidRDefault="00CF01F7" w:rsidP="0011191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11919" w:rsidRPr="00111919" w:rsidRDefault="00111919" w:rsidP="00CF01F7">
      <w:pPr>
        <w:pStyle w:val="Heading2"/>
      </w:pPr>
      <w:r w:rsidRPr="00111919">
        <w:t>Section 3: Cultural Norms and Etiquette</w:t>
      </w:r>
    </w:p>
    <w:p w:rsidR="00111919" w:rsidRPr="00111919" w:rsidRDefault="00111919" w:rsidP="00111919">
      <w:pPr>
        <w:rPr>
          <w:rFonts w:ascii="Arial" w:hAnsi="Arial" w:cs="Arial"/>
          <w:sz w:val="24"/>
          <w:szCs w:val="24"/>
        </w:rPr>
      </w:pPr>
      <w:r w:rsidRPr="00111919">
        <w:rPr>
          <w:rFonts w:ascii="Arial" w:hAnsi="Arial" w:cs="Arial"/>
          <w:b/>
          <w:bCs/>
          <w:sz w:val="24"/>
          <w:szCs w:val="24"/>
        </w:rPr>
        <w:t>What’s It About?</w:t>
      </w:r>
      <w:r w:rsidRPr="00111919">
        <w:rPr>
          <w:rFonts w:ascii="Arial" w:hAnsi="Arial" w:cs="Arial"/>
          <w:sz w:val="24"/>
          <w:szCs w:val="24"/>
        </w:rPr>
        <w:br/>
        <w:t>Every culture has unwritten rules for behaviour—how to greet, eat, or hang out—that can make or break first impressions. This section teaches you etiquette for greetings, dining, and social interactions across regions so you don’t accidentally offend anyone. Whether you’re at a global fair or hosting an exchange student, these tips will make you a polite, culture-savvy teen.</w:t>
      </w:r>
    </w:p>
    <w:p w:rsidR="00111919" w:rsidRPr="00111919" w:rsidRDefault="00111919" w:rsidP="00111919">
      <w:pPr>
        <w:rPr>
          <w:rFonts w:ascii="Arial" w:hAnsi="Arial" w:cs="Arial"/>
          <w:sz w:val="24"/>
          <w:szCs w:val="24"/>
        </w:rPr>
      </w:pPr>
      <w:r w:rsidRPr="00111919">
        <w:rPr>
          <w:rFonts w:ascii="Arial" w:hAnsi="Arial" w:cs="Arial"/>
          <w:b/>
          <w:bCs/>
          <w:sz w:val="24"/>
          <w:szCs w:val="24"/>
        </w:rPr>
        <w:t>Breaking It Down with Detailed Examples:</w:t>
      </w:r>
    </w:p>
    <w:p w:rsidR="00111919" w:rsidRPr="00111919" w:rsidRDefault="00111919" w:rsidP="00111919">
      <w:pPr>
        <w:numPr>
          <w:ilvl w:val="0"/>
          <w:numId w:val="3"/>
        </w:numPr>
        <w:rPr>
          <w:rFonts w:ascii="Arial" w:hAnsi="Arial" w:cs="Arial"/>
          <w:sz w:val="24"/>
          <w:szCs w:val="24"/>
        </w:rPr>
      </w:pPr>
      <w:r w:rsidRPr="00111919">
        <w:rPr>
          <w:rFonts w:ascii="Arial" w:hAnsi="Arial" w:cs="Arial"/>
          <w:b/>
          <w:bCs/>
          <w:sz w:val="24"/>
          <w:szCs w:val="24"/>
        </w:rPr>
        <w:t>Greetings – How to Say Hi:</w:t>
      </w:r>
      <w:r w:rsidRPr="00111919">
        <w:rPr>
          <w:rFonts w:ascii="Arial" w:hAnsi="Arial" w:cs="Arial"/>
          <w:sz w:val="24"/>
          <w:szCs w:val="24"/>
        </w:rPr>
        <w:t> Greetings set the tone. In India, a “Namaste” with pressed palms shows respect, especially to elders—teens might use it at family events. In Japan, a slight bow (deeper for more respect) replaces handshakes, and eye contact is minimal. In Brazil, a warm hug or cheek kiss is common even for new friends, while in the U.S., a casual “Hey” and handshake work. Ever tried a greeting that felt totally new?</w:t>
      </w:r>
    </w:p>
    <w:p w:rsidR="00111919" w:rsidRPr="00111919" w:rsidRDefault="00111919" w:rsidP="00111919">
      <w:pPr>
        <w:numPr>
          <w:ilvl w:val="0"/>
          <w:numId w:val="3"/>
        </w:numPr>
        <w:rPr>
          <w:rFonts w:ascii="Arial" w:hAnsi="Arial" w:cs="Arial"/>
          <w:sz w:val="24"/>
          <w:szCs w:val="24"/>
        </w:rPr>
      </w:pPr>
      <w:r w:rsidRPr="00111919">
        <w:rPr>
          <w:rFonts w:ascii="Arial" w:hAnsi="Arial" w:cs="Arial"/>
          <w:b/>
          <w:bCs/>
          <w:sz w:val="24"/>
          <w:szCs w:val="24"/>
        </w:rPr>
        <w:t>Dining – Table Manners Matter:</w:t>
      </w:r>
      <w:r w:rsidRPr="00111919">
        <w:rPr>
          <w:rFonts w:ascii="Arial" w:hAnsi="Arial" w:cs="Arial"/>
          <w:sz w:val="24"/>
          <w:szCs w:val="24"/>
        </w:rPr>
        <w:t> Eating styles vary wildly. In India, eating with your right hand (not left, as it’s considered unclean) is traditional for dishes like dal-roti, and slurping isn’t rude—it shows enjoyment. In France, keep hands on the table (not lap), and don’t rush; meals are for bonding. In Saudi Arabia, sitting cross-legged on the floor for communal meals and accepting seconds shows appreciation. What’s a dining rule in your house?</w:t>
      </w:r>
    </w:p>
    <w:p w:rsidR="00111919" w:rsidRPr="00111919" w:rsidRDefault="00111919" w:rsidP="00111919">
      <w:pPr>
        <w:numPr>
          <w:ilvl w:val="0"/>
          <w:numId w:val="3"/>
        </w:numPr>
        <w:rPr>
          <w:rFonts w:ascii="Arial" w:hAnsi="Arial" w:cs="Arial"/>
          <w:sz w:val="24"/>
          <w:szCs w:val="24"/>
        </w:rPr>
      </w:pPr>
      <w:r w:rsidRPr="00111919">
        <w:rPr>
          <w:rFonts w:ascii="Arial" w:hAnsi="Arial" w:cs="Arial"/>
          <w:b/>
          <w:bCs/>
          <w:sz w:val="24"/>
          <w:szCs w:val="24"/>
        </w:rPr>
        <w:t>Social Interactions – Respect the Vibe:</w:t>
      </w:r>
      <w:r w:rsidRPr="00111919">
        <w:rPr>
          <w:rFonts w:ascii="Arial" w:hAnsi="Arial" w:cs="Arial"/>
          <w:sz w:val="24"/>
          <w:szCs w:val="24"/>
        </w:rPr>
        <w:t> How you act in groups differs. In South Korea, teens avoid interrupting elders and use honorifics (like “</w:t>
      </w:r>
      <w:proofErr w:type="spellStart"/>
      <w:r w:rsidRPr="00111919">
        <w:rPr>
          <w:rFonts w:ascii="Arial" w:hAnsi="Arial" w:cs="Arial"/>
          <w:sz w:val="24"/>
          <w:szCs w:val="24"/>
        </w:rPr>
        <w:t>oppa</w:t>
      </w:r>
      <w:proofErr w:type="spellEnd"/>
      <w:r w:rsidRPr="00111919">
        <w:rPr>
          <w:rFonts w:ascii="Arial" w:hAnsi="Arial" w:cs="Arial"/>
          <w:sz w:val="24"/>
          <w:szCs w:val="24"/>
        </w:rPr>
        <w:t>” for older brother) to show respect. In the U.S., casual banter and first-name basis with adults are fine, but in Egypt, personal questions (like about family) early on are normal as a sign of care. In India, avoid public displays of affection (like holding hands) in conservative areas—it’s seen as disrespectful. What social rule have you noticed in others?</w:t>
      </w:r>
    </w:p>
    <w:p w:rsidR="00111919" w:rsidRPr="00111919" w:rsidRDefault="00111919" w:rsidP="00111919">
      <w:pPr>
        <w:numPr>
          <w:ilvl w:val="0"/>
          <w:numId w:val="3"/>
        </w:numPr>
        <w:rPr>
          <w:rFonts w:ascii="Arial" w:hAnsi="Arial" w:cs="Arial"/>
          <w:sz w:val="24"/>
          <w:szCs w:val="24"/>
        </w:rPr>
      </w:pPr>
      <w:r w:rsidRPr="00111919">
        <w:rPr>
          <w:rFonts w:ascii="Arial" w:hAnsi="Arial" w:cs="Arial"/>
          <w:b/>
          <w:bCs/>
          <w:sz w:val="24"/>
          <w:szCs w:val="24"/>
        </w:rPr>
        <w:lastRenderedPageBreak/>
        <w:t>Common Missteps to Avoid:</w:t>
      </w:r>
      <w:r w:rsidRPr="00111919">
        <w:rPr>
          <w:rFonts w:ascii="Arial" w:hAnsi="Arial" w:cs="Arial"/>
          <w:sz w:val="24"/>
          <w:szCs w:val="24"/>
        </w:rPr>
        <w:t> Small mistakes can offend. Pointing with your index finger in Malaysia is rude—</w:t>
      </w:r>
      <w:proofErr w:type="gramStart"/>
      <w:r w:rsidRPr="00111919">
        <w:rPr>
          <w:rFonts w:ascii="Arial" w:hAnsi="Arial" w:cs="Arial"/>
          <w:sz w:val="24"/>
          <w:szCs w:val="24"/>
        </w:rPr>
        <w:t>use</w:t>
      </w:r>
      <w:proofErr w:type="gramEnd"/>
      <w:r w:rsidRPr="00111919">
        <w:rPr>
          <w:rFonts w:ascii="Arial" w:hAnsi="Arial" w:cs="Arial"/>
          <w:sz w:val="24"/>
          <w:szCs w:val="24"/>
        </w:rPr>
        <w:t xml:space="preserve"> your thumb instead. In the Middle East, showing the soles of your feet while sitting is disrespectful, as feet are “low.” In Germany, being late to </w:t>
      </w:r>
      <w:proofErr w:type="gramStart"/>
      <w:r w:rsidRPr="00111919">
        <w:rPr>
          <w:rFonts w:ascii="Arial" w:hAnsi="Arial" w:cs="Arial"/>
          <w:sz w:val="24"/>
          <w:szCs w:val="24"/>
        </w:rPr>
        <w:t>a meet</w:t>
      </w:r>
      <w:proofErr w:type="gramEnd"/>
      <w:r w:rsidRPr="00111919">
        <w:rPr>
          <w:rFonts w:ascii="Arial" w:hAnsi="Arial" w:cs="Arial"/>
          <w:sz w:val="24"/>
          <w:szCs w:val="24"/>
        </w:rPr>
        <w:t>-up signals disrespect, unlike more flexible “Indian Standard Time” where 10 minutes late is no biggie. Ever made a cultural etiquette slip-up?</w:t>
      </w:r>
    </w:p>
    <w:p w:rsidR="00111919" w:rsidRPr="00111919" w:rsidRDefault="00111919" w:rsidP="00111919">
      <w:pPr>
        <w:rPr>
          <w:rFonts w:ascii="Arial" w:hAnsi="Arial" w:cs="Arial"/>
          <w:sz w:val="24"/>
          <w:szCs w:val="24"/>
        </w:rPr>
      </w:pPr>
      <w:r w:rsidRPr="00111919">
        <w:rPr>
          <w:rFonts w:ascii="Arial" w:hAnsi="Arial" w:cs="Arial"/>
          <w:b/>
          <w:bCs/>
          <w:sz w:val="24"/>
          <w:szCs w:val="24"/>
        </w:rPr>
        <w:t>Fun Element for Teens</w:t>
      </w:r>
      <w:proofErr w:type="gramStart"/>
      <w:r w:rsidRPr="00111919">
        <w:rPr>
          <w:rFonts w:ascii="Arial" w:hAnsi="Arial" w:cs="Arial"/>
          <w:b/>
          <w:bCs/>
          <w:sz w:val="24"/>
          <w:szCs w:val="24"/>
        </w:rPr>
        <w:t>:</w:t>
      </w:r>
      <w:proofErr w:type="gramEnd"/>
      <w:r w:rsidRPr="00111919">
        <w:rPr>
          <w:rFonts w:ascii="Arial" w:hAnsi="Arial" w:cs="Arial"/>
          <w:sz w:val="24"/>
          <w:szCs w:val="24"/>
        </w:rPr>
        <w:br/>
      </w:r>
      <w:r w:rsidRPr="00111919">
        <w:rPr>
          <w:rFonts w:ascii="Arial" w:hAnsi="Arial" w:cs="Arial"/>
          <w:b/>
          <w:bCs/>
          <w:sz w:val="24"/>
          <w:szCs w:val="24"/>
        </w:rPr>
        <w:t>“Etiquette Role-Play Reel”</w:t>
      </w:r>
      <w:r w:rsidRPr="00111919">
        <w:rPr>
          <w:rFonts w:ascii="Arial" w:hAnsi="Arial" w:cs="Arial"/>
          <w:sz w:val="24"/>
          <w:szCs w:val="24"/>
        </w:rPr>
        <w:t xml:space="preserve"> – Team up with friends to act out a 30-second skit of a cross-cultural meet-up (e.g., greeting with a Namaste vs. a Brazilian hug, or dining Indian-style vs. French-style). Add funny </w:t>
      </w:r>
      <w:proofErr w:type="gramStart"/>
      <w:r w:rsidRPr="00111919">
        <w:rPr>
          <w:rFonts w:ascii="Arial" w:hAnsi="Arial" w:cs="Arial"/>
          <w:sz w:val="24"/>
          <w:szCs w:val="24"/>
        </w:rPr>
        <w:t>overreactions if someone messes</w:t>
      </w:r>
      <w:proofErr w:type="gramEnd"/>
      <w:r w:rsidRPr="00111919">
        <w:rPr>
          <w:rFonts w:ascii="Arial" w:hAnsi="Arial" w:cs="Arial"/>
          <w:sz w:val="24"/>
          <w:szCs w:val="24"/>
        </w:rPr>
        <w:t xml:space="preserve"> up etiquette (like using the left hand in India). Record it for </w:t>
      </w:r>
      <w:proofErr w:type="spellStart"/>
      <w:r w:rsidRPr="00111919">
        <w:rPr>
          <w:rFonts w:ascii="Arial" w:hAnsi="Arial" w:cs="Arial"/>
          <w:sz w:val="24"/>
          <w:szCs w:val="24"/>
        </w:rPr>
        <w:t>Instagram</w:t>
      </w:r>
      <w:proofErr w:type="spellEnd"/>
      <w:r w:rsidRPr="00111919">
        <w:rPr>
          <w:rFonts w:ascii="Arial" w:hAnsi="Arial" w:cs="Arial"/>
          <w:sz w:val="24"/>
          <w:szCs w:val="24"/>
        </w:rPr>
        <w:t xml:space="preserve"> Reels or </w:t>
      </w:r>
      <w:proofErr w:type="spellStart"/>
      <w:r w:rsidRPr="00111919">
        <w:rPr>
          <w:rFonts w:ascii="Arial" w:hAnsi="Arial" w:cs="Arial"/>
          <w:sz w:val="24"/>
          <w:szCs w:val="24"/>
        </w:rPr>
        <w:t>TikTok</w:t>
      </w:r>
      <w:proofErr w:type="spellEnd"/>
      <w:r w:rsidRPr="00111919">
        <w:rPr>
          <w:rFonts w:ascii="Arial" w:hAnsi="Arial" w:cs="Arial"/>
          <w:sz w:val="24"/>
          <w:szCs w:val="24"/>
        </w:rPr>
        <w:t xml:space="preserve"> with #</w:t>
      </w:r>
      <w:proofErr w:type="spellStart"/>
      <w:r w:rsidRPr="00111919">
        <w:rPr>
          <w:rFonts w:ascii="Arial" w:hAnsi="Arial" w:cs="Arial"/>
          <w:sz w:val="24"/>
          <w:szCs w:val="24"/>
        </w:rPr>
        <w:t>EtiquetteFail</w:t>
      </w:r>
      <w:proofErr w:type="spellEnd"/>
      <w:r w:rsidRPr="00111919">
        <w:rPr>
          <w:rFonts w:ascii="Arial" w:hAnsi="Arial" w:cs="Arial"/>
          <w:sz w:val="24"/>
          <w:szCs w:val="24"/>
        </w:rPr>
        <w:t xml:space="preserve"> and see who gets the most laughs. Bonus: Include an Indian cultural norm like removing shoes before entering a home. Who nails the polite vibe best?</w:t>
      </w:r>
    </w:p>
    <w:p w:rsidR="00111919" w:rsidRPr="00111919" w:rsidRDefault="00111919" w:rsidP="00111919">
      <w:pPr>
        <w:rPr>
          <w:rFonts w:ascii="Arial" w:hAnsi="Arial" w:cs="Arial"/>
          <w:sz w:val="24"/>
          <w:szCs w:val="24"/>
        </w:rPr>
      </w:pPr>
      <w:r w:rsidRPr="00111919">
        <w:rPr>
          <w:rFonts w:ascii="Arial" w:hAnsi="Arial" w:cs="Arial"/>
          <w:b/>
          <w:bCs/>
          <w:sz w:val="24"/>
          <w:szCs w:val="24"/>
        </w:rPr>
        <w:t>Why It Matters:</w:t>
      </w:r>
      <w:r w:rsidRPr="00111919">
        <w:rPr>
          <w:rFonts w:ascii="Arial" w:hAnsi="Arial" w:cs="Arial"/>
          <w:sz w:val="24"/>
          <w:szCs w:val="24"/>
        </w:rPr>
        <w:br/>
        <w:t>Knowing cultural norms is like having a social superpower—it helps you fit in, avoid awkwardness, and show respect, whether you’re at a Diwali party or a French dinner. It’s especially clutch for school events, travel, or online chats with global friends. You’ll be the teen everyone wants to hang with because you get the “rules”!</w:t>
      </w:r>
    </w:p>
    <w:p w:rsidR="00111919" w:rsidRPr="00111919" w:rsidRDefault="00CF01F7" w:rsidP="0011191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11919" w:rsidRPr="00111919" w:rsidRDefault="00111919" w:rsidP="00CF01F7">
      <w:pPr>
        <w:pStyle w:val="Heading2"/>
      </w:pPr>
      <w:r w:rsidRPr="00111919">
        <w:t>Section 4: Cultural Appreciation vs. Appropriation</w:t>
      </w:r>
    </w:p>
    <w:p w:rsidR="00111919" w:rsidRPr="00111919" w:rsidRDefault="00111919" w:rsidP="00111919">
      <w:pPr>
        <w:rPr>
          <w:rFonts w:ascii="Arial" w:hAnsi="Arial" w:cs="Arial"/>
          <w:sz w:val="24"/>
          <w:szCs w:val="24"/>
        </w:rPr>
      </w:pPr>
      <w:r w:rsidRPr="00111919">
        <w:rPr>
          <w:rFonts w:ascii="Arial" w:hAnsi="Arial" w:cs="Arial"/>
          <w:b/>
          <w:bCs/>
          <w:sz w:val="24"/>
          <w:szCs w:val="24"/>
        </w:rPr>
        <w:t>What’s It About?</w:t>
      </w:r>
      <w:r w:rsidRPr="00111919">
        <w:rPr>
          <w:rFonts w:ascii="Arial" w:hAnsi="Arial" w:cs="Arial"/>
          <w:sz w:val="24"/>
          <w:szCs w:val="24"/>
        </w:rPr>
        <w:br/>
        <w:t xml:space="preserve">Loving and learning from other </w:t>
      </w:r>
      <w:proofErr w:type="gramStart"/>
      <w:r w:rsidRPr="00111919">
        <w:rPr>
          <w:rFonts w:ascii="Arial" w:hAnsi="Arial" w:cs="Arial"/>
          <w:sz w:val="24"/>
          <w:szCs w:val="24"/>
        </w:rPr>
        <w:t>cultures is</w:t>
      </w:r>
      <w:proofErr w:type="gramEnd"/>
      <w:r w:rsidRPr="00111919">
        <w:rPr>
          <w:rFonts w:ascii="Arial" w:hAnsi="Arial" w:cs="Arial"/>
          <w:sz w:val="24"/>
          <w:szCs w:val="24"/>
        </w:rPr>
        <w:t xml:space="preserve"> awesome, but there’s a line between appreciating them and appropriating them (taking elements without respect or understanding). This section explains the difference and gives you tips to engage with cultures—like wearing a sari or trying k-pop dance moves—in a way that </w:t>
      </w:r>
      <w:proofErr w:type="spellStart"/>
      <w:r w:rsidRPr="00111919">
        <w:rPr>
          <w:rFonts w:ascii="Arial" w:hAnsi="Arial" w:cs="Arial"/>
          <w:sz w:val="24"/>
          <w:szCs w:val="24"/>
        </w:rPr>
        <w:t>honors</w:t>
      </w:r>
      <w:proofErr w:type="spellEnd"/>
      <w:r w:rsidRPr="00111919">
        <w:rPr>
          <w:rFonts w:ascii="Arial" w:hAnsi="Arial" w:cs="Arial"/>
          <w:sz w:val="24"/>
          <w:szCs w:val="24"/>
        </w:rPr>
        <w:t xml:space="preserve"> their roots. Let’s make sure your curiosity builds bridges, not barriers.</w:t>
      </w:r>
    </w:p>
    <w:p w:rsidR="00111919" w:rsidRPr="00111919" w:rsidRDefault="00111919" w:rsidP="00111919">
      <w:pPr>
        <w:rPr>
          <w:rFonts w:ascii="Arial" w:hAnsi="Arial" w:cs="Arial"/>
          <w:sz w:val="24"/>
          <w:szCs w:val="24"/>
        </w:rPr>
      </w:pPr>
      <w:r w:rsidRPr="00111919">
        <w:rPr>
          <w:rFonts w:ascii="Arial" w:hAnsi="Arial" w:cs="Arial"/>
          <w:b/>
          <w:bCs/>
          <w:sz w:val="24"/>
          <w:szCs w:val="24"/>
        </w:rPr>
        <w:t>Breaking It Down with Detailed Examples:</w:t>
      </w:r>
    </w:p>
    <w:p w:rsidR="00111919" w:rsidRPr="00111919" w:rsidRDefault="00111919" w:rsidP="00111919">
      <w:pPr>
        <w:numPr>
          <w:ilvl w:val="0"/>
          <w:numId w:val="4"/>
        </w:numPr>
        <w:rPr>
          <w:rFonts w:ascii="Arial" w:hAnsi="Arial" w:cs="Arial"/>
          <w:sz w:val="24"/>
          <w:szCs w:val="24"/>
        </w:rPr>
      </w:pPr>
      <w:r w:rsidRPr="00111919">
        <w:rPr>
          <w:rFonts w:ascii="Arial" w:hAnsi="Arial" w:cs="Arial"/>
          <w:b/>
          <w:bCs/>
          <w:sz w:val="24"/>
          <w:szCs w:val="24"/>
        </w:rPr>
        <w:t>Cultural Appreciation – Doing It Right:</w:t>
      </w:r>
      <w:r w:rsidRPr="00111919">
        <w:rPr>
          <w:rFonts w:ascii="Arial" w:hAnsi="Arial" w:cs="Arial"/>
          <w:sz w:val="24"/>
          <w:szCs w:val="24"/>
        </w:rPr>
        <w:t xml:space="preserve"> Appreciation means learning, respecting, and giving credit to a culture’s origins. If you’re invited to an Indian wedding and wear a </w:t>
      </w:r>
      <w:proofErr w:type="spellStart"/>
      <w:r w:rsidRPr="00111919">
        <w:rPr>
          <w:rFonts w:ascii="Arial" w:hAnsi="Arial" w:cs="Arial"/>
          <w:sz w:val="24"/>
          <w:szCs w:val="24"/>
        </w:rPr>
        <w:t>kurta</w:t>
      </w:r>
      <w:proofErr w:type="spellEnd"/>
      <w:r w:rsidRPr="00111919">
        <w:rPr>
          <w:rFonts w:ascii="Arial" w:hAnsi="Arial" w:cs="Arial"/>
          <w:sz w:val="24"/>
          <w:szCs w:val="24"/>
        </w:rPr>
        <w:t xml:space="preserve"> or sari with guidance from your friend on its meaning, that’s appreciation—you’re honouring their tradition. Joining a school African dance workshop led by a Ghanaian instructor and asking about the moves’ history is another win. It shows genuine interest. What’s a cultural element you’ve appreciated thoughtfully?</w:t>
      </w:r>
    </w:p>
    <w:p w:rsidR="00111919" w:rsidRPr="00111919" w:rsidRDefault="00111919" w:rsidP="00111919">
      <w:pPr>
        <w:numPr>
          <w:ilvl w:val="0"/>
          <w:numId w:val="4"/>
        </w:numPr>
        <w:rPr>
          <w:rFonts w:ascii="Arial" w:hAnsi="Arial" w:cs="Arial"/>
          <w:sz w:val="24"/>
          <w:szCs w:val="24"/>
        </w:rPr>
      </w:pPr>
      <w:r w:rsidRPr="00111919">
        <w:rPr>
          <w:rFonts w:ascii="Arial" w:hAnsi="Arial" w:cs="Arial"/>
          <w:b/>
          <w:bCs/>
          <w:sz w:val="24"/>
          <w:szCs w:val="24"/>
        </w:rPr>
        <w:t>Cultural Appropriation – Missing the Mark:</w:t>
      </w:r>
      <w:r w:rsidRPr="00111919">
        <w:rPr>
          <w:rFonts w:ascii="Arial" w:hAnsi="Arial" w:cs="Arial"/>
          <w:sz w:val="24"/>
          <w:szCs w:val="24"/>
        </w:rPr>
        <w:t xml:space="preserve"> Appropriation happens when you use cultural elements out of context, often for “cool” factor, without permission or understanding. A teen wearing a Native American headdress as a Halloween costume (when </w:t>
      </w:r>
      <w:proofErr w:type="gramStart"/>
      <w:r w:rsidRPr="00111919">
        <w:rPr>
          <w:rFonts w:ascii="Arial" w:hAnsi="Arial" w:cs="Arial"/>
          <w:sz w:val="24"/>
          <w:szCs w:val="24"/>
        </w:rPr>
        <w:t>it’s</w:t>
      </w:r>
      <w:proofErr w:type="gramEnd"/>
      <w:r w:rsidRPr="00111919">
        <w:rPr>
          <w:rFonts w:ascii="Arial" w:hAnsi="Arial" w:cs="Arial"/>
          <w:sz w:val="24"/>
          <w:szCs w:val="24"/>
        </w:rPr>
        <w:t xml:space="preserve"> sacred regalia earned through honour) is </w:t>
      </w:r>
      <w:r w:rsidRPr="00111919">
        <w:rPr>
          <w:rFonts w:ascii="Arial" w:hAnsi="Arial" w:cs="Arial"/>
          <w:sz w:val="24"/>
          <w:szCs w:val="24"/>
        </w:rPr>
        <w:lastRenderedPageBreak/>
        <w:t>appropriation—it disrespects the culture. Similarly, getting a “trendy” henna tattoo for a party without knowing its significance in Indian or Middle Eastern weddings can offend. Ever seen someone use a cultural item in a way that felt off?</w:t>
      </w:r>
    </w:p>
    <w:p w:rsidR="00111919" w:rsidRPr="00111919" w:rsidRDefault="00111919" w:rsidP="00111919">
      <w:pPr>
        <w:numPr>
          <w:ilvl w:val="0"/>
          <w:numId w:val="4"/>
        </w:numPr>
        <w:rPr>
          <w:rFonts w:ascii="Arial" w:hAnsi="Arial" w:cs="Arial"/>
          <w:sz w:val="24"/>
          <w:szCs w:val="24"/>
        </w:rPr>
      </w:pPr>
      <w:r w:rsidRPr="00111919">
        <w:rPr>
          <w:rFonts w:ascii="Arial" w:hAnsi="Arial" w:cs="Arial"/>
          <w:b/>
          <w:bCs/>
          <w:sz w:val="24"/>
          <w:szCs w:val="24"/>
        </w:rPr>
        <w:t>How Context and Intent Matter:</w:t>
      </w:r>
      <w:r w:rsidRPr="00111919">
        <w:rPr>
          <w:rFonts w:ascii="Arial" w:hAnsi="Arial" w:cs="Arial"/>
          <w:sz w:val="24"/>
          <w:szCs w:val="24"/>
        </w:rPr>
        <w:t xml:space="preserve"> The same act can be appreciation or appropriation depending on how it’s done. Wearing </w:t>
      </w:r>
      <w:proofErr w:type="spellStart"/>
      <w:r w:rsidRPr="00111919">
        <w:rPr>
          <w:rFonts w:ascii="Arial" w:hAnsi="Arial" w:cs="Arial"/>
          <w:sz w:val="24"/>
          <w:szCs w:val="24"/>
        </w:rPr>
        <w:t>bindis</w:t>
      </w:r>
      <w:proofErr w:type="spellEnd"/>
      <w:r w:rsidRPr="00111919">
        <w:rPr>
          <w:rFonts w:ascii="Arial" w:hAnsi="Arial" w:cs="Arial"/>
          <w:sz w:val="24"/>
          <w:szCs w:val="24"/>
        </w:rPr>
        <w:t xml:space="preserve"> (forehead dots) at a music festival as a fashion statement, ignoring their spiritual meaning in India, leans toward appropriation. But wearing one at a Hindu festival after learning its symbolism from a friend is appreciation. Intent (respect vs. trendiness) and context (invited vs. uninvited use) are </w:t>
      </w:r>
      <w:proofErr w:type="gramStart"/>
      <w:r w:rsidRPr="00111919">
        <w:rPr>
          <w:rFonts w:ascii="Arial" w:hAnsi="Arial" w:cs="Arial"/>
          <w:sz w:val="24"/>
          <w:szCs w:val="24"/>
        </w:rPr>
        <w:t>key</w:t>
      </w:r>
      <w:proofErr w:type="gramEnd"/>
      <w:r w:rsidRPr="00111919">
        <w:rPr>
          <w:rFonts w:ascii="Arial" w:hAnsi="Arial" w:cs="Arial"/>
          <w:sz w:val="24"/>
          <w:szCs w:val="24"/>
        </w:rPr>
        <w:t>. How can you check your intent before trying something cultural?</w:t>
      </w:r>
    </w:p>
    <w:p w:rsidR="00111919" w:rsidRPr="00111919" w:rsidRDefault="00111919" w:rsidP="00111919">
      <w:pPr>
        <w:numPr>
          <w:ilvl w:val="0"/>
          <w:numId w:val="4"/>
        </w:numPr>
        <w:rPr>
          <w:rFonts w:ascii="Arial" w:hAnsi="Arial" w:cs="Arial"/>
          <w:sz w:val="24"/>
          <w:szCs w:val="24"/>
        </w:rPr>
      </w:pPr>
      <w:r w:rsidRPr="00111919">
        <w:rPr>
          <w:rFonts w:ascii="Arial" w:hAnsi="Arial" w:cs="Arial"/>
          <w:b/>
          <w:bCs/>
          <w:sz w:val="24"/>
          <w:szCs w:val="24"/>
        </w:rPr>
        <w:t>Tips to Stay Respectful:</w:t>
      </w:r>
      <w:r w:rsidRPr="00111919">
        <w:rPr>
          <w:rFonts w:ascii="Arial" w:hAnsi="Arial" w:cs="Arial"/>
          <w:sz w:val="24"/>
          <w:szCs w:val="24"/>
        </w:rPr>
        <w:t> Ask before borrowing—get permission or guidance from someone of that culture. Research the meaning behind symbols or practices (like why Diwali lamps matter). Credit the source—say, “I learned this recipe for biryani from my Indian neighbour,” not “I invented this cool dish.” And avoid sacred or deeply personal items unless invited. How will you approach learning about a new culture next time?</w:t>
      </w:r>
    </w:p>
    <w:p w:rsidR="00111919" w:rsidRPr="00111919" w:rsidRDefault="00111919" w:rsidP="00111919">
      <w:pPr>
        <w:rPr>
          <w:rFonts w:ascii="Arial" w:hAnsi="Arial" w:cs="Arial"/>
          <w:sz w:val="24"/>
          <w:szCs w:val="24"/>
        </w:rPr>
      </w:pPr>
      <w:r w:rsidRPr="00111919">
        <w:rPr>
          <w:rFonts w:ascii="Arial" w:hAnsi="Arial" w:cs="Arial"/>
          <w:b/>
          <w:bCs/>
          <w:sz w:val="24"/>
          <w:szCs w:val="24"/>
        </w:rPr>
        <w:t>Fun Element for Teens</w:t>
      </w:r>
      <w:proofErr w:type="gramStart"/>
      <w:r w:rsidRPr="00111919">
        <w:rPr>
          <w:rFonts w:ascii="Arial" w:hAnsi="Arial" w:cs="Arial"/>
          <w:b/>
          <w:bCs/>
          <w:sz w:val="24"/>
          <w:szCs w:val="24"/>
        </w:rPr>
        <w:t>:</w:t>
      </w:r>
      <w:proofErr w:type="gramEnd"/>
      <w:r w:rsidRPr="00111919">
        <w:rPr>
          <w:rFonts w:ascii="Arial" w:hAnsi="Arial" w:cs="Arial"/>
          <w:sz w:val="24"/>
          <w:szCs w:val="24"/>
        </w:rPr>
        <w:br/>
      </w:r>
      <w:r w:rsidRPr="00111919">
        <w:rPr>
          <w:rFonts w:ascii="Arial" w:hAnsi="Arial" w:cs="Arial"/>
          <w:b/>
          <w:bCs/>
          <w:sz w:val="24"/>
          <w:szCs w:val="24"/>
        </w:rPr>
        <w:t>“Appreciation Challenge Post”</w:t>
      </w:r>
      <w:r w:rsidRPr="00111919">
        <w:rPr>
          <w:rFonts w:ascii="Arial" w:hAnsi="Arial" w:cs="Arial"/>
          <w:sz w:val="24"/>
          <w:szCs w:val="24"/>
        </w:rPr>
        <w:t xml:space="preserve"> – Pick a cultural element you admire (like Indian </w:t>
      </w:r>
      <w:proofErr w:type="spellStart"/>
      <w:r w:rsidRPr="00111919">
        <w:rPr>
          <w:rFonts w:ascii="Arial" w:hAnsi="Arial" w:cs="Arial"/>
          <w:sz w:val="24"/>
          <w:szCs w:val="24"/>
        </w:rPr>
        <w:t>rangoli</w:t>
      </w:r>
      <w:proofErr w:type="spellEnd"/>
      <w:r w:rsidRPr="00111919">
        <w:rPr>
          <w:rFonts w:ascii="Arial" w:hAnsi="Arial" w:cs="Arial"/>
          <w:sz w:val="24"/>
          <w:szCs w:val="24"/>
        </w:rPr>
        <w:t xml:space="preserve">, Brazilian samba, or Japanese origami). Research its meaning online or ask someone from that culture, then create a small tribute—like drawing a </w:t>
      </w:r>
      <w:proofErr w:type="spellStart"/>
      <w:r w:rsidRPr="00111919">
        <w:rPr>
          <w:rFonts w:ascii="Arial" w:hAnsi="Arial" w:cs="Arial"/>
          <w:sz w:val="24"/>
          <w:szCs w:val="24"/>
        </w:rPr>
        <w:t>rangoli</w:t>
      </w:r>
      <w:proofErr w:type="spellEnd"/>
      <w:r w:rsidRPr="00111919">
        <w:rPr>
          <w:rFonts w:ascii="Arial" w:hAnsi="Arial" w:cs="Arial"/>
          <w:sz w:val="24"/>
          <w:szCs w:val="24"/>
        </w:rPr>
        <w:t xml:space="preserve"> with chalk or trying a samba step. Post a pic or vid on </w:t>
      </w:r>
      <w:proofErr w:type="spellStart"/>
      <w:r w:rsidRPr="00111919">
        <w:rPr>
          <w:rFonts w:ascii="Arial" w:hAnsi="Arial" w:cs="Arial"/>
          <w:sz w:val="24"/>
          <w:szCs w:val="24"/>
        </w:rPr>
        <w:t>Instagram</w:t>
      </w:r>
      <w:proofErr w:type="spellEnd"/>
      <w:r w:rsidRPr="00111919">
        <w:rPr>
          <w:rFonts w:ascii="Arial" w:hAnsi="Arial" w:cs="Arial"/>
          <w:sz w:val="24"/>
          <w:szCs w:val="24"/>
        </w:rPr>
        <w:t xml:space="preserve"> or </w:t>
      </w:r>
      <w:proofErr w:type="spellStart"/>
      <w:r w:rsidRPr="00111919">
        <w:rPr>
          <w:rFonts w:ascii="Arial" w:hAnsi="Arial" w:cs="Arial"/>
          <w:sz w:val="24"/>
          <w:szCs w:val="24"/>
        </w:rPr>
        <w:t>Snapchat</w:t>
      </w:r>
      <w:proofErr w:type="spellEnd"/>
      <w:r w:rsidRPr="00111919">
        <w:rPr>
          <w:rFonts w:ascii="Arial" w:hAnsi="Arial" w:cs="Arial"/>
          <w:sz w:val="24"/>
          <w:szCs w:val="24"/>
        </w:rPr>
        <w:t xml:space="preserve"> explaining what you learned and why it’s meaningful, using #</w:t>
      </w:r>
      <w:proofErr w:type="spellStart"/>
      <w:r w:rsidRPr="00111919">
        <w:rPr>
          <w:rFonts w:ascii="Arial" w:hAnsi="Arial" w:cs="Arial"/>
          <w:sz w:val="24"/>
          <w:szCs w:val="24"/>
        </w:rPr>
        <w:t>CultureAppreciation</w:t>
      </w:r>
      <w:proofErr w:type="spellEnd"/>
      <w:r w:rsidRPr="00111919">
        <w:rPr>
          <w:rFonts w:ascii="Arial" w:hAnsi="Arial" w:cs="Arial"/>
          <w:sz w:val="24"/>
          <w:szCs w:val="24"/>
        </w:rPr>
        <w:t>. Bonus: Tag a friend from that culture to thank them for inspiring you. Who can share the most heartfelt post?</w:t>
      </w:r>
    </w:p>
    <w:p w:rsidR="00111919" w:rsidRPr="00111919" w:rsidRDefault="00111919" w:rsidP="00111919">
      <w:pPr>
        <w:rPr>
          <w:rFonts w:ascii="Arial" w:hAnsi="Arial" w:cs="Arial"/>
          <w:sz w:val="24"/>
          <w:szCs w:val="24"/>
        </w:rPr>
      </w:pPr>
      <w:r w:rsidRPr="00111919">
        <w:rPr>
          <w:rFonts w:ascii="Arial" w:hAnsi="Arial" w:cs="Arial"/>
          <w:b/>
          <w:bCs/>
          <w:sz w:val="24"/>
          <w:szCs w:val="24"/>
        </w:rPr>
        <w:t>Why It Matters</w:t>
      </w:r>
      <w:proofErr w:type="gramStart"/>
      <w:r w:rsidRPr="00111919">
        <w:rPr>
          <w:rFonts w:ascii="Arial" w:hAnsi="Arial" w:cs="Arial"/>
          <w:b/>
          <w:bCs/>
          <w:sz w:val="24"/>
          <w:szCs w:val="24"/>
        </w:rPr>
        <w:t>:</w:t>
      </w:r>
      <w:proofErr w:type="gramEnd"/>
      <w:r w:rsidRPr="00111919">
        <w:rPr>
          <w:rFonts w:ascii="Arial" w:hAnsi="Arial" w:cs="Arial"/>
          <w:sz w:val="24"/>
          <w:szCs w:val="24"/>
        </w:rPr>
        <w:br/>
        <w:t>Getting appreciation vs. appropriation right shows you’re serious about respecting others’ identities. It’s like being a good guest in someone’s cultural “home”—you don’t just take stuff, you ask, learn, and say thanks. This skill will make you stand out in a diverse world, from school clubs to future workplaces!</w:t>
      </w:r>
    </w:p>
    <w:p w:rsidR="00111919" w:rsidRPr="00111919" w:rsidRDefault="00CF01F7" w:rsidP="0011191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F01F7" w:rsidRDefault="00CF01F7" w:rsidP="00CF01F7">
      <w:pPr>
        <w:pStyle w:val="Heading2"/>
      </w:pPr>
      <w:r>
        <w:t>Chapter Wrap-up</w:t>
      </w:r>
    </w:p>
    <w:p w:rsidR="00111919" w:rsidRPr="00111919" w:rsidRDefault="00111919" w:rsidP="00111919">
      <w:pPr>
        <w:rPr>
          <w:rFonts w:ascii="Arial" w:hAnsi="Arial" w:cs="Arial"/>
          <w:sz w:val="24"/>
          <w:szCs w:val="24"/>
        </w:rPr>
      </w:pPr>
      <w:r w:rsidRPr="00111919">
        <w:rPr>
          <w:rFonts w:ascii="Arial" w:hAnsi="Arial" w:cs="Arial"/>
          <w:sz w:val="24"/>
          <w:szCs w:val="24"/>
        </w:rPr>
        <w:t>Global diversity is what makes our planet pop with colour, flavour, and stories. From exploring traditions like Diwali and Carnival, to understanding family setups in India and Mexico, to mastering etiquette for greetings and dining, to appreciating cultures without appropriating them, this chapter equips you to navigate the world with respect and curiosity. Remember, diversity isn’t just differences—it’s a chance to connect, learn, and grow. You’ve got the tools now, so go rock those cross-cultural moments!</w:t>
      </w:r>
    </w:p>
    <w:p w:rsidR="00111919" w:rsidRPr="00111919" w:rsidRDefault="00111919" w:rsidP="00111919">
      <w:pPr>
        <w:rPr>
          <w:rFonts w:ascii="Arial" w:hAnsi="Arial" w:cs="Arial"/>
          <w:sz w:val="24"/>
          <w:szCs w:val="24"/>
        </w:rPr>
      </w:pPr>
      <w:r w:rsidRPr="00111919">
        <w:rPr>
          <w:rFonts w:ascii="Arial" w:hAnsi="Arial" w:cs="Arial"/>
          <w:b/>
          <w:bCs/>
          <w:sz w:val="24"/>
          <w:szCs w:val="24"/>
        </w:rPr>
        <w:lastRenderedPageBreak/>
        <w:t>Final Fun Challenge for Teens</w:t>
      </w:r>
      <w:proofErr w:type="gramStart"/>
      <w:r w:rsidRPr="00111919">
        <w:rPr>
          <w:rFonts w:ascii="Arial" w:hAnsi="Arial" w:cs="Arial"/>
          <w:b/>
          <w:bCs/>
          <w:sz w:val="24"/>
          <w:szCs w:val="24"/>
        </w:rPr>
        <w:t>:</w:t>
      </w:r>
      <w:proofErr w:type="gramEnd"/>
      <w:r w:rsidRPr="00111919">
        <w:rPr>
          <w:rFonts w:ascii="Arial" w:hAnsi="Arial" w:cs="Arial"/>
          <w:sz w:val="24"/>
          <w:szCs w:val="24"/>
        </w:rPr>
        <w:br/>
      </w:r>
      <w:r w:rsidRPr="00111919">
        <w:rPr>
          <w:rFonts w:ascii="Arial" w:hAnsi="Arial" w:cs="Arial"/>
          <w:b/>
          <w:bCs/>
          <w:sz w:val="24"/>
          <w:szCs w:val="24"/>
        </w:rPr>
        <w:t>“Global Diversity Playlist”</w:t>
      </w:r>
      <w:r w:rsidRPr="00111919">
        <w:rPr>
          <w:rFonts w:ascii="Arial" w:hAnsi="Arial" w:cs="Arial"/>
          <w:sz w:val="24"/>
          <w:szCs w:val="24"/>
        </w:rPr>
        <w:t xml:space="preserve"> – Create a mini playlist of 3-5 songs or dances from different regions in this chapter (e.g., Bollywood for India, samba for Brazil, or k-pop for Korea). Share it on </w:t>
      </w:r>
      <w:proofErr w:type="spellStart"/>
      <w:r w:rsidRPr="00111919">
        <w:rPr>
          <w:rFonts w:ascii="Arial" w:hAnsi="Arial" w:cs="Arial"/>
          <w:sz w:val="24"/>
          <w:szCs w:val="24"/>
        </w:rPr>
        <w:t>Spotify</w:t>
      </w:r>
      <w:proofErr w:type="spellEnd"/>
      <w:r w:rsidRPr="00111919">
        <w:rPr>
          <w:rFonts w:ascii="Arial" w:hAnsi="Arial" w:cs="Arial"/>
          <w:sz w:val="24"/>
          <w:szCs w:val="24"/>
        </w:rPr>
        <w:t xml:space="preserve"> or post a dance clip on </w:t>
      </w:r>
      <w:proofErr w:type="spellStart"/>
      <w:r w:rsidRPr="00111919">
        <w:rPr>
          <w:rFonts w:ascii="Arial" w:hAnsi="Arial" w:cs="Arial"/>
          <w:sz w:val="24"/>
          <w:szCs w:val="24"/>
        </w:rPr>
        <w:t>TikTok</w:t>
      </w:r>
      <w:proofErr w:type="spellEnd"/>
      <w:r w:rsidRPr="00111919">
        <w:rPr>
          <w:rFonts w:ascii="Arial" w:hAnsi="Arial" w:cs="Arial"/>
          <w:sz w:val="24"/>
          <w:szCs w:val="24"/>
        </w:rPr>
        <w:t xml:space="preserve"> with #</w:t>
      </w:r>
      <w:proofErr w:type="spellStart"/>
      <w:r w:rsidRPr="00111919">
        <w:rPr>
          <w:rFonts w:ascii="Arial" w:hAnsi="Arial" w:cs="Arial"/>
          <w:sz w:val="24"/>
          <w:szCs w:val="24"/>
        </w:rPr>
        <w:t>GlobalDiversityPlaylist</w:t>
      </w:r>
      <w:proofErr w:type="spellEnd"/>
      <w:r w:rsidRPr="00111919">
        <w:rPr>
          <w:rFonts w:ascii="Arial" w:hAnsi="Arial" w:cs="Arial"/>
          <w:sz w:val="24"/>
          <w:szCs w:val="24"/>
        </w:rPr>
        <w:t>, explaining why each track reps its culture. Bonus: Include an Indian song like a Diwali hit and dance to it with friends. Let’s see who’s got the most diverse beats!</w:t>
      </w:r>
    </w:p>
    <w:p w:rsidR="00111919" w:rsidRPr="00111919" w:rsidRDefault="00111919" w:rsidP="00111919">
      <w:pPr>
        <w:rPr>
          <w:rFonts w:ascii="Arial" w:hAnsi="Arial" w:cs="Arial"/>
          <w:sz w:val="24"/>
          <w:szCs w:val="24"/>
        </w:rPr>
      </w:pPr>
      <w:r w:rsidRPr="00111919">
        <w:rPr>
          <w:rFonts w:ascii="Arial" w:hAnsi="Arial" w:cs="Arial"/>
          <w:b/>
          <w:bCs/>
          <w:sz w:val="24"/>
          <w:szCs w:val="24"/>
        </w:rPr>
        <w:t>Reflection Questions for Deeper Thinking:</w:t>
      </w:r>
    </w:p>
    <w:p w:rsidR="00111919" w:rsidRPr="00111919" w:rsidRDefault="00111919" w:rsidP="00111919">
      <w:pPr>
        <w:numPr>
          <w:ilvl w:val="0"/>
          <w:numId w:val="5"/>
        </w:numPr>
        <w:rPr>
          <w:rFonts w:ascii="Arial" w:hAnsi="Arial" w:cs="Arial"/>
          <w:sz w:val="24"/>
          <w:szCs w:val="24"/>
        </w:rPr>
      </w:pPr>
      <w:r w:rsidRPr="00111919">
        <w:rPr>
          <w:rFonts w:ascii="Arial" w:hAnsi="Arial" w:cs="Arial"/>
          <w:sz w:val="24"/>
          <w:szCs w:val="24"/>
        </w:rPr>
        <w:t>What’s one tradition or value from another culture in this chapter that you’d love to experience, and why?</w:t>
      </w:r>
    </w:p>
    <w:p w:rsidR="00111919" w:rsidRPr="00111919" w:rsidRDefault="00111919" w:rsidP="00111919">
      <w:pPr>
        <w:numPr>
          <w:ilvl w:val="0"/>
          <w:numId w:val="5"/>
        </w:numPr>
        <w:rPr>
          <w:rFonts w:ascii="Arial" w:hAnsi="Arial" w:cs="Arial"/>
          <w:sz w:val="24"/>
          <w:szCs w:val="24"/>
        </w:rPr>
      </w:pPr>
      <w:r w:rsidRPr="00111919">
        <w:rPr>
          <w:rFonts w:ascii="Arial" w:hAnsi="Arial" w:cs="Arial"/>
          <w:sz w:val="24"/>
          <w:szCs w:val="24"/>
        </w:rPr>
        <w:t>How can understanding cultural norms or the difference between appreciation and appropriation help you build stronger connections at school or online?</w:t>
      </w:r>
      <w:r w:rsidRPr="00111919">
        <w:rPr>
          <w:rFonts w:ascii="Arial" w:hAnsi="Arial" w:cs="Arial"/>
          <w:sz w:val="24"/>
          <w:szCs w:val="24"/>
        </w:rPr>
        <w:br/>
        <w:t>Jot down your thoughts or chat with a friend, family member, or teacher. Keep celebrating diversity in every convo and connection!</w:t>
      </w:r>
    </w:p>
    <w:p w:rsidR="00FD0DB9" w:rsidRDefault="00FD0DB9">
      <w:pPr>
        <w:rPr>
          <w:rFonts w:ascii="Arial" w:hAnsi="Arial" w:cs="Arial"/>
          <w:sz w:val="24"/>
          <w:szCs w:val="24"/>
        </w:rPr>
      </w:pPr>
    </w:p>
    <w:sectPr w:rsidR="00111919" w:rsidRPr="00111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FE6519"/>
    <w:multiLevelType w:val="multilevel"/>
    <w:tmpl w:val="754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296268"/>
    <w:multiLevelType w:val="multilevel"/>
    <w:tmpl w:val="0AF2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E82EB7"/>
    <w:multiLevelType w:val="multilevel"/>
    <w:tmpl w:val="D67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EE50956"/>
    <w:multiLevelType w:val="multilevel"/>
    <w:tmpl w:val="BBA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AEE3D95"/>
    <w:multiLevelType w:val="multilevel"/>
    <w:tmpl w:val="67B4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7CD"/>
    <w:rsid w:val="00111919"/>
    <w:rsid w:val="00BD57CD"/>
    <w:rsid w:val="00CF01F7"/>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1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F01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01F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F01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F01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1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01F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34480">
      <w:bodyDiv w:val="1"/>
      <w:marLeft w:val="0"/>
      <w:marRight w:val="0"/>
      <w:marTop w:val="0"/>
      <w:marBottom w:val="0"/>
      <w:divBdr>
        <w:top w:val="none" w:sz="0" w:space="0" w:color="auto"/>
        <w:left w:val="none" w:sz="0" w:space="0" w:color="auto"/>
        <w:bottom w:val="none" w:sz="0" w:space="0" w:color="auto"/>
        <w:right w:val="none" w:sz="0" w:space="0" w:color="auto"/>
      </w:divBdr>
    </w:div>
    <w:div w:id="487013638">
      <w:bodyDiv w:val="1"/>
      <w:marLeft w:val="0"/>
      <w:marRight w:val="0"/>
      <w:marTop w:val="0"/>
      <w:marBottom w:val="0"/>
      <w:divBdr>
        <w:top w:val="none" w:sz="0" w:space="0" w:color="auto"/>
        <w:left w:val="none" w:sz="0" w:space="0" w:color="auto"/>
        <w:bottom w:val="none" w:sz="0" w:space="0" w:color="auto"/>
        <w:right w:val="none" w:sz="0" w:space="0" w:color="auto"/>
      </w:divBdr>
    </w:div>
    <w:div w:id="1252348167">
      <w:bodyDiv w:val="1"/>
      <w:marLeft w:val="0"/>
      <w:marRight w:val="0"/>
      <w:marTop w:val="0"/>
      <w:marBottom w:val="0"/>
      <w:divBdr>
        <w:top w:val="none" w:sz="0" w:space="0" w:color="auto"/>
        <w:left w:val="none" w:sz="0" w:space="0" w:color="auto"/>
        <w:bottom w:val="none" w:sz="0" w:space="0" w:color="auto"/>
        <w:right w:val="none" w:sz="0" w:space="0" w:color="auto"/>
      </w:divBdr>
    </w:div>
    <w:div w:id="1539850707">
      <w:bodyDiv w:val="1"/>
      <w:marLeft w:val="0"/>
      <w:marRight w:val="0"/>
      <w:marTop w:val="0"/>
      <w:marBottom w:val="0"/>
      <w:divBdr>
        <w:top w:val="none" w:sz="0" w:space="0" w:color="auto"/>
        <w:left w:val="none" w:sz="0" w:space="0" w:color="auto"/>
        <w:bottom w:val="none" w:sz="0" w:space="0" w:color="auto"/>
        <w:right w:val="none" w:sz="0" w:space="0" w:color="auto"/>
      </w:divBdr>
    </w:div>
    <w:div w:id="1597250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2611</Words>
  <Characters>14885</Characters>
  <Application>Microsoft Office Word</Application>
  <DocSecurity>0</DocSecurity>
  <Lines>124</Lines>
  <Paragraphs>34</Paragraphs>
  <ScaleCrop>false</ScaleCrop>
  <Company/>
  <LinksUpToDate>false</LinksUpToDate>
  <CharactersWithSpaces>17462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2025-08-11T07:14:00Z</dcterms:created>
  <dcterms:modified xsi:type="dcterms:W3CDTF">2026-01-23T12:09:00Z</dcterms:modified>
</cp:coreProperties>
</file>