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D4167" w:rsidRPr="00ED4167" w:rsidRDefault="00ED4167" w:rsidP="00E61A1F">
      <w:pPr>
        <w:pStyle w:val="Heading1"/>
      </w:pPr>
      <w:r w:rsidRPr="00ED4167">
        <w:t>Chapter 2: Basics of Storytelling</w:t>
      </w:r>
    </w:p>
    <w:p w:rsidR="00ED4167" w:rsidRPr="00ED4167" w:rsidRDefault="00481B10" w:rsidP="00ED4167">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ED4167" w:rsidRPr="00ED4167" w:rsidRDefault="00ED4167" w:rsidP="00E61A1F">
      <w:pPr>
        <w:pStyle w:val="Heading2"/>
      </w:pPr>
      <w:r w:rsidRPr="00ED4167">
        <w:t>Section 1: Elements of a Good Story - Plot, Characters, Conflict, and Resolution</w:t>
      </w:r>
    </w:p>
    <w:p w:rsidR="00ED4167" w:rsidRPr="00ED4167" w:rsidRDefault="00ED4167" w:rsidP="00ED4167">
      <w:pPr>
        <w:rPr>
          <w:rFonts w:ascii="Arial" w:hAnsi="Arial" w:cs="Arial"/>
          <w:sz w:val="24"/>
          <w:szCs w:val="24"/>
        </w:rPr>
      </w:pPr>
      <w:r w:rsidRPr="00ED4167">
        <w:rPr>
          <w:rFonts w:ascii="Arial" w:hAnsi="Arial" w:cs="Arial"/>
          <w:b/>
          <w:bCs/>
          <w:sz w:val="24"/>
          <w:szCs w:val="24"/>
        </w:rPr>
        <w:t>What Makes a Story Awesome?</w:t>
      </w:r>
      <w:r w:rsidRPr="00ED4167">
        <w:rPr>
          <w:rFonts w:ascii="Arial" w:hAnsi="Arial" w:cs="Arial"/>
          <w:sz w:val="24"/>
          <w:szCs w:val="24"/>
        </w:rPr>
        <w:br/>
        <w:t xml:space="preserve">Think about your favourite movie, show, or even a viral </w:t>
      </w:r>
      <w:proofErr w:type="spellStart"/>
      <w:r w:rsidRPr="00ED4167">
        <w:rPr>
          <w:rFonts w:ascii="Arial" w:hAnsi="Arial" w:cs="Arial"/>
          <w:sz w:val="24"/>
          <w:szCs w:val="24"/>
        </w:rPr>
        <w:t>TikTok</w:t>
      </w:r>
      <w:proofErr w:type="spellEnd"/>
      <w:r w:rsidRPr="00ED4167">
        <w:rPr>
          <w:rFonts w:ascii="Arial" w:hAnsi="Arial" w:cs="Arial"/>
          <w:sz w:val="24"/>
          <w:szCs w:val="24"/>
        </w:rPr>
        <w:t xml:space="preserve"> series. What keeps you hooked? It’s the story! A good story has four key pieces that work together like the ingredients in your </w:t>
      </w:r>
      <w:proofErr w:type="spellStart"/>
      <w:r w:rsidRPr="00ED4167">
        <w:rPr>
          <w:rFonts w:ascii="Arial" w:hAnsi="Arial" w:cs="Arial"/>
          <w:sz w:val="24"/>
          <w:szCs w:val="24"/>
        </w:rPr>
        <w:t>fave</w:t>
      </w:r>
      <w:proofErr w:type="spellEnd"/>
      <w:r w:rsidRPr="00ED4167">
        <w:rPr>
          <w:rFonts w:ascii="Arial" w:hAnsi="Arial" w:cs="Arial"/>
          <w:sz w:val="24"/>
          <w:szCs w:val="24"/>
        </w:rPr>
        <w:t xml:space="preserve"> snack. Let’s break them down:</w:t>
      </w:r>
    </w:p>
    <w:p w:rsidR="00ED4167" w:rsidRPr="00ED4167" w:rsidRDefault="00ED4167" w:rsidP="00ED4167">
      <w:pPr>
        <w:numPr>
          <w:ilvl w:val="0"/>
          <w:numId w:val="1"/>
        </w:numPr>
        <w:rPr>
          <w:rFonts w:ascii="Arial" w:hAnsi="Arial" w:cs="Arial"/>
          <w:sz w:val="24"/>
          <w:szCs w:val="24"/>
        </w:rPr>
      </w:pPr>
      <w:r w:rsidRPr="00ED4167">
        <w:rPr>
          <w:rFonts w:ascii="Arial" w:hAnsi="Arial" w:cs="Arial"/>
          <w:b/>
          <w:bCs/>
          <w:sz w:val="24"/>
          <w:szCs w:val="24"/>
        </w:rPr>
        <w:t>Plot (The “What Happens” Part):</w:t>
      </w:r>
      <w:r w:rsidRPr="00ED4167">
        <w:rPr>
          <w:rFonts w:ascii="Arial" w:hAnsi="Arial" w:cs="Arial"/>
          <w:sz w:val="24"/>
          <w:szCs w:val="24"/>
        </w:rPr>
        <w:t xml:space="preserve"> This is the sequence of events in your story—the roadmap of what’s going down. It’s like planning a gaming </w:t>
      </w:r>
      <w:proofErr w:type="spellStart"/>
      <w:r w:rsidRPr="00ED4167">
        <w:rPr>
          <w:rFonts w:ascii="Arial" w:hAnsi="Arial" w:cs="Arial"/>
          <w:sz w:val="24"/>
          <w:szCs w:val="24"/>
        </w:rPr>
        <w:t>livestream</w:t>
      </w:r>
      <w:proofErr w:type="spellEnd"/>
      <w:r w:rsidRPr="00ED4167">
        <w:rPr>
          <w:rFonts w:ascii="Arial" w:hAnsi="Arial" w:cs="Arial"/>
          <w:sz w:val="24"/>
          <w:szCs w:val="24"/>
        </w:rPr>
        <w:t>: you’ve got a beginning (logging in and setting up), a middle (the epic battle or funny fails), and an end (winning or raging at the loss). Without a clear plot, your audience is lost.</w:t>
      </w:r>
      <w:r w:rsidRPr="00ED4167">
        <w:rPr>
          <w:rFonts w:ascii="Arial" w:hAnsi="Arial" w:cs="Arial"/>
          <w:sz w:val="24"/>
          <w:szCs w:val="24"/>
        </w:rPr>
        <w:br/>
      </w:r>
      <w:r w:rsidRPr="00ED4167">
        <w:rPr>
          <w:rFonts w:ascii="Arial" w:hAnsi="Arial" w:cs="Arial"/>
          <w:b/>
          <w:bCs/>
          <w:sz w:val="24"/>
          <w:szCs w:val="24"/>
        </w:rPr>
        <w:t>Example for You:</w:t>
      </w:r>
      <w:r w:rsidRPr="00ED4167">
        <w:rPr>
          <w:rFonts w:ascii="Arial" w:hAnsi="Arial" w:cs="Arial"/>
          <w:sz w:val="24"/>
          <w:szCs w:val="24"/>
        </w:rPr>
        <w:t xml:space="preserve"> Imagine you’re </w:t>
      </w:r>
      <w:proofErr w:type="spellStart"/>
      <w:r w:rsidRPr="00ED4167">
        <w:rPr>
          <w:rFonts w:ascii="Arial" w:hAnsi="Arial" w:cs="Arial"/>
          <w:sz w:val="24"/>
          <w:szCs w:val="24"/>
        </w:rPr>
        <w:t>vlogging</w:t>
      </w:r>
      <w:proofErr w:type="spellEnd"/>
      <w:r w:rsidRPr="00ED4167">
        <w:rPr>
          <w:rFonts w:ascii="Arial" w:hAnsi="Arial" w:cs="Arial"/>
          <w:sz w:val="24"/>
          <w:szCs w:val="24"/>
        </w:rPr>
        <w:t xml:space="preserve"> about a school event like a talent show. Your plot could be: Start with the nervous prep backstage, move to the crazy performances, and end with the winner’s celebration (or your hilarious flop if you performed!).</w:t>
      </w:r>
      <w:r w:rsidRPr="00ED4167">
        <w:rPr>
          <w:rFonts w:ascii="Arial" w:hAnsi="Arial" w:cs="Arial"/>
          <w:sz w:val="24"/>
          <w:szCs w:val="24"/>
        </w:rPr>
        <w:br/>
      </w:r>
      <w:r w:rsidRPr="00ED4167">
        <w:rPr>
          <w:rFonts w:ascii="Arial" w:hAnsi="Arial" w:cs="Arial"/>
          <w:b/>
          <w:bCs/>
          <w:sz w:val="24"/>
          <w:szCs w:val="24"/>
        </w:rPr>
        <w:t>Fun Twist:</w:t>
      </w:r>
      <w:r w:rsidRPr="00ED4167">
        <w:rPr>
          <w:rFonts w:ascii="Arial" w:hAnsi="Arial" w:cs="Arial"/>
          <w:sz w:val="24"/>
          <w:szCs w:val="24"/>
        </w:rPr>
        <w:t xml:space="preserve"> Add a “plot twist” to spice it up—like revealing you secretly helped a shy friend win the show!</w:t>
      </w:r>
    </w:p>
    <w:p w:rsidR="00ED4167" w:rsidRPr="00ED4167" w:rsidRDefault="00ED4167" w:rsidP="00ED4167">
      <w:pPr>
        <w:numPr>
          <w:ilvl w:val="0"/>
          <w:numId w:val="1"/>
        </w:numPr>
        <w:rPr>
          <w:rFonts w:ascii="Arial" w:hAnsi="Arial" w:cs="Arial"/>
          <w:sz w:val="24"/>
          <w:szCs w:val="24"/>
        </w:rPr>
      </w:pPr>
      <w:r w:rsidRPr="00ED4167">
        <w:rPr>
          <w:rFonts w:ascii="Arial" w:hAnsi="Arial" w:cs="Arial"/>
          <w:b/>
          <w:bCs/>
          <w:sz w:val="24"/>
          <w:szCs w:val="24"/>
        </w:rPr>
        <w:t>Characters (The “Who” Part):</w:t>
      </w:r>
      <w:r w:rsidRPr="00ED4167">
        <w:rPr>
          <w:rFonts w:ascii="Arial" w:hAnsi="Arial" w:cs="Arial"/>
          <w:sz w:val="24"/>
          <w:szCs w:val="24"/>
        </w:rPr>
        <w:t xml:space="preserve"> These are the people (or even pets, animated avatars, or objects) in your story. Characters give your audience someone to root for or laugh with. As a content creator, YOU are often the main character, but you can bring in friends, family, or even made-up personas.</w:t>
      </w:r>
      <w:r w:rsidRPr="00ED4167">
        <w:rPr>
          <w:rFonts w:ascii="Arial" w:hAnsi="Arial" w:cs="Arial"/>
          <w:sz w:val="24"/>
          <w:szCs w:val="24"/>
        </w:rPr>
        <w:br/>
      </w:r>
      <w:r w:rsidRPr="00ED4167">
        <w:rPr>
          <w:rFonts w:ascii="Arial" w:hAnsi="Arial" w:cs="Arial"/>
          <w:b/>
          <w:bCs/>
          <w:sz w:val="24"/>
          <w:szCs w:val="24"/>
        </w:rPr>
        <w:t>Example for You:</w:t>
      </w:r>
      <w:r w:rsidRPr="00ED4167">
        <w:rPr>
          <w:rFonts w:ascii="Arial" w:hAnsi="Arial" w:cs="Arial"/>
          <w:sz w:val="24"/>
          <w:szCs w:val="24"/>
        </w:rPr>
        <w:t xml:space="preserve"> In a YouTube skit about “A Day in My Life as a High </w:t>
      </w:r>
      <w:proofErr w:type="spellStart"/>
      <w:r w:rsidRPr="00ED4167">
        <w:rPr>
          <w:rFonts w:ascii="Arial" w:hAnsi="Arial" w:cs="Arial"/>
          <w:sz w:val="24"/>
          <w:szCs w:val="24"/>
        </w:rPr>
        <w:t>Schooler</w:t>
      </w:r>
      <w:proofErr w:type="spellEnd"/>
      <w:r w:rsidRPr="00ED4167">
        <w:rPr>
          <w:rFonts w:ascii="Arial" w:hAnsi="Arial" w:cs="Arial"/>
          <w:sz w:val="24"/>
          <w:szCs w:val="24"/>
        </w:rPr>
        <w:t>,” you’re the main character, but your annoying sibling or strict teacher could be side characters who add drama or humour.</w:t>
      </w:r>
      <w:r w:rsidRPr="00ED4167">
        <w:rPr>
          <w:rFonts w:ascii="Arial" w:hAnsi="Arial" w:cs="Arial"/>
          <w:sz w:val="24"/>
          <w:szCs w:val="24"/>
        </w:rPr>
        <w:br/>
      </w:r>
      <w:r w:rsidRPr="00ED4167">
        <w:rPr>
          <w:rFonts w:ascii="Arial" w:hAnsi="Arial" w:cs="Arial"/>
          <w:b/>
          <w:bCs/>
          <w:sz w:val="24"/>
          <w:szCs w:val="24"/>
        </w:rPr>
        <w:t>Fun Twist:</w:t>
      </w:r>
      <w:r w:rsidRPr="00ED4167">
        <w:rPr>
          <w:rFonts w:ascii="Arial" w:hAnsi="Arial" w:cs="Arial"/>
          <w:sz w:val="24"/>
          <w:szCs w:val="24"/>
        </w:rPr>
        <w:t xml:space="preserve"> Give your character a quirky trait—like always wearing mismatched socks or having a weird catchphrase—to make them memorable.</w:t>
      </w:r>
    </w:p>
    <w:p w:rsidR="00ED4167" w:rsidRPr="00ED4167" w:rsidRDefault="00ED4167" w:rsidP="00ED4167">
      <w:pPr>
        <w:numPr>
          <w:ilvl w:val="0"/>
          <w:numId w:val="1"/>
        </w:numPr>
        <w:rPr>
          <w:rFonts w:ascii="Arial" w:hAnsi="Arial" w:cs="Arial"/>
          <w:sz w:val="24"/>
          <w:szCs w:val="24"/>
        </w:rPr>
      </w:pPr>
      <w:r w:rsidRPr="00ED4167">
        <w:rPr>
          <w:rFonts w:ascii="Arial" w:hAnsi="Arial" w:cs="Arial"/>
          <w:b/>
          <w:bCs/>
          <w:sz w:val="24"/>
          <w:szCs w:val="24"/>
        </w:rPr>
        <w:t>Conflict (The “Uh-Oh” Part):</w:t>
      </w:r>
      <w:r w:rsidRPr="00ED4167">
        <w:rPr>
          <w:rFonts w:ascii="Arial" w:hAnsi="Arial" w:cs="Arial"/>
          <w:sz w:val="24"/>
          <w:szCs w:val="24"/>
        </w:rPr>
        <w:t xml:space="preserve"> Conflict is the problem or challenge that makes your story interesting. It’s the reason your audience keeps watching—they want to see how it gets solved. Conflict can be big (a fight with a friend) or small (spilling juice on your laptop before a deadline).</w:t>
      </w:r>
      <w:r w:rsidRPr="00ED4167">
        <w:rPr>
          <w:rFonts w:ascii="Arial" w:hAnsi="Arial" w:cs="Arial"/>
          <w:sz w:val="24"/>
          <w:szCs w:val="24"/>
        </w:rPr>
        <w:br/>
      </w:r>
      <w:r w:rsidRPr="00ED4167">
        <w:rPr>
          <w:rFonts w:ascii="Arial" w:hAnsi="Arial" w:cs="Arial"/>
          <w:b/>
          <w:bCs/>
          <w:sz w:val="24"/>
          <w:szCs w:val="24"/>
        </w:rPr>
        <w:t>Example for You:</w:t>
      </w:r>
      <w:r w:rsidRPr="00ED4167">
        <w:rPr>
          <w:rFonts w:ascii="Arial" w:hAnsi="Arial" w:cs="Arial"/>
          <w:sz w:val="24"/>
          <w:szCs w:val="24"/>
        </w:rPr>
        <w:t xml:space="preserve"> In an </w:t>
      </w:r>
      <w:proofErr w:type="spellStart"/>
      <w:r w:rsidRPr="00ED4167">
        <w:rPr>
          <w:rFonts w:ascii="Arial" w:hAnsi="Arial" w:cs="Arial"/>
          <w:sz w:val="24"/>
          <w:szCs w:val="24"/>
        </w:rPr>
        <w:t>Instagram</w:t>
      </w:r>
      <w:proofErr w:type="spellEnd"/>
      <w:r w:rsidRPr="00ED4167">
        <w:rPr>
          <w:rFonts w:ascii="Arial" w:hAnsi="Arial" w:cs="Arial"/>
          <w:sz w:val="24"/>
          <w:szCs w:val="24"/>
        </w:rPr>
        <w:t xml:space="preserve"> Reel, your conflict could be “I have 10 minutes to get ready for a party, but my outfit is a disaster!” Show the struggle of picking clothes or burning your hair with a straightener.</w:t>
      </w:r>
      <w:r w:rsidRPr="00ED4167">
        <w:rPr>
          <w:rFonts w:ascii="Arial" w:hAnsi="Arial" w:cs="Arial"/>
          <w:sz w:val="24"/>
          <w:szCs w:val="24"/>
        </w:rPr>
        <w:br/>
      </w:r>
      <w:r w:rsidRPr="00ED4167">
        <w:rPr>
          <w:rFonts w:ascii="Arial" w:hAnsi="Arial" w:cs="Arial"/>
          <w:b/>
          <w:bCs/>
          <w:sz w:val="24"/>
          <w:szCs w:val="24"/>
        </w:rPr>
        <w:t>Fun Twist:</w:t>
      </w:r>
      <w:r w:rsidRPr="00ED4167">
        <w:rPr>
          <w:rFonts w:ascii="Arial" w:hAnsi="Arial" w:cs="Arial"/>
          <w:sz w:val="24"/>
          <w:szCs w:val="24"/>
        </w:rPr>
        <w:t xml:space="preserve"> Turn a small conflict into a funny overreaction—like acting like forgetting your charger is the end of the world.</w:t>
      </w:r>
    </w:p>
    <w:p w:rsidR="00ED4167" w:rsidRPr="00ED4167" w:rsidRDefault="00ED4167" w:rsidP="00ED4167">
      <w:pPr>
        <w:numPr>
          <w:ilvl w:val="0"/>
          <w:numId w:val="1"/>
        </w:numPr>
        <w:rPr>
          <w:rFonts w:ascii="Arial" w:hAnsi="Arial" w:cs="Arial"/>
          <w:sz w:val="24"/>
          <w:szCs w:val="24"/>
        </w:rPr>
      </w:pPr>
      <w:r w:rsidRPr="00ED4167">
        <w:rPr>
          <w:rFonts w:ascii="Arial" w:hAnsi="Arial" w:cs="Arial"/>
          <w:b/>
          <w:bCs/>
          <w:sz w:val="24"/>
          <w:szCs w:val="24"/>
        </w:rPr>
        <w:t>Resolution (The “How It Ends” Part):</w:t>
      </w:r>
      <w:r w:rsidRPr="00ED4167">
        <w:rPr>
          <w:rFonts w:ascii="Arial" w:hAnsi="Arial" w:cs="Arial"/>
          <w:sz w:val="24"/>
          <w:szCs w:val="24"/>
        </w:rPr>
        <w:t xml:space="preserve"> This is where the conflict gets solved (or sometimes left hanging for suspense). It wraps up the story and leaves </w:t>
      </w:r>
      <w:r w:rsidRPr="00ED4167">
        <w:rPr>
          <w:rFonts w:ascii="Arial" w:hAnsi="Arial" w:cs="Arial"/>
          <w:sz w:val="24"/>
          <w:szCs w:val="24"/>
        </w:rPr>
        <w:lastRenderedPageBreak/>
        <w:t>your audience satisfied—or curious for more.</w:t>
      </w:r>
      <w:r w:rsidRPr="00ED4167">
        <w:rPr>
          <w:rFonts w:ascii="Arial" w:hAnsi="Arial" w:cs="Arial"/>
          <w:sz w:val="24"/>
          <w:szCs w:val="24"/>
        </w:rPr>
        <w:br/>
      </w:r>
      <w:r w:rsidRPr="00ED4167">
        <w:rPr>
          <w:rFonts w:ascii="Arial" w:hAnsi="Arial" w:cs="Arial"/>
          <w:b/>
          <w:bCs/>
          <w:sz w:val="24"/>
          <w:szCs w:val="24"/>
        </w:rPr>
        <w:t>Example for You:</w:t>
      </w:r>
      <w:r w:rsidRPr="00ED4167">
        <w:rPr>
          <w:rFonts w:ascii="Arial" w:hAnsi="Arial" w:cs="Arial"/>
          <w:sz w:val="24"/>
          <w:szCs w:val="24"/>
        </w:rPr>
        <w:t xml:space="preserve"> In the party outfit Reel, the resolution could be you finally finding a cool look and getting tons of compliments at the party (or rocking a goofy outfit confidently anyway).</w:t>
      </w:r>
      <w:r w:rsidRPr="00ED4167">
        <w:rPr>
          <w:rFonts w:ascii="Arial" w:hAnsi="Arial" w:cs="Arial"/>
          <w:sz w:val="24"/>
          <w:szCs w:val="24"/>
        </w:rPr>
        <w:br/>
      </w:r>
      <w:r w:rsidRPr="00ED4167">
        <w:rPr>
          <w:rFonts w:ascii="Arial" w:hAnsi="Arial" w:cs="Arial"/>
          <w:b/>
          <w:bCs/>
          <w:sz w:val="24"/>
          <w:szCs w:val="24"/>
        </w:rPr>
        <w:t>Fun Twist:</w:t>
      </w:r>
      <w:r w:rsidRPr="00ED4167">
        <w:rPr>
          <w:rFonts w:ascii="Arial" w:hAnsi="Arial" w:cs="Arial"/>
          <w:sz w:val="24"/>
          <w:szCs w:val="24"/>
        </w:rPr>
        <w:t xml:space="preserve"> End with a </w:t>
      </w:r>
      <w:proofErr w:type="spellStart"/>
      <w:r w:rsidRPr="00ED4167">
        <w:rPr>
          <w:rFonts w:ascii="Arial" w:hAnsi="Arial" w:cs="Arial"/>
          <w:sz w:val="24"/>
          <w:szCs w:val="24"/>
        </w:rPr>
        <w:t>cliffhanger</w:t>
      </w:r>
      <w:proofErr w:type="spellEnd"/>
      <w:r w:rsidRPr="00ED4167">
        <w:rPr>
          <w:rFonts w:ascii="Arial" w:hAnsi="Arial" w:cs="Arial"/>
          <w:sz w:val="24"/>
          <w:szCs w:val="24"/>
        </w:rPr>
        <w:t xml:space="preserve"> if it’s a series—like “Wait, who just showed up at the party?!”—to keep viewers coming back.</w:t>
      </w:r>
    </w:p>
    <w:p w:rsidR="00ED4167" w:rsidRPr="00ED4167" w:rsidRDefault="00ED4167" w:rsidP="00ED4167">
      <w:pPr>
        <w:rPr>
          <w:rFonts w:ascii="Arial" w:hAnsi="Arial" w:cs="Arial"/>
          <w:sz w:val="24"/>
          <w:szCs w:val="24"/>
        </w:rPr>
      </w:pPr>
      <w:r w:rsidRPr="00ED4167">
        <w:rPr>
          <w:rFonts w:ascii="Arial" w:hAnsi="Arial" w:cs="Arial"/>
          <w:b/>
          <w:bCs/>
          <w:sz w:val="24"/>
          <w:szCs w:val="24"/>
        </w:rPr>
        <w:t>Why It Matters for You:</w:t>
      </w:r>
      <w:r w:rsidRPr="00ED4167">
        <w:rPr>
          <w:rFonts w:ascii="Arial" w:hAnsi="Arial" w:cs="Arial"/>
          <w:sz w:val="24"/>
          <w:szCs w:val="24"/>
        </w:rPr>
        <w:t xml:space="preserve"> When creating content, think of these elements as your checklist. Even a 15-second </w:t>
      </w:r>
      <w:proofErr w:type="spellStart"/>
      <w:r w:rsidRPr="00ED4167">
        <w:rPr>
          <w:rFonts w:ascii="Arial" w:hAnsi="Arial" w:cs="Arial"/>
          <w:sz w:val="24"/>
          <w:szCs w:val="24"/>
        </w:rPr>
        <w:t>TikTok</w:t>
      </w:r>
      <w:proofErr w:type="spellEnd"/>
      <w:r w:rsidRPr="00ED4167">
        <w:rPr>
          <w:rFonts w:ascii="Arial" w:hAnsi="Arial" w:cs="Arial"/>
          <w:sz w:val="24"/>
          <w:szCs w:val="24"/>
        </w:rPr>
        <w:t xml:space="preserve"> can have a tiny plot, a character (you!), a mini-conflict, and a quick resolution. Nail these, and your audience won’t just watch—they’ll feel something.</w:t>
      </w:r>
      <w:r w:rsidRPr="00ED4167">
        <w:rPr>
          <w:rFonts w:ascii="Arial" w:hAnsi="Arial" w:cs="Arial"/>
          <w:sz w:val="24"/>
          <w:szCs w:val="24"/>
        </w:rPr>
        <w:br/>
      </w:r>
      <w:r w:rsidRPr="00ED4167">
        <w:rPr>
          <w:rFonts w:ascii="Arial" w:hAnsi="Arial" w:cs="Arial"/>
          <w:b/>
          <w:bCs/>
          <w:sz w:val="24"/>
          <w:szCs w:val="24"/>
        </w:rPr>
        <w:t>Try This Now:</w:t>
      </w:r>
      <w:r w:rsidRPr="00ED4167">
        <w:rPr>
          <w:rFonts w:ascii="Arial" w:hAnsi="Arial" w:cs="Arial"/>
          <w:sz w:val="24"/>
          <w:szCs w:val="24"/>
        </w:rPr>
        <w:t xml:space="preserve"> Take a boring moment from your day (like doing homework) and turn it into a quick story using these elements. Jot down a plot, who’s involved, a conflict, and how it ends. Post it as a short video or story and see the reactions!</w:t>
      </w:r>
    </w:p>
    <w:p w:rsidR="00ED4167" w:rsidRPr="00ED4167" w:rsidRDefault="00481B10" w:rsidP="00ED4167">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ED4167" w:rsidRPr="00ED4167" w:rsidRDefault="00ED4167" w:rsidP="00E61A1F">
      <w:pPr>
        <w:pStyle w:val="Heading2"/>
      </w:pPr>
      <w:r w:rsidRPr="00ED4167">
        <w:t>Section 2: Understanding Narrative Structures (Linear, Non-Linear, and Three-Act Structure)</w:t>
      </w:r>
    </w:p>
    <w:p w:rsidR="00ED4167" w:rsidRPr="00ED4167" w:rsidRDefault="00ED4167" w:rsidP="00ED4167">
      <w:pPr>
        <w:rPr>
          <w:rFonts w:ascii="Arial" w:hAnsi="Arial" w:cs="Arial"/>
          <w:sz w:val="24"/>
          <w:szCs w:val="24"/>
        </w:rPr>
      </w:pPr>
      <w:r w:rsidRPr="00ED4167">
        <w:rPr>
          <w:rFonts w:ascii="Arial" w:hAnsi="Arial" w:cs="Arial"/>
          <w:b/>
          <w:bCs/>
          <w:sz w:val="24"/>
          <w:szCs w:val="24"/>
        </w:rPr>
        <w:t>What’s a Narrative Structure?</w:t>
      </w:r>
      <w:r w:rsidRPr="00ED4167">
        <w:rPr>
          <w:rFonts w:ascii="Arial" w:hAnsi="Arial" w:cs="Arial"/>
          <w:sz w:val="24"/>
          <w:szCs w:val="24"/>
        </w:rPr>
        <w:br/>
        <w:t>Narrative structure is like the blueprint of how you tell your story. It’s the order and style in which you show events to your audience. Different structures can make your content feel fresh or exciting, even if the story is simple. Let’s explore three cool ways to structure your stories.</w:t>
      </w:r>
    </w:p>
    <w:p w:rsidR="00ED4167" w:rsidRPr="00ED4167" w:rsidRDefault="00ED4167" w:rsidP="00ED4167">
      <w:pPr>
        <w:numPr>
          <w:ilvl w:val="0"/>
          <w:numId w:val="2"/>
        </w:numPr>
        <w:rPr>
          <w:rFonts w:ascii="Arial" w:hAnsi="Arial" w:cs="Arial"/>
          <w:sz w:val="24"/>
          <w:szCs w:val="24"/>
        </w:rPr>
      </w:pPr>
      <w:r w:rsidRPr="00ED4167">
        <w:rPr>
          <w:rFonts w:ascii="Arial" w:hAnsi="Arial" w:cs="Arial"/>
          <w:b/>
          <w:bCs/>
          <w:sz w:val="24"/>
          <w:szCs w:val="24"/>
        </w:rPr>
        <w:t>Linear Structure (Straightforward Storytelling):</w:t>
      </w:r>
      <w:r w:rsidRPr="00ED4167">
        <w:rPr>
          <w:rFonts w:ascii="Arial" w:hAnsi="Arial" w:cs="Arial"/>
          <w:sz w:val="24"/>
          <w:szCs w:val="24"/>
        </w:rPr>
        <w:t xml:space="preserve"> This is the simplest way—tell the story from start to finish in the order things happen. It’s like live-streaming your day: breakfast, school, after-school hangout. Easy to follow, great for beginners.</w:t>
      </w:r>
      <w:r w:rsidRPr="00ED4167">
        <w:rPr>
          <w:rFonts w:ascii="Arial" w:hAnsi="Arial" w:cs="Arial"/>
          <w:sz w:val="24"/>
          <w:szCs w:val="24"/>
        </w:rPr>
        <w:br/>
      </w:r>
      <w:r w:rsidRPr="00ED4167">
        <w:rPr>
          <w:rFonts w:ascii="Arial" w:hAnsi="Arial" w:cs="Arial"/>
          <w:b/>
          <w:bCs/>
          <w:sz w:val="24"/>
          <w:szCs w:val="24"/>
        </w:rPr>
        <w:t>Example for You:</w:t>
      </w:r>
      <w:r w:rsidRPr="00ED4167">
        <w:rPr>
          <w:rFonts w:ascii="Arial" w:hAnsi="Arial" w:cs="Arial"/>
          <w:sz w:val="24"/>
          <w:szCs w:val="24"/>
        </w:rPr>
        <w:t xml:space="preserve"> A YouTube </w:t>
      </w:r>
      <w:proofErr w:type="spellStart"/>
      <w:r w:rsidRPr="00ED4167">
        <w:rPr>
          <w:rFonts w:ascii="Arial" w:hAnsi="Arial" w:cs="Arial"/>
          <w:sz w:val="24"/>
          <w:szCs w:val="24"/>
        </w:rPr>
        <w:t>vlog</w:t>
      </w:r>
      <w:proofErr w:type="spellEnd"/>
      <w:r w:rsidRPr="00ED4167">
        <w:rPr>
          <w:rFonts w:ascii="Arial" w:hAnsi="Arial" w:cs="Arial"/>
          <w:sz w:val="24"/>
          <w:szCs w:val="24"/>
        </w:rPr>
        <w:t xml:space="preserve"> titled “My Crazy Monday” could start with waking up late, then missing the bus, and end with a funny moment at lunch. Straight and simple.</w:t>
      </w:r>
      <w:r w:rsidRPr="00ED4167">
        <w:rPr>
          <w:rFonts w:ascii="Arial" w:hAnsi="Arial" w:cs="Arial"/>
          <w:sz w:val="24"/>
          <w:szCs w:val="24"/>
        </w:rPr>
        <w:br/>
      </w:r>
      <w:r w:rsidRPr="00ED4167">
        <w:rPr>
          <w:rFonts w:ascii="Arial" w:hAnsi="Arial" w:cs="Arial"/>
          <w:b/>
          <w:bCs/>
          <w:sz w:val="24"/>
          <w:szCs w:val="24"/>
        </w:rPr>
        <w:t>Fun Twist:</w:t>
      </w:r>
      <w:r w:rsidRPr="00ED4167">
        <w:rPr>
          <w:rFonts w:ascii="Arial" w:hAnsi="Arial" w:cs="Arial"/>
          <w:sz w:val="24"/>
          <w:szCs w:val="24"/>
        </w:rPr>
        <w:t xml:space="preserve"> Add quick text overlays like “5 minutes until disaster!” to build excitement even in a linear story.</w:t>
      </w:r>
    </w:p>
    <w:p w:rsidR="00ED4167" w:rsidRPr="00ED4167" w:rsidRDefault="00ED4167" w:rsidP="00ED4167">
      <w:pPr>
        <w:numPr>
          <w:ilvl w:val="0"/>
          <w:numId w:val="2"/>
        </w:numPr>
        <w:rPr>
          <w:rFonts w:ascii="Arial" w:hAnsi="Arial" w:cs="Arial"/>
          <w:sz w:val="24"/>
          <w:szCs w:val="24"/>
        </w:rPr>
      </w:pPr>
      <w:r w:rsidRPr="00ED4167">
        <w:rPr>
          <w:rFonts w:ascii="Arial" w:hAnsi="Arial" w:cs="Arial"/>
          <w:b/>
          <w:bCs/>
          <w:sz w:val="24"/>
          <w:szCs w:val="24"/>
        </w:rPr>
        <w:t>Non-Linear Structure (Mixing Things Up):</w:t>
      </w:r>
      <w:r w:rsidRPr="00ED4167">
        <w:rPr>
          <w:rFonts w:ascii="Arial" w:hAnsi="Arial" w:cs="Arial"/>
          <w:sz w:val="24"/>
          <w:szCs w:val="24"/>
        </w:rPr>
        <w:t xml:space="preserve"> Here, you jump around in time—maybe starting with the end, </w:t>
      </w:r>
      <w:proofErr w:type="gramStart"/>
      <w:r w:rsidRPr="00ED4167">
        <w:rPr>
          <w:rFonts w:ascii="Arial" w:hAnsi="Arial" w:cs="Arial"/>
          <w:sz w:val="24"/>
          <w:szCs w:val="24"/>
        </w:rPr>
        <w:t>then</w:t>
      </w:r>
      <w:proofErr w:type="gramEnd"/>
      <w:r w:rsidRPr="00ED4167">
        <w:rPr>
          <w:rFonts w:ascii="Arial" w:hAnsi="Arial" w:cs="Arial"/>
          <w:sz w:val="24"/>
          <w:szCs w:val="24"/>
        </w:rPr>
        <w:t xml:space="preserve"> flashing back to how it happened. It’s like those mystery </w:t>
      </w:r>
      <w:proofErr w:type="spellStart"/>
      <w:r w:rsidRPr="00ED4167">
        <w:rPr>
          <w:rFonts w:ascii="Arial" w:hAnsi="Arial" w:cs="Arial"/>
          <w:sz w:val="24"/>
          <w:szCs w:val="24"/>
        </w:rPr>
        <w:t>TikTok</w:t>
      </w:r>
      <w:proofErr w:type="spellEnd"/>
      <w:r w:rsidRPr="00ED4167">
        <w:rPr>
          <w:rFonts w:ascii="Arial" w:hAnsi="Arial" w:cs="Arial"/>
          <w:sz w:val="24"/>
          <w:szCs w:val="24"/>
        </w:rPr>
        <w:t xml:space="preserve"> videos where you see the prank result first, then the setup. It keeps viewers guessing!</w:t>
      </w:r>
      <w:r w:rsidRPr="00ED4167">
        <w:rPr>
          <w:rFonts w:ascii="Arial" w:hAnsi="Arial" w:cs="Arial"/>
          <w:sz w:val="24"/>
          <w:szCs w:val="24"/>
        </w:rPr>
        <w:br/>
      </w:r>
      <w:r w:rsidRPr="00ED4167">
        <w:rPr>
          <w:rFonts w:ascii="Arial" w:hAnsi="Arial" w:cs="Arial"/>
          <w:b/>
          <w:bCs/>
          <w:sz w:val="24"/>
          <w:szCs w:val="24"/>
        </w:rPr>
        <w:t>Example for You:</w:t>
      </w:r>
      <w:r w:rsidRPr="00ED4167">
        <w:rPr>
          <w:rFonts w:ascii="Arial" w:hAnsi="Arial" w:cs="Arial"/>
          <w:sz w:val="24"/>
          <w:szCs w:val="24"/>
        </w:rPr>
        <w:t xml:space="preserve"> Start a video with you covered in flour, looking shocked, captioned “How did THIS happen?!” Then cut back to earlier when you tried baking with friends and messed up. End with everyone laughing.</w:t>
      </w:r>
      <w:r w:rsidRPr="00ED4167">
        <w:rPr>
          <w:rFonts w:ascii="Arial" w:hAnsi="Arial" w:cs="Arial"/>
          <w:sz w:val="24"/>
          <w:szCs w:val="24"/>
        </w:rPr>
        <w:br/>
      </w:r>
      <w:r w:rsidRPr="00ED4167">
        <w:rPr>
          <w:rFonts w:ascii="Arial" w:hAnsi="Arial" w:cs="Arial"/>
          <w:b/>
          <w:bCs/>
          <w:sz w:val="24"/>
          <w:szCs w:val="24"/>
        </w:rPr>
        <w:t>Fun Twist:</w:t>
      </w:r>
      <w:r w:rsidRPr="00ED4167">
        <w:rPr>
          <w:rFonts w:ascii="Arial" w:hAnsi="Arial" w:cs="Arial"/>
          <w:sz w:val="24"/>
          <w:szCs w:val="24"/>
        </w:rPr>
        <w:t xml:space="preserve"> Use trendy transitions (like a spin or glitch effect) to signal time jumps so it’s not confusing.</w:t>
      </w:r>
    </w:p>
    <w:p w:rsidR="00ED4167" w:rsidRPr="00ED4167" w:rsidRDefault="00ED4167" w:rsidP="00ED4167">
      <w:pPr>
        <w:numPr>
          <w:ilvl w:val="0"/>
          <w:numId w:val="2"/>
        </w:numPr>
        <w:rPr>
          <w:rFonts w:ascii="Arial" w:hAnsi="Arial" w:cs="Arial"/>
          <w:sz w:val="24"/>
          <w:szCs w:val="24"/>
        </w:rPr>
      </w:pPr>
      <w:r w:rsidRPr="00ED4167">
        <w:rPr>
          <w:rFonts w:ascii="Arial" w:hAnsi="Arial" w:cs="Arial"/>
          <w:b/>
          <w:bCs/>
          <w:sz w:val="24"/>
          <w:szCs w:val="24"/>
        </w:rPr>
        <w:lastRenderedPageBreak/>
        <w:t>Three-Act Structure (Classic Drama Vibes):</w:t>
      </w:r>
      <w:r w:rsidRPr="00ED4167">
        <w:rPr>
          <w:rFonts w:ascii="Arial" w:hAnsi="Arial" w:cs="Arial"/>
          <w:sz w:val="24"/>
          <w:szCs w:val="24"/>
        </w:rPr>
        <w:t xml:space="preserve"> This is a Hollywood favourite, split into three parts: Setup (introduce characters and situation), Confrontation (conflict builds up), and Resolution (everything comes together). It’s perfect for longer content like YouTube videos or </w:t>
      </w:r>
      <w:proofErr w:type="spellStart"/>
      <w:r w:rsidRPr="00ED4167">
        <w:rPr>
          <w:rFonts w:ascii="Arial" w:hAnsi="Arial" w:cs="Arial"/>
          <w:sz w:val="24"/>
          <w:szCs w:val="24"/>
        </w:rPr>
        <w:t>Instagram</w:t>
      </w:r>
      <w:proofErr w:type="spellEnd"/>
      <w:r w:rsidRPr="00ED4167">
        <w:rPr>
          <w:rFonts w:ascii="Arial" w:hAnsi="Arial" w:cs="Arial"/>
          <w:sz w:val="24"/>
          <w:szCs w:val="24"/>
        </w:rPr>
        <w:t xml:space="preserve"> IGTV.</w:t>
      </w:r>
      <w:r w:rsidRPr="00ED4167">
        <w:rPr>
          <w:rFonts w:ascii="Arial" w:hAnsi="Arial" w:cs="Arial"/>
          <w:sz w:val="24"/>
          <w:szCs w:val="24"/>
        </w:rPr>
        <w:br/>
      </w:r>
      <w:r w:rsidRPr="00ED4167">
        <w:rPr>
          <w:rFonts w:ascii="Arial" w:hAnsi="Arial" w:cs="Arial"/>
          <w:b/>
          <w:bCs/>
          <w:sz w:val="24"/>
          <w:szCs w:val="24"/>
        </w:rPr>
        <w:t>Example for You:</w:t>
      </w:r>
      <w:r w:rsidRPr="00ED4167">
        <w:rPr>
          <w:rFonts w:ascii="Arial" w:hAnsi="Arial" w:cs="Arial"/>
          <w:sz w:val="24"/>
          <w:szCs w:val="24"/>
        </w:rPr>
        <w:t xml:space="preserve"> In a video about “Surviving Exam Week,” Act 1 is you panicking over studying (setup). Act 2 is the all-nighter with funny fails like falling asleep on your notes (confrontation). Act 3 is acing (or bombing) the test and celebrating with friends (resolution).</w:t>
      </w:r>
      <w:r w:rsidRPr="00ED4167">
        <w:rPr>
          <w:rFonts w:ascii="Arial" w:hAnsi="Arial" w:cs="Arial"/>
          <w:sz w:val="24"/>
          <w:szCs w:val="24"/>
        </w:rPr>
        <w:br/>
      </w:r>
      <w:r w:rsidRPr="00ED4167">
        <w:rPr>
          <w:rFonts w:ascii="Arial" w:hAnsi="Arial" w:cs="Arial"/>
          <w:b/>
          <w:bCs/>
          <w:sz w:val="24"/>
          <w:szCs w:val="24"/>
        </w:rPr>
        <w:t>Fun Twist:</w:t>
      </w:r>
      <w:r w:rsidRPr="00ED4167">
        <w:rPr>
          <w:rFonts w:ascii="Arial" w:hAnsi="Arial" w:cs="Arial"/>
          <w:sz w:val="24"/>
          <w:szCs w:val="24"/>
        </w:rPr>
        <w:t xml:space="preserve"> Add a dramatic voiceover or sound effects (like a suspense track in Act 2) to make each act feel epic.</w:t>
      </w:r>
    </w:p>
    <w:p w:rsidR="00ED4167" w:rsidRPr="00ED4167" w:rsidRDefault="00ED4167" w:rsidP="00ED4167">
      <w:pPr>
        <w:rPr>
          <w:rFonts w:ascii="Arial" w:hAnsi="Arial" w:cs="Arial"/>
          <w:sz w:val="24"/>
          <w:szCs w:val="24"/>
        </w:rPr>
      </w:pPr>
      <w:r w:rsidRPr="00ED4167">
        <w:rPr>
          <w:rFonts w:ascii="Arial" w:hAnsi="Arial" w:cs="Arial"/>
          <w:b/>
          <w:bCs/>
          <w:sz w:val="24"/>
          <w:szCs w:val="24"/>
        </w:rPr>
        <w:t>Why It Matters for You:</w:t>
      </w:r>
      <w:r w:rsidRPr="00ED4167">
        <w:rPr>
          <w:rFonts w:ascii="Arial" w:hAnsi="Arial" w:cs="Arial"/>
          <w:sz w:val="24"/>
          <w:szCs w:val="24"/>
        </w:rPr>
        <w:t xml:space="preserve"> Choosing a structure helps you control how your audience feels. Linear is safe and clear for quick content. Non-linear </w:t>
      </w:r>
      <w:proofErr w:type="gramStart"/>
      <w:r w:rsidRPr="00ED4167">
        <w:rPr>
          <w:rFonts w:ascii="Arial" w:hAnsi="Arial" w:cs="Arial"/>
          <w:sz w:val="24"/>
          <w:szCs w:val="24"/>
        </w:rPr>
        <w:t>adds</w:t>
      </w:r>
      <w:proofErr w:type="gramEnd"/>
      <w:r w:rsidRPr="00ED4167">
        <w:rPr>
          <w:rFonts w:ascii="Arial" w:hAnsi="Arial" w:cs="Arial"/>
          <w:sz w:val="24"/>
          <w:szCs w:val="24"/>
        </w:rPr>
        <w:t xml:space="preserve"> mystery for short, punchy videos. Three-act works for detailed stories where you want emotional impact.</w:t>
      </w:r>
      <w:r w:rsidRPr="00ED4167">
        <w:rPr>
          <w:rFonts w:ascii="Arial" w:hAnsi="Arial" w:cs="Arial"/>
          <w:sz w:val="24"/>
          <w:szCs w:val="24"/>
        </w:rPr>
        <w:br/>
      </w:r>
      <w:r w:rsidRPr="00ED4167">
        <w:rPr>
          <w:rFonts w:ascii="Arial" w:hAnsi="Arial" w:cs="Arial"/>
          <w:b/>
          <w:bCs/>
          <w:sz w:val="24"/>
          <w:szCs w:val="24"/>
        </w:rPr>
        <w:t>Try This Now:</w:t>
      </w:r>
      <w:r w:rsidRPr="00ED4167">
        <w:rPr>
          <w:rFonts w:ascii="Arial" w:hAnsi="Arial" w:cs="Arial"/>
          <w:sz w:val="24"/>
          <w:szCs w:val="24"/>
        </w:rPr>
        <w:t xml:space="preserve"> Pick a funny or dramatic moment from your week (like a group project gone wrong). Plan how you’d tell it in each structure—linear, non-linear, and three-act. Which feels most exciting to film or post?</w:t>
      </w:r>
    </w:p>
    <w:p w:rsidR="00ED4167" w:rsidRPr="00ED4167" w:rsidRDefault="00481B10" w:rsidP="00ED4167">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ED4167" w:rsidRPr="00ED4167" w:rsidRDefault="00ED4167" w:rsidP="00E61A1F">
      <w:pPr>
        <w:pStyle w:val="Heading2"/>
      </w:pPr>
      <w:r w:rsidRPr="00ED4167">
        <w:t>Section 3: Crafting a Compelling Hook to Grab Attention</w:t>
      </w:r>
    </w:p>
    <w:p w:rsidR="00ED4167" w:rsidRPr="00ED4167" w:rsidRDefault="00ED4167" w:rsidP="00ED4167">
      <w:pPr>
        <w:rPr>
          <w:rFonts w:ascii="Arial" w:hAnsi="Arial" w:cs="Arial"/>
          <w:sz w:val="24"/>
          <w:szCs w:val="24"/>
        </w:rPr>
      </w:pPr>
      <w:r w:rsidRPr="00ED4167">
        <w:rPr>
          <w:rFonts w:ascii="Arial" w:hAnsi="Arial" w:cs="Arial"/>
          <w:b/>
          <w:bCs/>
          <w:sz w:val="24"/>
          <w:szCs w:val="24"/>
        </w:rPr>
        <w:t>What’s a Hook?</w:t>
      </w:r>
      <w:r w:rsidRPr="00ED4167">
        <w:rPr>
          <w:rFonts w:ascii="Arial" w:hAnsi="Arial" w:cs="Arial"/>
          <w:sz w:val="24"/>
          <w:szCs w:val="24"/>
        </w:rPr>
        <w:br/>
        <w:t xml:space="preserve">A hook is the first thing in your content that grabs your audience’s attention—like the first 3 seconds of a </w:t>
      </w:r>
      <w:proofErr w:type="spellStart"/>
      <w:r w:rsidRPr="00ED4167">
        <w:rPr>
          <w:rFonts w:ascii="Arial" w:hAnsi="Arial" w:cs="Arial"/>
          <w:sz w:val="24"/>
          <w:szCs w:val="24"/>
        </w:rPr>
        <w:t>TikTok</w:t>
      </w:r>
      <w:proofErr w:type="spellEnd"/>
      <w:r w:rsidRPr="00ED4167">
        <w:rPr>
          <w:rFonts w:ascii="Arial" w:hAnsi="Arial" w:cs="Arial"/>
          <w:sz w:val="24"/>
          <w:szCs w:val="24"/>
        </w:rPr>
        <w:t xml:space="preserve"> or the thumbnail of a YouTube video. In a world where everyone’s scrolling fast, a good hook is your superpower to make them stop and watch.</w:t>
      </w:r>
    </w:p>
    <w:p w:rsidR="00ED4167" w:rsidRPr="00ED4167" w:rsidRDefault="00ED4167" w:rsidP="00ED4167">
      <w:pPr>
        <w:rPr>
          <w:rFonts w:ascii="Arial" w:hAnsi="Arial" w:cs="Arial"/>
          <w:sz w:val="24"/>
          <w:szCs w:val="24"/>
        </w:rPr>
      </w:pPr>
      <w:r w:rsidRPr="00ED4167">
        <w:rPr>
          <w:rFonts w:ascii="Arial" w:hAnsi="Arial" w:cs="Arial"/>
          <w:b/>
          <w:bCs/>
          <w:sz w:val="24"/>
          <w:szCs w:val="24"/>
        </w:rPr>
        <w:t>How to Create a Killer Hook:</w:t>
      </w:r>
    </w:p>
    <w:p w:rsidR="00ED4167" w:rsidRPr="00ED4167" w:rsidRDefault="00ED4167" w:rsidP="00ED4167">
      <w:pPr>
        <w:numPr>
          <w:ilvl w:val="0"/>
          <w:numId w:val="3"/>
        </w:numPr>
        <w:rPr>
          <w:rFonts w:ascii="Arial" w:hAnsi="Arial" w:cs="Arial"/>
          <w:sz w:val="24"/>
          <w:szCs w:val="24"/>
        </w:rPr>
      </w:pPr>
      <w:r w:rsidRPr="00ED4167">
        <w:rPr>
          <w:rFonts w:ascii="Arial" w:hAnsi="Arial" w:cs="Arial"/>
          <w:b/>
          <w:bCs/>
          <w:sz w:val="24"/>
          <w:szCs w:val="24"/>
        </w:rPr>
        <w:t>Start with a Question or Bold Statement:</w:t>
      </w:r>
      <w:r w:rsidRPr="00ED4167">
        <w:rPr>
          <w:rFonts w:ascii="Arial" w:hAnsi="Arial" w:cs="Arial"/>
          <w:sz w:val="24"/>
          <w:szCs w:val="24"/>
        </w:rPr>
        <w:t xml:space="preserve"> Ask something your audience can’t resist answering, or say something wild. Example: “Ever failed so </w:t>
      </w:r>
      <w:proofErr w:type="gramStart"/>
      <w:r w:rsidRPr="00ED4167">
        <w:rPr>
          <w:rFonts w:ascii="Arial" w:hAnsi="Arial" w:cs="Arial"/>
          <w:sz w:val="24"/>
          <w:szCs w:val="24"/>
        </w:rPr>
        <w:t>bad</w:t>
      </w:r>
      <w:proofErr w:type="gramEnd"/>
      <w:r w:rsidRPr="00ED4167">
        <w:rPr>
          <w:rFonts w:ascii="Arial" w:hAnsi="Arial" w:cs="Arial"/>
          <w:sz w:val="24"/>
          <w:szCs w:val="24"/>
        </w:rPr>
        <w:t xml:space="preserve"> you cried?” or “I just did the dumbest thing!”</w:t>
      </w:r>
    </w:p>
    <w:p w:rsidR="00ED4167" w:rsidRPr="00ED4167" w:rsidRDefault="00ED4167" w:rsidP="00ED4167">
      <w:pPr>
        <w:numPr>
          <w:ilvl w:val="0"/>
          <w:numId w:val="3"/>
        </w:numPr>
        <w:rPr>
          <w:rFonts w:ascii="Arial" w:hAnsi="Arial" w:cs="Arial"/>
          <w:sz w:val="24"/>
          <w:szCs w:val="24"/>
        </w:rPr>
      </w:pPr>
      <w:r w:rsidRPr="00ED4167">
        <w:rPr>
          <w:rFonts w:ascii="Arial" w:hAnsi="Arial" w:cs="Arial"/>
          <w:b/>
          <w:bCs/>
          <w:sz w:val="24"/>
          <w:szCs w:val="24"/>
        </w:rPr>
        <w:t>Show Something Unexpected:</w:t>
      </w:r>
      <w:r w:rsidRPr="00ED4167">
        <w:rPr>
          <w:rFonts w:ascii="Arial" w:hAnsi="Arial" w:cs="Arial"/>
          <w:sz w:val="24"/>
          <w:szCs w:val="24"/>
        </w:rPr>
        <w:t> Open with a weird visual or sound. Example: Start your video upside down or with a loud “BOOM” sound effect.</w:t>
      </w:r>
    </w:p>
    <w:p w:rsidR="00ED4167" w:rsidRPr="00ED4167" w:rsidRDefault="00ED4167" w:rsidP="00ED4167">
      <w:pPr>
        <w:numPr>
          <w:ilvl w:val="0"/>
          <w:numId w:val="3"/>
        </w:numPr>
        <w:rPr>
          <w:rFonts w:ascii="Arial" w:hAnsi="Arial" w:cs="Arial"/>
          <w:sz w:val="24"/>
          <w:szCs w:val="24"/>
        </w:rPr>
      </w:pPr>
      <w:r w:rsidRPr="00ED4167">
        <w:rPr>
          <w:rFonts w:ascii="Arial" w:hAnsi="Arial" w:cs="Arial"/>
          <w:b/>
          <w:bCs/>
          <w:sz w:val="24"/>
          <w:szCs w:val="24"/>
        </w:rPr>
        <w:t>Tease the Payoff:</w:t>
      </w:r>
      <w:r w:rsidRPr="00ED4167">
        <w:rPr>
          <w:rFonts w:ascii="Arial" w:hAnsi="Arial" w:cs="Arial"/>
          <w:sz w:val="24"/>
          <w:szCs w:val="24"/>
        </w:rPr>
        <w:t> Hint at what’s coming without giving it away. Example: “Stick around to see who pranked me at lunch!”</w:t>
      </w:r>
    </w:p>
    <w:p w:rsidR="00ED4167" w:rsidRPr="00ED4167" w:rsidRDefault="00ED4167" w:rsidP="00ED4167">
      <w:pPr>
        <w:numPr>
          <w:ilvl w:val="0"/>
          <w:numId w:val="3"/>
        </w:numPr>
        <w:rPr>
          <w:rFonts w:ascii="Arial" w:hAnsi="Arial" w:cs="Arial"/>
          <w:sz w:val="24"/>
          <w:szCs w:val="24"/>
        </w:rPr>
      </w:pPr>
      <w:r w:rsidRPr="00ED4167">
        <w:rPr>
          <w:rFonts w:ascii="Arial" w:hAnsi="Arial" w:cs="Arial"/>
          <w:b/>
          <w:bCs/>
          <w:sz w:val="24"/>
          <w:szCs w:val="24"/>
        </w:rPr>
        <w:t>Use Trends:</w:t>
      </w:r>
      <w:r w:rsidRPr="00ED4167">
        <w:rPr>
          <w:rFonts w:ascii="Arial" w:hAnsi="Arial" w:cs="Arial"/>
          <w:sz w:val="24"/>
          <w:szCs w:val="24"/>
        </w:rPr>
        <w:t> Jump on a popular sound, dance, or meme right at the start to ride the wave of what’s hot.</w:t>
      </w:r>
    </w:p>
    <w:p w:rsidR="00ED4167" w:rsidRPr="00ED4167" w:rsidRDefault="00ED4167" w:rsidP="00ED4167">
      <w:pPr>
        <w:rPr>
          <w:rFonts w:ascii="Arial" w:hAnsi="Arial" w:cs="Arial"/>
          <w:sz w:val="24"/>
          <w:szCs w:val="24"/>
        </w:rPr>
      </w:pPr>
      <w:r w:rsidRPr="00ED4167">
        <w:rPr>
          <w:rFonts w:ascii="Arial" w:hAnsi="Arial" w:cs="Arial"/>
          <w:b/>
          <w:bCs/>
          <w:sz w:val="24"/>
          <w:szCs w:val="24"/>
        </w:rPr>
        <w:t>Example for You:</w:t>
      </w:r>
      <w:r w:rsidRPr="00ED4167">
        <w:rPr>
          <w:rFonts w:ascii="Arial" w:hAnsi="Arial" w:cs="Arial"/>
          <w:sz w:val="24"/>
          <w:szCs w:val="24"/>
        </w:rPr>
        <w:t xml:space="preserve"> Imagine you’re posting a Reel about a school prank. Instead of starting with “Hey guys, today I pranked my friend,” open with a clip of your friend screaming as glitter falls on them, captioned “Worst prank ever?!” That’s a hook—they’ll watch to see the full story.</w:t>
      </w:r>
      <w:r w:rsidRPr="00ED4167">
        <w:rPr>
          <w:rFonts w:ascii="Arial" w:hAnsi="Arial" w:cs="Arial"/>
          <w:sz w:val="24"/>
          <w:szCs w:val="24"/>
        </w:rPr>
        <w:br/>
      </w:r>
      <w:r w:rsidRPr="00ED4167">
        <w:rPr>
          <w:rFonts w:ascii="Arial" w:hAnsi="Arial" w:cs="Arial"/>
          <w:b/>
          <w:bCs/>
          <w:sz w:val="24"/>
          <w:szCs w:val="24"/>
        </w:rPr>
        <w:lastRenderedPageBreak/>
        <w:t>Fun Twist:</w:t>
      </w:r>
      <w:r w:rsidRPr="00ED4167">
        <w:rPr>
          <w:rFonts w:ascii="Arial" w:hAnsi="Arial" w:cs="Arial"/>
          <w:sz w:val="24"/>
          <w:szCs w:val="24"/>
        </w:rPr>
        <w:t xml:space="preserve"> Pair your hook with a trending filter or audio clip (like a dramatic “dun </w:t>
      </w:r>
      <w:proofErr w:type="spellStart"/>
      <w:r w:rsidRPr="00ED4167">
        <w:rPr>
          <w:rFonts w:ascii="Arial" w:hAnsi="Arial" w:cs="Arial"/>
          <w:sz w:val="24"/>
          <w:szCs w:val="24"/>
        </w:rPr>
        <w:t>dun</w:t>
      </w:r>
      <w:proofErr w:type="spellEnd"/>
      <w:r w:rsidRPr="00ED4167">
        <w:rPr>
          <w:rFonts w:ascii="Arial" w:hAnsi="Arial" w:cs="Arial"/>
          <w:sz w:val="24"/>
          <w:szCs w:val="24"/>
        </w:rPr>
        <w:t xml:space="preserve"> </w:t>
      </w:r>
      <w:proofErr w:type="spellStart"/>
      <w:r w:rsidRPr="00ED4167">
        <w:rPr>
          <w:rFonts w:ascii="Arial" w:hAnsi="Arial" w:cs="Arial"/>
          <w:sz w:val="24"/>
          <w:szCs w:val="24"/>
        </w:rPr>
        <w:t>dun</w:t>
      </w:r>
      <w:proofErr w:type="spellEnd"/>
      <w:r w:rsidRPr="00ED4167">
        <w:rPr>
          <w:rFonts w:ascii="Arial" w:hAnsi="Arial" w:cs="Arial"/>
          <w:sz w:val="24"/>
          <w:szCs w:val="24"/>
        </w:rPr>
        <w:t>” sound) to make it instantly relatable to your high school squad.</w:t>
      </w:r>
    </w:p>
    <w:p w:rsidR="00ED4167" w:rsidRPr="00ED4167" w:rsidRDefault="00ED4167" w:rsidP="00ED4167">
      <w:pPr>
        <w:rPr>
          <w:rFonts w:ascii="Arial" w:hAnsi="Arial" w:cs="Arial"/>
          <w:sz w:val="24"/>
          <w:szCs w:val="24"/>
        </w:rPr>
      </w:pPr>
      <w:r w:rsidRPr="00ED4167">
        <w:rPr>
          <w:rFonts w:ascii="Arial" w:hAnsi="Arial" w:cs="Arial"/>
          <w:b/>
          <w:bCs/>
          <w:sz w:val="24"/>
          <w:szCs w:val="24"/>
        </w:rPr>
        <w:t>Why It Matters for You:</w:t>
      </w:r>
      <w:r w:rsidRPr="00ED4167">
        <w:rPr>
          <w:rFonts w:ascii="Arial" w:hAnsi="Arial" w:cs="Arial"/>
          <w:sz w:val="24"/>
          <w:szCs w:val="24"/>
        </w:rPr>
        <w:t xml:space="preserve"> On platforms like </w:t>
      </w:r>
      <w:proofErr w:type="spellStart"/>
      <w:r w:rsidRPr="00ED4167">
        <w:rPr>
          <w:rFonts w:ascii="Arial" w:hAnsi="Arial" w:cs="Arial"/>
          <w:sz w:val="24"/>
          <w:szCs w:val="24"/>
        </w:rPr>
        <w:t>TikTok</w:t>
      </w:r>
      <w:proofErr w:type="spellEnd"/>
      <w:r w:rsidRPr="00ED4167">
        <w:rPr>
          <w:rFonts w:ascii="Arial" w:hAnsi="Arial" w:cs="Arial"/>
          <w:sz w:val="24"/>
          <w:szCs w:val="24"/>
        </w:rPr>
        <w:t xml:space="preserve"> or </w:t>
      </w:r>
      <w:proofErr w:type="spellStart"/>
      <w:r w:rsidRPr="00ED4167">
        <w:rPr>
          <w:rFonts w:ascii="Arial" w:hAnsi="Arial" w:cs="Arial"/>
          <w:sz w:val="24"/>
          <w:szCs w:val="24"/>
        </w:rPr>
        <w:t>Instagram</w:t>
      </w:r>
      <w:proofErr w:type="spellEnd"/>
      <w:r w:rsidRPr="00ED4167">
        <w:rPr>
          <w:rFonts w:ascii="Arial" w:hAnsi="Arial" w:cs="Arial"/>
          <w:sz w:val="24"/>
          <w:szCs w:val="24"/>
        </w:rPr>
        <w:t>, you’ve got literally 2-3 seconds before someone swipes away. A strong hook is your ticket to views, likes, and follows. Plus, it sets the tone—if your hook is funny, they expect laughs; if it’s emotional, they’re ready to feel something.</w:t>
      </w:r>
      <w:r w:rsidRPr="00ED4167">
        <w:rPr>
          <w:rFonts w:ascii="Arial" w:hAnsi="Arial" w:cs="Arial"/>
          <w:sz w:val="24"/>
          <w:szCs w:val="24"/>
        </w:rPr>
        <w:br/>
      </w:r>
      <w:r w:rsidRPr="00ED4167">
        <w:rPr>
          <w:rFonts w:ascii="Arial" w:hAnsi="Arial" w:cs="Arial"/>
          <w:b/>
          <w:bCs/>
          <w:sz w:val="24"/>
          <w:szCs w:val="24"/>
        </w:rPr>
        <w:t>Try This Now:</w:t>
      </w:r>
      <w:r w:rsidRPr="00ED4167">
        <w:rPr>
          <w:rFonts w:ascii="Arial" w:hAnsi="Arial" w:cs="Arial"/>
          <w:sz w:val="24"/>
          <w:szCs w:val="24"/>
        </w:rPr>
        <w:t xml:space="preserve"> Think of your next video idea. Write or record three different hooks for it—maybe a question, a weird visual, and a tease. Post all three as Stories with a poll asking, “Which intro made you </w:t>
      </w:r>
      <w:proofErr w:type="spellStart"/>
      <w:r w:rsidRPr="00ED4167">
        <w:rPr>
          <w:rFonts w:ascii="Arial" w:hAnsi="Arial" w:cs="Arial"/>
          <w:sz w:val="24"/>
          <w:szCs w:val="24"/>
        </w:rPr>
        <w:t>wanna</w:t>
      </w:r>
      <w:proofErr w:type="spellEnd"/>
      <w:r w:rsidRPr="00ED4167">
        <w:rPr>
          <w:rFonts w:ascii="Arial" w:hAnsi="Arial" w:cs="Arial"/>
          <w:sz w:val="24"/>
          <w:szCs w:val="24"/>
        </w:rPr>
        <w:t xml:space="preserve"> watch?” See what your friends pick!</w:t>
      </w:r>
    </w:p>
    <w:p w:rsidR="00ED4167" w:rsidRPr="00ED4167" w:rsidRDefault="00481B10" w:rsidP="00ED4167">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ED4167" w:rsidRPr="00ED4167" w:rsidRDefault="00ED4167" w:rsidP="00E61A1F">
      <w:pPr>
        <w:pStyle w:val="Heading2"/>
      </w:pPr>
      <w:r w:rsidRPr="00ED4167">
        <w:t>Section 4: Emotional Storytelling - Connecting with Your Audience</w:t>
      </w:r>
    </w:p>
    <w:p w:rsidR="00ED4167" w:rsidRPr="00ED4167" w:rsidRDefault="00ED4167" w:rsidP="00ED4167">
      <w:pPr>
        <w:rPr>
          <w:rFonts w:ascii="Arial" w:hAnsi="Arial" w:cs="Arial"/>
          <w:sz w:val="24"/>
          <w:szCs w:val="24"/>
        </w:rPr>
      </w:pPr>
      <w:r w:rsidRPr="00ED4167">
        <w:rPr>
          <w:rFonts w:ascii="Arial" w:hAnsi="Arial" w:cs="Arial"/>
          <w:b/>
          <w:bCs/>
          <w:sz w:val="24"/>
          <w:szCs w:val="24"/>
        </w:rPr>
        <w:t>What’s Emotional Storytelling?</w:t>
      </w:r>
      <w:r w:rsidRPr="00ED4167">
        <w:rPr>
          <w:rFonts w:ascii="Arial" w:hAnsi="Arial" w:cs="Arial"/>
          <w:sz w:val="24"/>
          <w:szCs w:val="24"/>
        </w:rPr>
        <w:br/>
        <w:t xml:space="preserve">Emotional storytelling is about making your audience </w:t>
      </w:r>
      <w:r w:rsidRPr="00ED4167">
        <w:rPr>
          <w:rFonts w:ascii="Arial" w:hAnsi="Arial" w:cs="Arial"/>
          <w:i/>
          <w:iCs/>
          <w:sz w:val="24"/>
          <w:szCs w:val="24"/>
        </w:rPr>
        <w:t>feel</w:t>
      </w:r>
      <w:r w:rsidRPr="00ED4167">
        <w:rPr>
          <w:rFonts w:ascii="Arial" w:hAnsi="Arial" w:cs="Arial"/>
          <w:sz w:val="24"/>
          <w:szCs w:val="24"/>
        </w:rPr>
        <w:t xml:space="preserve"> something—whether it’s laughter, sadness, inspiration, or nostalgia. It’s not just about showing what happened; it’s about sharing the emotions behind it. When people feel connected, they’re more likely to comment, share, and follow you.</w:t>
      </w:r>
    </w:p>
    <w:p w:rsidR="00ED4167" w:rsidRPr="00ED4167" w:rsidRDefault="00ED4167" w:rsidP="00ED4167">
      <w:pPr>
        <w:rPr>
          <w:rFonts w:ascii="Arial" w:hAnsi="Arial" w:cs="Arial"/>
          <w:sz w:val="24"/>
          <w:szCs w:val="24"/>
        </w:rPr>
      </w:pPr>
      <w:r w:rsidRPr="00ED4167">
        <w:rPr>
          <w:rFonts w:ascii="Arial" w:hAnsi="Arial" w:cs="Arial"/>
          <w:b/>
          <w:bCs/>
          <w:sz w:val="24"/>
          <w:szCs w:val="24"/>
        </w:rPr>
        <w:t>How to Add Emotion to Your Content:</w:t>
      </w:r>
    </w:p>
    <w:p w:rsidR="00ED4167" w:rsidRPr="00ED4167" w:rsidRDefault="00ED4167" w:rsidP="00ED4167">
      <w:pPr>
        <w:numPr>
          <w:ilvl w:val="0"/>
          <w:numId w:val="4"/>
        </w:numPr>
        <w:rPr>
          <w:rFonts w:ascii="Arial" w:hAnsi="Arial" w:cs="Arial"/>
          <w:sz w:val="24"/>
          <w:szCs w:val="24"/>
        </w:rPr>
      </w:pPr>
      <w:r w:rsidRPr="00ED4167">
        <w:rPr>
          <w:rFonts w:ascii="Arial" w:hAnsi="Arial" w:cs="Arial"/>
          <w:b/>
          <w:bCs/>
          <w:sz w:val="24"/>
          <w:szCs w:val="24"/>
        </w:rPr>
        <w:t>Be Real:</w:t>
      </w:r>
      <w:r w:rsidRPr="00ED4167">
        <w:rPr>
          <w:rFonts w:ascii="Arial" w:hAnsi="Arial" w:cs="Arial"/>
          <w:sz w:val="24"/>
          <w:szCs w:val="24"/>
        </w:rPr>
        <w:t> Share genuine feelings, even if they’re messy. If you’re nervous about a school presentation, show that shaky hand or voice crack—it’s relatable!</w:t>
      </w:r>
    </w:p>
    <w:p w:rsidR="00ED4167" w:rsidRPr="00ED4167" w:rsidRDefault="00ED4167" w:rsidP="00ED4167">
      <w:pPr>
        <w:numPr>
          <w:ilvl w:val="0"/>
          <w:numId w:val="4"/>
        </w:numPr>
        <w:rPr>
          <w:rFonts w:ascii="Arial" w:hAnsi="Arial" w:cs="Arial"/>
          <w:sz w:val="24"/>
          <w:szCs w:val="24"/>
        </w:rPr>
      </w:pPr>
      <w:r w:rsidRPr="00ED4167">
        <w:rPr>
          <w:rFonts w:ascii="Arial" w:hAnsi="Arial" w:cs="Arial"/>
          <w:b/>
          <w:bCs/>
          <w:sz w:val="24"/>
          <w:szCs w:val="24"/>
        </w:rPr>
        <w:t>Use Music and Visuals:</w:t>
      </w:r>
      <w:r w:rsidRPr="00ED4167">
        <w:rPr>
          <w:rFonts w:ascii="Arial" w:hAnsi="Arial" w:cs="Arial"/>
          <w:sz w:val="24"/>
          <w:szCs w:val="24"/>
        </w:rPr>
        <w:t> Pick background music or filters that match the mood. A slow, sad song can make a story about losing a game hit harder. Bright colours and upbeat tunes can make a funny fail feel even funnier.</w:t>
      </w:r>
    </w:p>
    <w:p w:rsidR="00ED4167" w:rsidRPr="00ED4167" w:rsidRDefault="00ED4167" w:rsidP="00ED4167">
      <w:pPr>
        <w:numPr>
          <w:ilvl w:val="0"/>
          <w:numId w:val="4"/>
        </w:numPr>
        <w:rPr>
          <w:rFonts w:ascii="Arial" w:hAnsi="Arial" w:cs="Arial"/>
          <w:sz w:val="24"/>
          <w:szCs w:val="24"/>
        </w:rPr>
      </w:pPr>
      <w:r w:rsidRPr="00ED4167">
        <w:rPr>
          <w:rFonts w:ascii="Arial" w:hAnsi="Arial" w:cs="Arial"/>
          <w:b/>
          <w:bCs/>
          <w:sz w:val="24"/>
          <w:szCs w:val="24"/>
        </w:rPr>
        <w:t>Focus on Universal Feelings:</w:t>
      </w:r>
      <w:r w:rsidRPr="00ED4167">
        <w:rPr>
          <w:rFonts w:ascii="Arial" w:hAnsi="Arial" w:cs="Arial"/>
          <w:sz w:val="24"/>
          <w:szCs w:val="24"/>
        </w:rPr>
        <w:t> Talk about stuff everyone gets—like stressing over grades, crushing on someone, or missing a best friend. Even small stories can feel big if the emotion is real.</w:t>
      </w:r>
    </w:p>
    <w:p w:rsidR="00ED4167" w:rsidRPr="00ED4167" w:rsidRDefault="00ED4167" w:rsidP="00ED4167">
      <w:pPr>
        <w:numPr>
          <w:ilvl w:val="0"/>
          <w:numId w:val="4"/>
        </w:numPr>
        <w:rPr>
          <w:rFonts w:ascii="Arial" w:hAnsi="Arial" w:cs="Arial"/>
          <w:sz w:val="24"/>
          <w:szCs w:val="24"/>
        </w:rPr>
      </w:pPr>
      <w:r w:rsidRPr="00ED4167">
        <w:rPr>
          <w:rFonts w:ascii="Arial" w:hAnsi="Arial" w:cs="Arial"/>
          <w:b/>
          <w:bCs/>
          <w:sz w:val="24"/>
          <w:szCs w:val="24"/>
        </w:rPr>
        <w:t>Show, Don’t Just Tell:</w:t>
      </w:r>
      <w:r w:rsidRPr="00ED4167">
        <w:rPr>
          <w:rFonts w:ascii="Arial" w:hAnsi="Arial" w:cs="Arial"/>
          <w:sz w:val="24"/>
          <w:szCs w:val="24"/>
        </w:rPr>
        <w:t> Instead of saying “I was so embarrassed,” show your red face or hiding under a desk after tripping in class. Let your audience feel it with you.</w:t>
      </w:r>
    </w:p>
    <w:p w:rsidR="00ED4167" w:rsidRPr="00ED4167" w:rsidRDefault="00ED4167" w:rsidP="00ED4167">
      <w:pPr>
        <w:rPr>
          <w:rFonts w:ascii="Arial" w:hAnsi="Arial" w:cs="Arial"/>
          <w:sz w:val="24"/>
          <w:szCs w:val="24"/>
        </w:rPr>
      </w:pPr>
      <w:r w:rsidRPr="00ED4167">
        <w:rPr>
          <w:rFonts w:ascii="Arial" w:hAnsi="Arial" w:cs="Arial"/>
          <w:b/>
          <w:bCs/>
          <w:sz w:val="24"/>
          <w:szCs w:val="24"/>
        </w:rPr>
        <w:t>Example for You:</w:t>
      </w:r>
      <w:r w:rsidRPr="00ED4167">
        <w:rPr>
          <w:rFonts w:ascii="Arial" w:hAnsi="Arial" w:cs="Arial"/>
          <w:sz w:val="24"/>
          <w:szCs w:val="24"/>
        </w:rPr>
        <w:t xml:space="preserve"> Let’s say you’re making a video about your first school dance. Don’t just list what happened—focus on the emotions. Start with a clip of you nervously picking an outfit (“I felt like everyone would judge me”), add a funny moment of stepping on your date’s foot (“Total cringe!”), and end with a happy shot of laughing with friends (“Best night ever”). Layer it with a nostalgic song like something from the early 2000s, and boom—your audience feels the rollercoaster with you.</w:t>
      </w:r>
      <w:r w:rsidRPr="00ED4167">
        <w:rPr>
          <w:rFonts w:ascii="Arial" w:hAnsi="Arial" w:cs="Arial"/>
          <w:sz w:val="24"/>
          <w:szCs w:val="24"/>
        </w:rPr>
        <w:br/>
      </w:r>
      <w:r w:rsidRPr="00ED4167">
        <w:rPr>
          <w:rFonts w:ascii="Arial" w:hAnsi="Arial" w:cs="Arial"/>
          <w:b/>
          <w:bCs/>
          <w:sz w:val="24"/>
          <w:szCs w:val="24"/>
        </w:rPr>
        <w:t>Fun Twist:</w:t>
      </w:r>
      <w:r w:rsidRPr="00ED4167">
        <w:rPr>
          <w:rFonts w:ascii="Arial" w:hAnsi="Arial" w:cs="Arial"/>
          <w:sz w:val="24"/>
          <w:szCs w:val="24"/>
        </w:rPr>
        <w:t xml:space="preserve"> Add text overlays wi</w:t>
      </w:r>
      <w:r>
        <w:rPr>
          <w:rFonts w:ascii="Arial" w:hAnsi="Arial" w:cs="Arial"/>
          <w:sz w:val="24"/>
          <w:szCs w:val="24"/>
        </w:rPr>
        <w:t xml:space="preserve">th </w:t>
      </w:r>
      <w:proofErr w:type="spellStart"/>
      <w:r>
        <w:rPr>
          <w:rFonts w:ascii="Arial" w:hAnsi="Arial" w:cs="Arial"/>
          <w:sz w:val="24"/>
          <w:szCs w:val="24"/>
        </w:rPr>
        <w:t>emojis</w:t>
      </w:r>
      <w:proofErr w:type="spellEnd"/>
      <w:r>
        <w:rPr>
          <w:rFonts w:ascii="Arial" w:hAnsi="Arial" w:cs="Arial"/>
          <w:sz w:val="24"/>
          <w:szCs w:val="24"/>
        </w:rPr>
        <w:t xml:space="preserve"> to match each emotion,</w:t>
      </w:r>
      <w:r w:rsidRPr="00ED4167">
        <w:rPr>
          <w:rFonts w:ascii="Arial" w:hAnsi="Arial" w:cs="Arial"/>
          <w:sz w:val="24"/>
          <w:szCs w:val="24"/>
        </w:rPr>
        <w:t xml:space="preserve"> so even silent viewers get the vibe.</w:t>
      </w:r>
    </w:p>
    <w:p w:rsidR="00ED4167" w:rsidRPr="00ED4167" w:rsidRDefault="00ED4167" w:rsidP="00ED4167">
      <w:pPr>
        <w:rPr>
          <w:rFonts w:ascii="Arial" w:hAnsi="Arial" w:cs="Arial"/>
          <w:sz w:val="24"/>
          <w:szCs w:val="24"/>
        </w:rPr>
      </w:pPr>
      <w:r w:rsidRPr="00ED4167">
        <w:rPr>
          <w:rFonts w:ascii="Arial" w:hAnsi="Arial" w:cs="Arial"/>
          <w:b/>
          <w:bCs/>
          <w:sz w:val="24"/>
          <w:szCs w:val="24"/>
        </w:rPr>
        <w:lastRenderedPageBreak/>
        <w:t>Why It Matters for You:</w:t>
      </w:r>
      <w:r w:rsidRPr="00ED4167">
        <w:rPr>
          <w:rFonts w:ascii="Arial" w:hAnsi="Arial" w:cs="Arial"/>
          <w:sz w:val="24"/>
          <w:szCs w:val="24"/>
        </w:rPr>
        <w:t xml:space="preserve"> High school life is full of emotions—excitement, stress, heartbreak, and hilarity. Tapping into those feelings makes your content stand out because your audience (probably other teens) will see themselves in your story. Emotional content also builds loyalty—people follow creators they feel connected to, not just ones with cool edits.</w:t>
      </w:r>
      <w:r w:rsidRPr="00ED4167">
        <w:rPr>
          <w:rFonts w:ascii="Arial" w:hAnsi="Arial" w:cs="Arial"/>
          <w:sz w:val="24"/>
          <w:szCs w:val="24"/>
        </w:rPr>
        <w:br/>
      </w:r>
      <w:r w:rsidRPr="00ED4167">
        <w:rPr>
          <w:rFonts w:ascii="Arial" w:hAnsi="Arial" w:cs="Arial"/>
          <w:b/>
          <w:bCs/>
          <w:sz w:val="24"/>
          <w:szCs w:val="24"/>
        </w:rPr>
        <w:t>Try This Now:</w:t>
      </w:r>
      <w:r w:rsidRPr="00ED4167">
        <w:rPr>
          <w:rFonts w:ascii="Arial" w:hAnsi="Arial" w:cs="Arial"/>
          <w:sz w:val="24"/>
          <w:szCs w:val="24"/>
        </w:rPr>
        <w:t xml:space="preserve"> Think of a moment from the past month that made you feel something strong (happy, sad, angry, </w:t>
      </w:r>
      <w:proofErr w:type="gramStart"/>
      <w:r w:rsidRPr="00ED4167">
        <w:rPr>
          <w:rFonts w:ascii="Arial" w:hAnsi="Arial" w:cs="Arial"/>
          <w:sz w:val="24"/>
          <w:szCs w:val="24"/>
        </w:rPr>
        <w:t>proud</w:t>
      </w:r>
      <w:proofErr w:type="gramEnd"/>
      <w:r w:rsidRPr="00ED4167">
        <w:rPr>
          <w:rFonts w:ascii="Arial" w:hAnsi="Arial" w:cs="Arial"/>
          <w:sz w:val="24"/>
          <w:szCs w:val="24"/>
        </w:rPr>
        <w:t xml:space="preserve">). Plan a short video or post around that emotion. How will you show it? What music or words will make others feel it too? Share it and ask your </w:t>
      </w:r>
      <w:proofErr w:type="gramStart"/>
      <w:r w:rsidRPr="00ED4167">
        <w:rPr>
          <w:rFonts w:ascii="Arial" w:hAnsi="Arial" w:cs="Arial"/>
          <w:sz w:val="24"/>
          <w:szCs w:val="24"/>
        </w:rPr>
        <w:t>followers,</w:t>
      </w:r>
      <w:proofErr w:type="gramEnd"/>
      <w:r w:rsidRPr="00ED4167">
        <w:rPr>
          <w:rFonts w:ascii="Arial" w:hAnsi="Arial" w:cs="Arial"/>
          <w:sz w:val="24"/>
          <w:szCs w:val="24"/>
        </w:rPr>
        <w:t xml:space="preserve"> “Have you ever felt this?”</w:t>
      </w:r>
    </w:p>
    <w:p w:rsidR="00ED4167" w:rsidRPr="00ED4167" w:rsidRDefault="00481B10" w:rsidP="00ED4167">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E61A1F" w:rsidRDefault="00ED4167" w:rsidP="00E61A1F">
      <w:pPr>
        <w:pStyle w:val="Heading2"/>
      </w:pPr>
      <w:r w:rsidRPr="00ED4167">
        <w:t xml:space="preserve">Chapter Wrap-Up </w:t>
      </w:r>
      <w:bookmarkStart w:id="0" w:name="_GoBack"/>
      <w:bookmarkEnd w:id="0"/>
      <w:r w:rsidRPr="00ED4167">
        <w:t xml:space="preserve"> </w:t>
      </w:r>
    </w:p>
    <w:p w:rsidR="00ED4167" w:rsidRPr="00ED4167" w:rsidRDefault="00ED4167" w:rsidP="00ED4167">
      <w:pPr>
        <w:rPr>
          <w:rFonts w:ascii="Arial" w:hAnsi="Arial" w:cs="Arial"/>
          <w:sz w:val="24"/>
          <w:szCs w:val="24"/>
        </w:rPr>
      </w:pPr>
      <w:r w:rsidRPr="00ED4167">
        <w:rPr>
          <w:rFonts w:ascii="Arial" w:hAnsi="Arial" w:cs="Arial"/>
          <w:sz w:val="24"/>
          <w:szCs w:val="24"/>
        </w:rPr>
        <w:br/>
        <w:t>Wow, you’ve just unlocked the basics of storytelling! From building a story with plot, characters, conflict, and resolution, to picking the right structure, crafting killer hooks, and adding emotional punch, you’ve got the tools to make content that sticks. Remember, storytelling isn’t about being perfect—it’s about being YOU and sharing your world in a way that makes others care. So grab your phone, pick one idea from this chapter (maybe a funny fail with a strong hook), and create something today. Post it with #</w:t>
      </w:r>
      <w:proofErr w:type="spellStart"/>
      <w:r w:rsidRPr="00ED4167">
        <w:rPr>
          <w:rFonts w:ascii="Arial" w:hAnsi="Arial" w:cs="Arial"/>
          <w:sz w:val="24"/>
          <w:szCs w:val="24"/>
        </w:rPr>
        <w:t>StorytellingTeen</w:t>
      </w:r>
      <w:proofErr w:type="spellEnd"/>
      <w:r w:rsidRPr="00ED4167">
        <w:rPr>
          <w:rFonts w:ascii="Arial" w:hAnsi="Arial" w:cs="Arial"/>
          <w:sz w:val="24"/>
          <w:szCs w:val="24"/>
        </w:rPr>
        <w:t xml:space="preserve"> and tag your friends to join the fun. Next chapter, we’ll dive into filming and editing tricks to make your stories look as good as they feel. Keep creating—you’ve got this!</w:t>
      </w:r>
    </w:p>
    <w:p w:rsidR="002101B5" w:rsidRDefault="002101B5">
      <w:pPr>
        <w:rPr>
          <w:rFonts w:ascii="Arial" w:hAnsi="Arial" w:cs="Arial"/>
          <w:sz w:val="24"/>
          <w:szCs w:val="24"/>
        </w:rPr>
      </w:pPr>
    </w:p>
    <w:sectPr w:rsidR="00ED4167" w:rsidRPr="00ED41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577C53"/>
    <w:multiLevelType w:val="multilevel"/>
    <w:tmpl w:val="95F8C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0AB104F"/>
    <w:multiLevelType w:val="multilevel"/>
    <w:tmpl w:val="911A3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59F71720"/>
    <w:multiLevelType w:val="multilevel"/>
    <w:tmpl w:val="D5E8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67BB3918"/>
    <w:multiLevelType w:val="multilevel"/>
    <w:tmpl w:val="291CA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52A5"/>
    <w:rsid w:val="002101B5"/>
    <w:rsid w:val="00481B10"/>
    <w:rsid w:val="00E61A1F"/>
    <w:rsid w:val="00ED4167"/>
    <w:rsid w:val="00F252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61A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61A1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A1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61A1F"/>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61A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61A1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A1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61A1F"/>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7625013">
      <w:bodyDiv w:val="1"/>
      <w:marLeft w:val="0"/>
      <w:marRight w:val="0"/>
      <w:marTop w:val="0"/>
      <w:marBottom w:val="0"/>
      <w:divBdr>
        <w:top w:val="none" w:sz="0" w:space="0" w:color="auto"/>
        <w:left w:val="none" w:sz="0" w:space="0" w:color="auto"/>
        <w:bottom w:val="none" w:sz="0" w:space="0" w:color="auto"/>
        <w:right w:val="none" w:sz="0" w:space="0" w:color="auto"/>
      </w:divBdr>
    </w:div>
    <w:div w:id="324361898">
      <w:bodyDiv w:val="1"/>
      <w:marLeft w:val="0"/>
      <w:marRight w:val="0"/>
      <w:marTop w:val="0"/>
      <w:marBottom w:val="0"/>
      <w:divBdr>
        <w:top w:val="none" w:sz="0" w:space="0" w:color="auto"/>
        <w:left w:val="none" w:sz="0" w:space="0" w:color="auto"/>
        <w:bottom w:val="none" w:sz="0" w:space="0" w:color="auto"/>
        <w:right w:val="none" w:sz="0" w:space="0" w:color="auto"/>
      </w:divBdr>
    </w:div>
    <w:div w:id="575213774">
      <w:bodyDiv w:val="1"/>
      <w:marLeft w:val="0"/>
      <w:marRight w:val="0"/>
      <w:marTop w:val="0"/>
      <w:marBottom w:val="0"/>
      <w:divBdr>
        <w:top w:val="none" w:sz="0" w:space="0" w:color="auto"/>
        <w:left w:val="none" w:sz="0" w:space="0" w:color="auto"/>
        <w:bottom w:val="none" w:sz="0" w:space="0" w:color="auto"/>
        <w:right w:val="none" w:sz="0" w:space="0" w:color="auto"/>
      </w:divBdr>
    </w:div>
    <w:div w:id="1482118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6</Pages>
  <Words>1867</Words>
  <Characters>10643</Characters>
  <Application>Microsoft Office Word</Application>
  <DocSecurity>0</DocSecurity>
  <Lines>88</Lines>
  <Paragraphs>24</Paragraphs>
  <ScaleCrop>false</ScaleCrop>
  <Company/>
  <LinksUpToDate>false</LinksUpToDate>
  <CharactersWithSpaces>12486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2025-08-12T08:01:00Z</dcterms:created>
  <dcterms:modified xsi:type="dcterms:W3CDTF">2026-01-23T14:34:00Z</dcterms:modified>
</cp:coreProperties>
</file>