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the main goal of balancing online learning with offline study habits for students?</w:t>
      </w:r>
      <w:r>
        <w:rPr>
          <w:sz w:val="24"/>
        </w:rPr>
        <w:br/>
        <w:t>A) To increase screen time by using more digital tools for studying</w:t>
      </w:r>
      <w:r>
        <w:rPr>
          <w:sz w:val="24"/>
        </w:rPr>
        <w:br/>
        <w:t>B) To minimize distractions, reduce fatigue, and retain information better by prioritizing non-digital study methods</w:t>
      </w:r>
      <w:r>
        <w:rPr>
          <w:sz w:val="24"/>
        </w:rPr>
        <w:br/>
        <w:t>C) To avoid studying altogether and focus on leisure tech use</w:t>
      </w:r>
      <w:r>
        <w:rPr>
          <w:sz w:val="24"/>
        </w:rPr>
        <w:br/>
        <w:t>D) To rely solely on online platforms for all academic tasks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minimize distractions, reduce fatigue, and retain information better by prioritizing non-digital study methods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students effectively reduce FOMO (Fear of Missing Out) triggered by social media?</w:t>
      </w:r>
      <w:r>
        <w:rPr>
          <w:sz w:val="24"/>
        </w:rPr>
        <w:br/>
        <w:t>A) By spending more time scrolling to stay updated on everyone’s activities</w:t>
      </w:r>
      <w:r>
        <w:rPr>
          <w:sz w:val="24"/>
        </w:rPr>
        <w:br/>
        <w:t>B) By limiting exposure to social media, setting time boundaries, and focusing on personal offline experiences</w:t>
      </w:r>
      <w:r>
        <w:rPr>
          <w:sz w:val="24"/>
        </w:rPr>
        <w:br/>
        <w:t>C) By comparing themselves constantly to others’ online posts</w:t>
      </w:r>
      <w:r>
        <w:rPr>
          <w:sz w:val="24"/>
        </w:rPr>
        <w:br/>
        <w:t>D) By joining every social media platform to avoid missing out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limiting exposure to social media, setting time boundaries, and focusing on personal offline experiences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Why is effective communication without constant messaging important for students?</w:t>
      </w:r>
      <w:r>
        <w:rPr>
          <w:sz w:val="24"/>
        </w:rPr>
        <w:br/>
        <w:t>A) It encourages endless digital chats that disrupt focus and sleep</w:t>
      </w:r>
      <w:r>
        <w:rPr>
          <w:sz w:val="24"/>
        </w:rPr>
        <w:br/>
        <w:t>B) It prioritizes meaningful conversations, saves time, and reduces stress from always being “on”</w:t>
      </w:r>
      <w:r>
        <w:rPr>
          <w:sz w:val="24"/>
        </w:rPr>
        <w:br/>
        <w:t>C) It prevents students from connecting with friends and family</w:t>
      </w:r>
      <w:r>
        <w:rPr>
          <w:sz w:val="24"/>
        </w:rPr>
        <w:br/>
        <w:t>D) It increases reliance on messaging apps for shallow exchanges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prioritizes meaningful conversations, saves time, and reduces stress from always being “on”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key strategy for saying no to peer pressure around tech overuse?</w:t>
      </w:r>
      <w:r>
        <w:rPr>
          <w:sz w:val="24"/>
        </w:rPr>
        <w:br/>
        <w:t>A) Giving in to friends’ demands to stay online all the time to fit in</w:t>
      </w:r>
      <w:r>
        <w:rPr>
          <w:sz w:val="24"/>
        </w:rPr>
        <w:br/>
        <w:t xml:space="preserve">B) </w:t>
      </w:r>
      <w:r>
        <w:rPr>
          <w:sz w:val="24"/>
        </w:rPr>
        <w:t>Setting</w:t>
      </w:r>
      <w:r>
        <w:rPr>
          <w:sz w:val="24"/>
        </w:rPr>
        <w:t xml:space="preserve"> clear boundaries, communicating limits confidently, and offering offline alternatives</w:t>
      </w:r>
      <w:r>
        <w:rPr>
          <w:sz w:val="24"/>
        </w:rPr>
        <w:br/>
        <w:t>C) Avoiding all social interactions to escape pressure</w:t>
      </w:r>
      <w:r>
        <w:rPr>
          <w:sz w:val="24"/>
        </w:rPr>
        <w:br/>
        <w:t>D) Ignoring personal goals to keep up with digital trends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Setting clear boundaries, communicating limits confidently, and offering offline alternatives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does managing academic and social pressures without over-reliance on tech benefit high school and college students?</w:t>
      </w:r>
      <w:r>
        <w:rPr>
          <w:sz w:val="24"/>
        </w:rPr>
        <w:br/>
        <w:t>A) It increases stress by forcing them to abandon necessary technology</w:t>
      </w:r>
      <w:r>
        <w:rPr>
          <w:sz w:val="24"/>
        </w:rPr>
        <w:br/>
        <w:t>B) It helps reduce burnout, improves focus, builds stronger relationships, and empowers personal control over time</w:t>
      </w:r>
      <w:r>
        <w:rPr>
          <w:sz w:val="24"/>
        </w:rPr>
        <w:br/>
        <w:t>C) It prevents students from achieving academic success</w:t>
      </w:r>
      <w:r>
        <w:rPr>
          <w:sz w:val="24"/>
        </w:rPr>
        <w:br/>
        <w:t>D) It encourages constant device use for all aspects of life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reduce burnout, improves focus, builds stronger relationships, and empowers personal control over time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