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2D40" w:rsidRPr="000F5C05" w:rsidRDefault="00C52D40" w:rsidP="00C52D40">
      <w:pPr>
        <w:pStyle w:val="Heading1"/>
      </w:pPr>
      <w:r w:rsidRPr="000F5C05">
        <w:t>Chapter 1: Introduction to Emotional Intelligence (EI)</w:t>
      </w:r>
    </w:p>
    <w:p w:rsidR="00C52D40" w:rsidRDefault="00C52D40" w:rsidP="001B610B">
      <w:pPr>
        <w:spacing w:before="240"/>
        <w:jc w:val="center"/>
        <w:rPr>
          <w:rFonts w:ascii="Arial" w:hAnsi="Arial" w:cs="Arial"/>
          <w:b/>
          <w:bCs/>
          <w:sz w:val="24"/>
          <w:szCs w:val="24"/>
          <w:u w:val="single"/>
        </w:rPr>
      </w:pPr>
    </w:p>
    <w:p w:rsidR="001B610B" w:rsidRPr="001B610B" w:rsidRDefault="001B610B" w:rsidP="00C52D40">
      <w:pPr>
        <w:pStyle w:val="Heading2"/>
      </w:pPr>
      <w:r w:rsidRPr="001B610B">
        <w:t>Section 1: What is Emotional Intelligence?</w:t>
      </w:r>
    </w:p>
    <w:p w:rsidR="001B610B" w:rsidRPr="001B610B" w:rsidRDefault="001B610B" w:rsidP="001B610B">
      <w:pPr>
        <w:spacing w:before="240"/>
        <w:rPr>
          <w:rFonts w:ascii="Arial" w:hAnsi="Arial" w:cs="Arial"/>
          <w:sz w:val="24"/>
          <w:szCs w:val="24"/>
        </w:rPr>
      </w:pPr>
      <w:r w:rsidRPr="001B610B">
        <w:rPr>
          <w:rFonts w:ascii="Arial" w:hAnsi="Arial" w:cs="Arial"/>
          <w:sz w:val="24"/>
          <w:szCs w:val="24"/>
        </w:rPr>
        <w:t>Emotional Intelligence, often referred to as EI or EQ (Emotional Quotient), is the ability to recognize, understand, and manage your own emotions while also being attuned to the feelings of others and influencing them in positive ways. Unlike the kind of intelligence measured by tests and grades, EI focuses on the emotional side of life—how you feel, why you feel that way, and what you do with those feelings. It’s like having an internal guide that helps you navigate the complex world of emotions, both within yourself and in your interactions with others.</w:t>
      </w:r>
    </w:p>
    <w:p w:rsidR="001B610B" w:rsidRPr="001B610B" w:rsidRDefault="001B610B" w:rsidP="001B610B">
      <w:pPr>
        <w:spacing w:before="240"/>
        <w:rPr>
          <w:rFonts w:ascii="Arial" w:hAnsi="Arial" w:cs="Arial"/>
          <w:sz w:val="24"/>
          <w:szCs w:val="24"/>
        </w:rPr>
      </w:pPr>
      <w:r>
        <w:rPr>
          <w:rFonts w:ascii="Arial" w:hAnsi="Arial" w:cs="Arial"/>
          <w:b/>
          <w:bCs/>
          <w:sz w:val="24"/>
          <w:szCs w:val="24"/>
        </w:rPr>
        <w:br/>
      </w:r>
      <w:r w:rsidRPr="001B610B">
        <w:rPr>
          <w:rFonts w:ascii="Arial" w:hAnsi="Arial" w:cs="Arial"/>
          <w:b/>
          <w:bCs/>
          <w:sz w:val="24"/>
          <w:szCs w:val="24"/>
        </w:rPr>
        <w:t>Understanding the Definition and Importance of EI</w:t>
      </w:r>
      <w:r w:rsidRPr="001B610B">
        <w:rPr>
          <w:rFonts w:ascii="Arial" w:hAnsi="Arial" w:cs="Arial"/>
          <w:sz w:val="24"/>
          <w:szCs w:val="24"/>
        </w:rPr>
        <w:br/>
      </w:r>
      <w:proofErr w:type="gramStart"/>
      <w:r w:rsidRPr="001B610B">
        <w:rPr>
          <w:rFonts w:ascii="Arial" w:hAnsi="Arial" w:cs="Arial"/>
          <w:sz w:val="24"/>
          <w:szCs w:val="24"/>
        </w:rPr>
        <w:t>At</w:t>
      </w:r>
      <w:proofErr w:type="gramEnd"/>
      <w:r w:rsidRPr="001B610B">
        <w:rPr>
          <w:rFonts w:ascii="Arial" w:hAnsi="Arial" w:cs="Arial"/>
          <w:sz w:val="24"/>
          <w:szCs w:val="24"/>
        </w:rPr>
        <w:t xml:space="preserve"> its core, Emotional Intelligence is about two fundamental aspects: knowing yourself and connecting with others. On a personal level, EI empowers you to tune into your emotions and understand their impact. For instance, if you’re feeling frustrated after a tough day at school, EI helps you identify that frustration and decide how to handle it—maybe by talking to a friend or taking a break to relax. This self-understanding builds resilience, sharpens your decision-making, and helps you maintain a positive mindset even when things don’t go as planned.</w:t>
      </w:r>
    </w:p>
    <w:p w:rsidR="001B610B" w:rsidRPr="001B610B" w:rsidRDefault="001B610B" w:rsidP="001B610B">
      <w:pPr>
        <w:spacing w:before="240"/>
        <w:rPr>
          <w:rFonts w:ascii="Arial" w:hAnsi="Arial" w:cs="Arial"/>
          <w:sz w:val="24"/>
          <w:szCs w:val="24"/>
        </w:rPr>
      </w:pPr>
      <w:r w:rsidRPr="001B610B">
        <w:rPr>
          <w:rFonts w:ascii="Arial" w:hAnsi="Arial" w:cs="Arial"/>
          <w:sz w:val="24"/>
          <w:szCs w:val="24"/>
        </w:rPr>
        <w:t>On a social level, EI is the foundation of strong relationships. It’s what allows you to sense when a friend is upset, even if they don’t say a word, and offer support in a way that feels genuine. It also helps you communicate your own thoughts and feelings clearly, avoiding misunderstandings with family, friends, or teachers. Here are some key ways EI impacts your life:</w:t>
      </w:r>
    </w:p>
    <w:p w:rsidR="001B610B" w:rsidRPr="001B610B" w:rsidRDefault="001B610B" w:rsidP="001B610B">
      <w:pPr>
        <w:numPr>
          <w:ilvl w:val="0"/>
          <w:numId w:val="1"/>
        </w:numPr>
        <w:spacing w:before="240"/>
        <w:rPr>
          <w:rFonts w:ascii="Arial" w:hAnsi="Arial" w:cs="Arial"/>
          <w:sz w:val="24"/>
          <w:szCs w:val="24"/>
        </w:rPr>
      </w:pPr>
      <w:r w:rsidRPr="001B610B">
        <w:rPr>
          <w:rFonts w:ascii="Arial" w:hAnsi="Arial" w:cs="Arial"/>
          <w:b/>
          <w:bCs/>
          <w:sz w:val="24"/>
          <w:szCs w:val="24"/>
        </w:rPr>
        <w:t>Personal Growth</w:t>
      </w:r>
      <w:r w:rsidRPr="001B610B">
        <w:rPr>
          <w:rFonts w:ascii="Arial" w:hAnsi="Arial" w:cs="Arial"/>
          <w:sz w:val="24"/>
          <w:szCs w:val="24"/>
        </w:rPr>
        <w:t>: Helps you manage stress, set goals, and bounce back from setbacks.</w:t>
      </w:r>
    </w:p>
    <w:p w:rsidR="001B610B" w:rsidRPr="001B610B" w:rsidRDefault="001B610B" w:rsidP="001B610B">
      <w:pPr>
        <w:numPr>
          <w:ilvl w:val="0"/>
          <w:numId w:val="1"/>
        </w:numPr>
        <w:spacing w:before="240"/>
        <w:rPr>
          <w:rFonts w:ascii="Arial" w:hAnsi="Arial" w:cs="Arial"/>
          <w:sz w:val="24"/>
          <w:szCs w:val="24"/>
        </w:rPr>
      </w:pPr>
      <w:r w:rsidRPr="001B610B">
        <w:rPr>
          <w:rFonts w:ascii="Arial" w:hAnsi="Arial" w:cs="Arial"/>
          <w:b/>
          <w:bCs/>
          <w:sz w:val="24"/>
          <w:szCs w:val="24"/>
        </w:rPr>
        <w:t>Social Connections</w:t>
      </w:r>
      <w:r w:rsidRPr="001B610B">
        <w:rPr>
          <w:rFonts w:ascii="Arial" w:hAnsi="Arial" w:cs="Arial"/>
          <w:sz w:val="24"/>
          <w:szCs w:val="24"/>
        </w:rPr>
        <w:t>: Builds trust, resolves conflicts, and fosters deeper bonds with others.</w:t>
      </w:r>
    </w:p>
    <w:p w:rsidR="001B610B" w:rsidRPr="001B610B" w:rsidRDefault="001B610B" w:rsidP="001B610B">
      <w:pPr>
        <w:numPr>
          <w:ilvl w:val="0"/>
          <w:numId w:val="1"/>
        </w:numPr>
        <w:spacing w:before="240"/>
        <w:rPr>
          <w:rFonts w:ascii="Arial" w:hAnsi="Arial" w:cs="Arial"/>
          <w:sz w:val="24"/>
          <w:szCs w:val="24"/>
        </w:rPr>
      </w:pPr>
      <w:r w:rsidRPr="001B610B">
        <w:rPr>
          <w:rFonts w:ascii="Arial" w:hAnsi="Arial" w:cs="Arial"/>
          <w:b/>
          <w:bCs/>
          <w:sz w:val="24"/>
          <w:szCs w:val="24"/>
        </w:rPr>
        <w:t>Everyday Decisions</w:t>
      </w:r>
      <w:r w:rsidRPr="001B610B">
        <w:rPr>
          <w:rFonts w:ascii="Arial" w:hAnsi="Arial" w:cs="Arial"/>
          <w:sz w:val="24"/>
          <w:szCs w:val="24"/>
        </w:rPr>
        <w:t>: Guides how you react to challenges, from small annoyances to big obstacles.</w:t>
      </w:r>
    </w:p>
    <w:p w:rsidR="001B610B" w:rsidRPr="001B610B" w:rsidRDefault="001B610B" w:rsidP="001B610B">
      <w:pPr>
        <w:spacing w:before="240"/>
        <w:rPr>
          <w:rFonts w:ascii="Arial" w:hAnsi="Arial" w:cs="Arial"/>
          <w:sz w:val="24"/>
          <w:szCs w:val="24"/>
        </w:rPr>
      </w:pPr>
      <w:r w:rsidRPr="001B610B">
        <w:rPr>
          <w:rFonts w:ascii="Arial" w:hAnsi="Arial" w:cs="Arial"/>
          <w:sz w:val="24"/>
          <w:szCs w:val="24"/>
        </w:rPr>
        <w:t>In short, Emotional Intelligence is a vital life skill that shapes every interaction and choice you make, making it just as important as any academic subject you’re learning.</w:t>
      </w:r>
    </w:p>
    <w:p w:rsidR="001B610B" w:rsidRPr="001B610B" w:rsidRDefault="001B610B" w:rsidP="001B610B">
      <w:pPr>
        <w:spacing w:before="240"/>
        <w:rPr>
          <w:rFonts w:ascii="Arial" w:hAnsi="Arial" w:cs="Arial"/>
          <w:sz w:val="24"/>
          <w:szCs w:val="24"/>
        </w:rPr>
      </w:pPr>
      <w:r>
        <w:rPr>
          <w:rFonts w:ascii="Arial" w:hAnsi="Arial" w:cs="Arial"/>
          <w:b/>
          <w:bCs/>
          <w:sz w:val="24"/>
          <w:szCs w:val="24"/>
        </w:rPr>
        <w:lastRenderedPageBreak/>
        <w:br/>
      </w:r>
      <w:r w:rsidRPr="001B610B">
        <w:rPr>
          <w:rFonts w:ascii="Arial" w:hAnsi="Arial" w:cs="Arial"/>
          <w:b/>
          <w:bCs/>
          <w:sz w:val="24"/>
          <w:szCs w:val="24"/>
        </w:rPr>
        <w:t>How EI Differs from IQ and Why It’s Crucial for Teens</w:t>
      </w:r>
      <w:r w:rsidRPr="001B610B">
        <w:rPr>
          <w:rFonts w:ascii="Arial" w:hAnsi="Arial" w:cs="Arial"/>
          <w:sz w:val="24"/>
          <w:szCs w:val="24"/>
        </w:rPr>
        <w:br/>
      </w:r>
      <w:proofErr w:type="gramStart"/>
      <w:r w:rsidRPr="001B610B">
        <w:rPr>
          <w:rFonts w:ascii="Arial" w:hAnsi="Arial" w:cs="Arial"/>
          <w:sz w:val="24"/>
          <w:szCs w:val="24"/>
        </w:rPr>
        <w:t>You’ve</w:t>
      </w:r>
      <w:proofErr w:type="gramEnd"/>
      <w:r w:rsidRPr="001B610B">
        <w:rPr>
          <w:rFonts w:ascii="Arial" w:hAnsi="Arial" w:cs="Arial"/>
          <w:sz w:val="24"/>
          <w:szCs w:val="24"/>
        </w:rPr>
        <w:t xml:space="preserve"> probably heard of IQ, or Intelligence Quotient, which measures things like logical thinking, problem-solving, and memory—skills that help you solve equations or write essays. While IQ is valuable, it’s only one piece of the puzzle when it comes to success and happiness. Emotional Intelligence, on the other hand, focuses on your emotional and social abilities. Consider this scenario: IQ might help you figure out why your science experiment didn’t work, but EI helps you deal with the disappointment, talk to your lab partner about trying again, and stay motivated for the next attempt.</w:t>
      </w:r>
    </w:p>
    <w:p w:rsidR="001B610B" w:rsidRPr="001B610B" w:rsidRDefault="001B610B" w:rsidP="001B610B">
      <w:pPr>
        <w:spacing w:before="240"/>
        <w:rPr>
          <w:rFonts w:ascii="Arial" w:hAnsi="Arial" w:cs="Arial"/>
          <w:sz w:val="24"/>
          <w:szCs w:val="24"/>
        </w:rPr>
      </w:pPr>
      <w:r w:rsidRPr="001B610B">
        <w:rPr>
          <w:rFonts w:ascii="Arial" w:hAnsi="Arial" w:cs="Arial"/>
          <w:sz w:val="24"/>
          <w:szCs w:val="24"/>
        </w:rPr>
        <w:t>For teenagers, EI holds special importance because you’re at a stage where emotions can feel intense and unpredictable. Hormonal changes, peer pressure, and the stress of planning for the future can make every day feel like an emotional rollercoaster. Here’s why EI matters so much right now:</w:t>
      </w:r>
    </w:p>
    <w:p w:rsidR="001B610B" w:rsidRPr="001B610B" w:rsidRDefault="001B610B" w:rsidP="001B610B">
      <w:pPr>
        <w:numPr>
          <w:ilvl w:val="0"/>
          <w:numId w:val="2"/>
        </w:numPr>
        <w:spacing w:before="240"/>
        <w:rPr>
          <w:rFonts w:ascii="Arial" w:hAnsi="Arial" w:cs="Arial"/>
          <w:sz w:val="24"/>
          <w:szCs w:val="24"/>
        </w:rPr>
      </w:pPr>
      <w:r w:rsidRPr="001B610B">
        <w:rPr>
          <w:rFonts w:ascii="Arial" w:hAnsi="Arial" w:cs="Arial"/>
          <w:b/>
          <w:bCs/>
          <w:sz w:val="24"/>
          <w:szCs w:val="24"/>
        </w:rPr>
        <w:t>Emotional Intensity</w:t>
      </w:r>
      <w:r w:rsidRPr="001B610B">
        <w:rPr>
          <w:rFonts w:ascii="Arial" w:hAnsi="Arial" w:cs="Arial"/>
          <w:sz w:val="24"/>
          <w:szCs w:val="24"/>
        </w:rPr>
        <w:t>: Teens often experience stronger emotions, and EI helps you understand and manage them.</w:t>
      </w:r>
    </w:p>
    <w:p w:rsidR="001B610B" w:rsidRPr="001B610B" w:rsidRDefault="001B610B" w:rsidP="001B610B">
      <w:pPr>
        <w:numPr>
          <w:ilvl w:val="0"/>
          <w:numId w:val="2"/>
        </w:numPr>
        <w:spacing w:before="240"/>
        <w:rPr>
          <w:rFonts w:ascii="Arial" w:hAnsi="Arial" w:cs="Arial"/>
          <w:sz w:val="24"/>
          <w:szCs w:val="24"/>
        </w:rPr>
      </w:pPr>
      <w:r w:rsidRPr="001B610B">
        <w:rPr>
          <w:rFonts w:ascii="Arial" w:hAnsi="Arial" w:cs="Arial"/>
          <w:b/>
          <w:bCs/>
          <w:sz w:val="24"/>
          <w:szCs w:val="24"/>
        </w:rPr>
        <w:t>Social Dynamics</w:t>
      </w:r>
      <w:r w:rsidRPr="001B610B">
        <w:rPr>
          <w:rFonts w:ascii="Arial" w:hAnsi="Arial" w:cs="Arial"/>
          <w:sz w:val="24"/>
          <w:szCs w:val="24"/>
        </w:rPr>
        <w:t>: Friendships and peer groups are central to your life, and EI helps you navigate drama or conflicts.</w:t>
      </w:r>
    </w:p>
    <w:p w:rsidR="001B610B" w:rsidRPr="001B610B" w:rsidRDefault="001B610B" w:rsidP="001B610B">
      <w:pPr>
        <w:numPr>
          <w:ilvl w:val="0"/>
          <w:numId w:val="2"/>
        </w:numPr>
        <w:spacing w:before="240"/>
        <w:rPr>
          <w:rFonts w:ascii="Arial" w:hAnsi="Arial" w:cs="Arial"/>
          <w:sz w:val="24"/>
          <w:szCs w:val="24"/>
        </w:rPr>
      </w:pPr>
      <w:r w:rsidRPr="001B610B">
        <w:rPr>
          <w:rFonts w:ascii="Arial" w:hAnsi="Arial" w:cs="Arial"/>
          <w:b/>
          <w:bCs/>
          <w:sz w:val="24"/>
          <w:szCs w:val="24"/>
        </w:rPr>
        <w:t>Growing Independence</w:t>
      </w:r>
      <w:r w:rsidRPr="001B610B">
        <w:rPr>
          <w:rFonts w:ascii="Arial" w:hAnsi="Arial" w:cs="Arial"/>
          <w:sz w:val="24"/>
          <w:szCs w:val="24"/>
        </w:rPr>
        <w:t>: As you take on more responsibility, EI equips you to make thoughtful, balanced decisions.</w:t>
      </w:r>
    </w:p>
    <w:p w:rsidR="001B610B" w:rsidRPr="001B610B" w:rsidRDefault="001B610B" w:rsidP="001B610B">
      <w:pPr>
        <w:spacing w:before="240"/>
        <w:rPr>
          <w:rFonts w:ascii="Arial" w:hAnsi="Arial" w:cs="Arial"/>
          <w:sz w:val="24"/>
          <w:szCs w:val="24"/>
        </w:rPr>
      </w:pPr>
      <w:r w:rsidRPr="001B610B">
        <w:rPr>
          <w:rFonts w:ascii="Arial" w:hAnsi="Arial" w:cs="Arial"/>
          <w:sz w:val="24"/>
          <w:szCs w:val="24"/>
        </w:rPr>
        <w:t>Research shows that teens with high EI tend to have better mental health, stronger relationships, and even improved academic outcomes compared to those who focus only on IQ. As you prepare for adulthood—whether it’s college, a career, or personal goals—EI will be just as critical as any test score. Starting to develop it now gives you a powerful advantage for the future.</w:t>
      </w:r>
    </w:p>
    <w:p w:rsidR="001B610B" w:rsidRPr="001B610B" w:rsidRDefault="00C52D40" w:rsidP="001B610B">
      <w:pPr>
        <w:spacing w:before="240"/>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1B610B" w:rsidRPr="001B610B" w:rsidRDefault="001B610B" w:rsidP="00C52D40">
      <w:pPr>
        <w:pStyle w:val="Heading2"/>
      </w:pPr>
      <w:r w:rsidRPr="001B610B">
        <w:t>Section 2: Why EI Matters for Teens</w:t>
      </w:r>
    </w:p>
    <w:p w:rsidR="001B610B" w:rsidRPr="001B610B" w:rsidRDefault="001B610B" w:rsidP="001B610B">
      <w:pPr>
        <w:spacing w:before="240"/>
        <w:rPr>
          <w:rFonts w:ascii="Arial" w:hAnsi="Arial" w:cs="Arial"/>
          <w:sz w:val="24"/>
          <w:szCs w:val="24"/>
        </w:rPr>
      </w:pPr>
      <w:r w:rsidRPr="001B610B">
        <w:rPr>
          <w:rFonts w:ascii="Arial" w:hAnsi="Arial" w:cs="Arial"/>
          <w:sz w:val="24"/>
          <w:szCs w:val="24"/>
        </w:rPr>
        <w:t>Being a teenager is a unique chapter of life, filled with both incredible opportunities and real challenges. You’re balancing school deadlines, exploring your identity, building friendships, and learning to stand on your own two feet. Emotional Intelligence is like a hidden superpower that can make this journey smoother and more rewarding. It’s not just a nice skill to have—it’s essential for excelling in the areas that define your teenage experience. Let’s dive into how EI directly impacts your academic success, friendships, and mental health, with practical insights to show why it’s so relevant to your life right now.</w:t>
      </w:r>
    </w:p>
    <w:p w:rsidR="001B610B" w:rsidRPr="001B610B" w:rsidRDefault="001B610B" w:rsidP="001B610B">
      <w:pPr>
        <w:spacing w:before="240"/>
        <w:rPr>
          <w:rFonts w:ascii="Arial" w:hAnsi="Arial" w:cs="Arial"/>
          <w:sz w:val="24"/>
          <w:szCs w:val="24"/>
        </w:rPr>
      </w:pPr>
      <w:r>
        <w:rPr>
          <w:rFonts w:ascii="Arial" w:hAnsi="Arial" w:cs="Arial"/>
          <w:b/>
          <w:bCs/>
          <w:sz w:val="24"/>
          <w:szCs w:val="24"/>
        </w:rPr>
        <w:br/>
      </w:r>
      <w:r w:rsidRPr="001B610B">
        <w:rPr>
          <w:rFonts w:ascii="Arial" w:hAnsi="Arial" w:cs="Arial"/>
          <w:b/>
          <w:bCs/>
          <w:sz w:val="24"/>
          <w:szCs w:val="24"/>
        </w:rPr>
        <w:t>EI and Academic Success</w:t>
      </w:r>
      <w:r w:rsidRPr="001B610B">
        <w:rPr>
          <w:rFonts w:ascii="Arial" w:hAnsi="Arial" w:cs="Arial"/>
          <w:sz w:val="24"/>
          <w:szCs w:val="24"/>
        </w:rPr>
        <w:br/>
      </w:r>
      <w:r w:rsidRPr="001B610B">
        <w:rPr>
          <w:rFonts w:ascii="Arial" w:hAnsi="Arial" w:cs="Arial"/>
          <w:sz w:val="24"/>
          <w:szCs w:val="24"/>
        </w:rPr>
        <w:lastRenderedPageBreak/>
        <w:t>School is a big part of your world, and it’s not just about learning facts or passing tests—it’s also about managing pressure and working with others. Emotional Intelligence can give you a significant edge in achieving your academic goals. Consider the stress of preparing for a major exam. With strong EI, you can recognize when anxiety is creeping in—maybe your mind is racing or you’re procrastinating—and take proactive steps to calm down, like creating a study plan or practicing deep breathing. This helps you stay focused and perform at your best.</w:t>
      </w:r>
    </w:p>
    <w:p w:rsidR="001B610B" w:rsidRPr="001B610B" w:rsidRDefault="001B610B" w:rsidP="001B610B">
      <w:pPr>
        <w:spacing w:before="240"/>
        <w:rPr>
          <w:rFonts w:ascii="Arial" w:hAnsi="Arial" w:cs="Arial"/>
          <w:sz w:val="24"/>
          <w:szCs w:val="24"/>
        </w:rPr>
      </w:pPr>
      <w:r w:rsidRPr="001B610B">
        <w:rPr>
          <w:rFonts w:ascii="Arial" w:hAnsi="Arial" w:cs="Arial"/>
          <w:sz w:val="24"/>
          <w:szCs w:val="24"/>
        </w:rPr>
        <w:t>Beyond stress management, EI enhances how you collaborate in school settings. Here are some specific ways it helps:</w:t>
      </w:r>
    </w:p>
    <w:p w:rsidR="001B610B" w:rsidRPr="001B610B" w:rsidRDefault="001B610B" w:rsidP="001B610B">
      <w:pPr>
        <w:numPr>
          <w:ilvl w:val="0"/>
          <w:numId w:val="3"/>
        </w:numPr>
        <w:spacing w:before="240"/>
        <w:rPr>
          <w:rFonts w:ascii="Arial" w:hAnsi="Arial" w:cs="Arial"/>
          <w:sz w:val="24"/>
          <w:szCs w:val="24"/>
        </w:rPr>
      </w:pPr>
      <w:r w:rsidRPr="001B610B">
        <w:rPr>
          <w:rFonts w:ascii="Arial" w:hAnsi="Arial" w:cs="Arial"/>
          <w:b/>
          <w:bCs/>
          <w:sz w:val="24"/>
          <w:szCs w:val="24"/>
        </w:rPr>
        <w:t>Teamwork</w:t>
      </w:r>
      <w:r w:rsidRPr="001B610B">
        <w:rPr>
          <w:rFonts w:ascii="Arial" w:hAnsi="Arial" w:cs="Arial"/>
          <w:sz w:val="24"/>
          <w:szCs w:val="24"/>
        </w:rPr>
        <w:t>: In group projects, EI allows you to communicate ideas, listen to classmates, and resolve disagreements without frustration.</w:t>
      </w:r>
    </w:p>
    <w:p w:rsidR="001B610B" w:rsidRPr="001B610B" w:rsidRDefault="001B610B" w:rsidP="001B610B">
      <w:pPr>
        <w:numPr>
          <w:ilvl w:val="0"/>
          <w:numId w:val="3"/>
        </w:numPr>
        <w:spacing w:before="240"/>
        <w:rPr>
          <w:rFonts w:ascii="Arial" w:hAnsi="Arial" w:cs="Arial"/>
          <w:sz w:val="24"/>
          <w:szCs w:val="24"/>
        </w:rPr>
      </w:pPr>
      <w:r w:rsidRPr="001B610B">
        <w:rPr>
          <w:rFonts w:ascii="Arial" w:hAnsi="Arial" w:cs="Arial"/>
          <w:b/>
          <w:bCs/>
          <w:sz w:val="24"/>
          <w:szCs w:val="24"/>
        </w:rPr>
        <w:t>Seeking Help</w:t>
      </w:r>
      <w:r w:rsidRPr="001B610B">
        <w:rPr>
          <w:rFonts w:ascii="Arial" w:hAnsi="Arial" w:cs="Arial"/>
          <w:sz w:val="24"/>
          <w:szCs w:val="24"/>
        </w:rPr>
        <w:t>: EI makes it easier to ask teachers or peers for support when you’re struggling, because you can express your needs confidently.</w:t>
      </w:r>
    </w:p>
    <w:p w:rsidR="001B610B" w:rsidRPr="001B610B" w:rsidRDefault="001B610B" w:rsidP="001B610B">
      <w:pPr>
        <w:numPr>
          <w:ilvl w:val="0"/>
          <w:numId w:val="3"/>
        </w:numPr>
        <w:spacing w:before="240"/>
        <w:rPr>
          <w:rFonts w:ascii="Arial" w:hAnsi="Arial" w:cs="Arial"/>
          <w:sz w:val="24"/>
          <w:szCs w:val="24"/>
        </w:rPr>
      </w:pPr>
      <w:r w:rsidRPr="001B610B">
        <w:rPr>
          <w:rFonts w:ascii="Arial" w:hAnsi="Arial" w:cs="Arial"/>
          <w:b/>
          <w:bCs/>
          <w:sz w:val="24"/>
          <w:szCs w:val="24"/>
        </w:rPr>
        <w:t>Motivation</w:t>
      </w:r>
      <w:r w:rsidRPr="001B610B">
        <w:rPr>
          <w:rFonts w:ascii="Arial" w:hAnsi="Arial" w:cs="Arial"/>
          <w:sz w:val="24"/>
          <w:szCs w:val="24"/>
        </w:rPr>
        <w:t>: EI keeps you driven to improve, even after a disappointing grade, by focusing on effort over setbacks.</w:t>
      </w:r>
    </w:p>
    <w:p w:rsidR="001B610B" w:rsidRPr="001B610B" w:rsidRDefault="001B610B" w:rsidP="001B610B">
      <w:pPr>
        <w:spacing w:before="240"/>
        <w:rPr>
          <w:rFonts w:ascii="Arial" w:hAnsi="Arial" w:cs="Arial"/>
          <w:sz w:val="24"/>
          <w:szCs w:val="24"/>
        </w:rPr>
      </w:pPr>
      <w:r w:rsidRPr="001B610B">
        <w:rPr>
          <w:rFonts w:ascii="Arial" w:hAnsi="Arial" w:cs="Arial"/>
          <w:sz w:val="24"/>
          <w:szCs w:val="24"/>
        </w:rPr>
        <w:t>Teens with high EI often manage their time better, handle academic challenges with less stress, and build positive relationships with teachers and peers, all of which contribute to better grades and a more enjoyable school experience.</w:t>
      </w:r>
    </w:p>
    <w:p w:rsidR="001B610B" w:rsidRPr="001B610B" w:rsidRDefault="001B610B" w:rsidP="001B610B">
      <w:pPr>
        <w:spacing w:before="240"/>
        <w:rPr>
          <w:rFonts w:ascii="Arial" w:hAnsi="Arial" w:cs="Arial"/>
          <w:sz w:val="24"/>
          <w:szCs w:val="24"/>
        </w:rPr>
      </w:pPr>
      <w:r>
        <w:rPr>
          <w:rFonts w:ascii="Arial" w:hAnsi="Arial" w:cs="Arial"/>
          <w:b/>
          <w:bCs/>
          <w:sz w:val="24"/>
          <w:szCs w:val="24"/>
        </w:rPr>
        <w:br/>
      </w:r>
      <w:r w:rsidRPr="001B610B">
        <w:rPr>
          <w:rFonts w:ascii="Arial" w:hAnsi="Arial" w:cs="Arial"/>
          <w:b/>
          <w:bCs/>
          <w:sz w:val="24"/>
          <w:szCs w:val="24"/>
        </w:rPr>
        <w:t>EI and Friendships</w:t>
      </w:r>
      <w:r w:rsidRPr="001B610B">
        <w:rPr>
          <w:rFonts w:ascii="Arial" w:hAnsi="Arial" w:cs="Arial"/>
          <w:sz w:val="24"/>
          <w:szCs w:val="24"/>
        </w:rPr>
        <w:br/>
      </w:r>
      <w:proofErr w:type="spellStart"/>
      <w:r w:rsidRPr="001B610B">
        <w:rPr>
          <w:rFonts w:ascii="Arial" w:hAnsi="Arial" w:cs="Arial"/>
          <w:sz w:val="24"/>
          <w:szCs w:val="24"/>
        </w:rPr>
        <w:t>Friendships</w:t>
      </w:r>
      <w:proofErr w:type="spellEnd"/>
      <w:r w:rsidRPr="001B610B">
        <w:rPr>
          <w:rFonts w:ascii="Arial" w:hAnsi="Arial" w:cs="Arial"/>
          <w:sz w:val="24"/>
          <w:szCs w:val="24"/>
        </w:rPr>
        <w:t xml:space="preserve"> are everything during your teenage years—they’re your source of laughter, support, and sometimes, tough lessons. Emotional Intelligence is what helps you create and sustain strong, healthy connections, even when things get messy. Imagine a situation where a close friend feels left out because you spent the weekend with another group. EI helps you notice their hurt feelings—maybe they’re quieter than usual or avoid eye contact—and address it with care. Instead of brushing it off, you might say, “I’m sorry if I made you feel ignored; let’s hang out soon.” This builds trust and keeps small issues from turning into major conflicts.</w:t>
      </w:r>
    </w:p>
    <w:p w:rsidR="001B610B" w:rsidRPr="001B610B" w:rsidRDefault="001B610B" w:rsidP="001B610B">
      <w:pPr>
        <w:spacing w:before="240"/>
        <w:rPr>
          <w:rFonts w:ascii="Arial" w:hAnsi="Arial" w:cs="Arial"/>
          <w:sz w:val="24"/>
          <w:szCs w:val="24"/>
        </w:rPr>
      </w:pPr>
      <w:r w:rsidRPr="001B610B">
        <w:rPr>
          <w:rFonts w:ascii="Arial" w:hAnsi="Arial" w:cs="Arial"/>
          <w:sz w:val="24"/>
          <w:szCs w:val="24"/>
        </w:rPr>
        <w:t>EI also supports you in navigating the complexities of teen social life through:</w:t>
      </w:r>
    </w:p>
    <w:p w:rsidR="001B610B" w:rsidRPr="001B610B" w:rsidRDefault="001B610B" w:rsidP="001B610B">
      <w:pPr>
        <w:numPr>
          <w:ilvl w:val="0"/>
          <w:numId w:val="4"/>
        </w:numPr>
        <w:spacing w:before="240"/>
        <w:rPr>
          <w:rFonts w:ascii="Arial" w:hAnsi="Arial" w:cs="Arial"/>
          <w:sz w:val="24"/>
          <w:szCs w:val="24"/>
        </w:rPr>
      </w:pPr>
      <w:r w:rsidRPr="001B610B">
        <w:rPr>
          <w:rFonts w:ascii="Arial" w:hAnsi="Arial" w:cs="Arial"/>
          <w:b/>
          <w:bCs/>
          <w:sz w:val="24"/>
          <w:szCs w:val="24"/>
        </w:rPr>
        <w:t>Conflict Resolution</w:t>
      </w:r>
      <w:r w:rsidRPr="001B610B">
        <w:rPr>
          <w:rFonts w:ascii="Arial" w:hAnsi="Arial" w:cs="Arial"/>
          <w:sz w:val="24"/>
          <w:szCs w:val="24"/>
        </w:rPr>
        <w:t>: Helps you talk through disagreements with friends calmly, finding solutions instead of fighting.</w:t>
      </w:r>
    </w:p>
    <w:p w:rsidR="001B610B" w:rsidRPr="001B610B" w:rsidRDefault="001B610B" w:rsidP="001B610B">
      <w:pPr>
        <w:numPr>
          <w:ilvl w:val="0"/>
          <w:numId w:val="4"/>
        </w:numPr>
        <w:spacing w:before="240"/>
        <w:rPr>
          <w:rFonts w:ascii="Arial" w:hAnsi="Arial" w:cs="Arial"/>
          <w:sz w:val="24"/>
          <w:szCs w:val="24"/>
        </w:rPr>
      </w:pPr>
      <w:r w:rsidRPr="001B610B">
        <w:rPr>
          <w:rFonts w:ascii="Arial" w:hAnsi="Arial" w:cs="Arial"/>
          <w:b/>
          <w:bCs/>
          <w:sz w:val="24"/>
          <w:szCs w:val="24"/>
        </w:rPr>
        <w:t>Peer Pressure</w:t>
      </w:r>
      <w:r w:rsidRPr="001B610B">
        <w:rPr>
          <w:rFonts w:ascii="Arial" w:hAnsi="Arial" w:cs="Arial"/>
          <w:sz w:val="24"/>
          <w:szCs w:val="24"/>
        </w:rPr>
        <w:t>: Equips you to say “no” respectfully when something doesn’t feel right, without losing social standing.</w:t>
      </w:r>
    </w:p>
    <w:p w:rsidR="001B610B" w:rsidRPr="001B610B" w:rsidRDefault="001B610B" w:rsidP="001B610B">
      <w:pPr>
        <w:numPr>
          <w:ilvl w:val="0"/>
          <w:numId w:val="4"/>
        </w:numPr>
        <w:spacing w:before="240"/>
        <w:rPr>
          <w:rFonts w:ascii="Arial" w:hAnsi="Arial" w:cs="Arial"/>
          <w:sz w:val="24"/>
          <w:szCs w:val="24"/>
        </w:rPr>
      </w:pPr>
      <w:r w:rsidRPr="001B610B">
        <w:rPr>
          <w:rFonts w:ascii="Arial" w:hAnsi="Arial" w:cs="Arial"/>
          <w:b/>
          <w:bCs/>
          <w:sz w:val="24"/>
          <w:szCs w:val="24"/>
        </w:rPr>
        <w:t>Emotional Support</w:t>
      </w:r>
      <w:r w:rsidRPr="001B610B">
        <w:rPr>
          <w:rFonts w:ascii="Arial" w:hAnsi="Arial" w:cs="Arial"/>
          <w:sz w:val="24"/>
          <w:szCs w:val="24"/>
        </w:rPr>
        <w:t>: Enables you to be there for friends during tough times, strengthening your bond.</w:t>
      </w:r>
    </w:p>
    <w:p w:rsidR="001B610B" w:rsidRPr="001B610B" w:rsidRDefault="001B610B" w:rsidP="001B610B">
      <w:pPr>
        <w:spacing w:before="240"/>
        <w:rPr>
          <w:rFonts w:ascii="Arial" w:hAnsi="Arial" w:cs="Arial"/>
          <w:sz w:val="24"/>
          <w:szCs w:val="24"/>
        </w:rPr>
      </w:pPr>
      <w:r w:rsidRPr="001B610B">
        <w:rPr>
          <w:rFonts w:ascii="Arial" w:hAnsi="Arial" w:cs="Arial"/>
          <w:sz w:val="24"/>
          <w:szCs w:val="24"/>
        </w:rPr>
        <w:lastRenderedPageBreak/>
        <w:t xml:space="preserve">With strong EI, your friendships become a source of joy and stability, rather than stress or </w:t>
      </w:r>
      <w:proofErr w:type="gramStart"/>
      <w:r w:rsidRPr="001B610B">
        <w:rPr>
          <w:rFonts w:ascii="Arial" w:hAnsi="Arial" w:cs="Arial"/>
          <w:sz w:val="24"/>
          <w:szCs w:val="24"/>
        </w:rPr>
        <w:t>drama, helping you create</w:t>
      </w:r>
      <w:proofErr w:type="gramEnd"/>
      <w:r w:rsidRPr="001B610B">
        <w:rPr>
          <w:rFonts w:ascii="Arial" w:hAnsi="Arial" w:cs="Arial"/>
          <w:sz w:val="24"/>
          <w:szCs w:val="24"/>
        </w:rPr>
        <w:t xml:space="preserve"> connections that last.</w:t>
      </w:r>
    </w:p>
    <w:p w:rsidR="001B610B" w:rsidRDefault="001B610B" w:rsidP="001B610B">
      <w:pPr>
        <w:spacing w:before="240"/>
        <w:rPr>
          <w:rFonts w:ascii="Arial" w:hAnsi="Arial" w:cs="Arial"/>
          <w:b/>
          <w:bCs/>
          <w:sz w:val="24"/>
          <w:szCs w:val="24"/>
        </w:rPr>
      </w:pPr>
      <w:r>
        <w:rPr>
          <w:rFonts w:ascii="Arial" w:hAnsi="Arial" w:cs="Arial"/>
          <w:b/>
          <w:bCs/>
          <w:sz w:val="24"/>
          <w:szCs w:val="24"/>
        </w:rPr>
        <w:br/>
      </w:r>
    </w:p>
    <w:p w:rsidR="001B610B" w:rsidRPr="001B610B" w:rsidRDefault="001B610B" w:rsidP="001B610B">
      <w:pPr>
        <w:spacing w:before="240"/>
        <w:rPr>
          <w:rFonts w:ascii="Arial" w:hAnsi="Arial" w:cs="Arial"/>
          <w:sz w:val="24"/>
          <w:szCs w:val="24"/>
        </w:rPr>
      </w:pPr>
      <w:r w:rsidRPr="001B610B">
        <w:rPr>
          <w:rFonts w:ascii="Arial" w:hAnsi="Arial" w:cs="Arial"/>
          <w:b/>
          <w:bCs/>
          <w:sz w:val="24"/>
          <w:szCs w:val="24"/>
        </w:rPr>
        <w:t>EI and Mental Health</w:t>
      </w:r>
      <w:r w:rsidRPr="001B610B">
        <w:rPr>
          <w:rFonts w:ascii="Arial" w:hAnsi="Arial" w:cs="Arial"/>
          <w:sz w:val="24"/>
          <w:szCs w:val="24"/>
        </w:rPr>
        <w:br/>
      </w:r>
      <w:proofErr w:type="gramStart"/>
      <w:r w:rsidRPr="001B610B">
        <w:rPr>
          <w:rFonts w:ascii="Arial" w:hAnsi="Arial" w:cs="Arial"/>
          <w:sz w:val="24"/>
          <w:szCs w:val="24"/>
        </w:rPr>
        <w:t>Let’s</w:t>
      </w:r>
      <w:proofErr w:type="gramEnd"/>
      <w:r w:rsidRPr="001B610B">
        <w:rPr>
          <w:rFonts w:ascii="Arial" w:hAnsi="Arial" w:cs="Arial"/>
          <w:sz w:val="24"/>
          <w:szCs w:val="24"/>
        </w:rPr>
        <w:t xml:space="preserve"> be honest—being a teen can take a toll on your mental health. The pressure to fit in, the endless scroll of social media comparisons, and worries about the future can leave you feeling overwhelmed. Emotional Intelligence is a critical tool for protecting your well-being and staying grounded. It starts with recognizing how you’re feeling. Maybe you’ve been down for a few days after a bad grade or a fight with a family member. EI helps you name that sadness or frustration and think about what’s behind it, so you’re not just stuck in a negative spiral.</w:t>
      </w:r>
    </w:p>
    <w:p w:rsidR="001B610B" w:rsidRPr="001B610B" w:rsidRDefault="001B610B" w:rsidP="001B610B">
      <w:pPr>
        <w:spacing w:before="240"/>
        <w:rPr>
          <w:rFonts w:ascii="Arial" w:hAnsi="Arial" w:cs="Arial"/>
          <w:sz w:val="24"/>
          <w:szCs w:val="24"/>
        </w:rPr>
      </w:pPr>
      <w:r w:rsidRPr="001B610B">
        <w:rPr>
          <w:rFonts w:ascii="Arial" w:hAnsi="Arial" w:cs="Arial"/>
          <w:sz w:val="24"/>
          <w:szCs w:val="24"/>
        </w:rPr>
        <w:t>From there, EI guides you toward healthy coping strategies. Here’s how it supports your mental health:</w:t>
      </w:r>
    </w:p>
    <w:p w:rsidR="001B610B" w:rsidRPr="001B610B" w:rsidRDefault="001B610B" w:rsidP="001B610B">
      <w:pPr>
        <w:numPr>
          <w:ilvl w:val="0"/>
          <w:numId w:val="5"/>
        </w:numPr>
        <w:spacing w:before="240"/>
        <w:rPr>
          <w:rFonts w:ascii="Arial" w:hAnsi="Arial" w:cs="Arial"/>
          <w:sz w:val="24"/>
          <w:szCs w:val="24"/>
        </w:rPr>
      </w:pPr>
      <w:r w:rsidRPr="001B610B">
        <w:rPr>
          <w:rFonts w:ascii="Arial" w:hAnsi="Arial" w:cs="Arial"/>
          <w:b/>
          <w:bCs/>
          <w:sz w:val="24"/>
          <w:szCs w:val="24"/>
        </w:rPr>
        <w:t>Stress Management</w:t>
      </w:r>
      <w:r w:rsidRPr="001B610B">
        <w:rPr>
          <w:rFonts w:ascii="Arial" w:hAnsi="Arial" w:cs="Arial"/>
          <w:sz w:val="24"/>
          <w:szCs w:val="24"/>
        </w:rPr>
        <w:t>: Teaches you to handle anxiety—whether from exams or social situations—by finding outlets like exercise or journaling.</w:t>
      </w:r>
    </w:p>
    <w:p w:rsidR="001B610B" w:rsidRPr="001B610B" w:rsidRDefault="001B610B" w:rsidP="001B610B">
      <w:pPr>
        <w:numPr>
          <w:ilvl w:val="0"/>
          <w:numId w:val="5"/>
        </w:numPr>
        <w:spacing w:before="240"/>
        <w:rPr>
          <w:rFonts w:ascii="Arial" w:hAnsi="Arial" w:cs="Arial"/>
          <w:sz w:val="24"/>
          <w:szCs w:val="24"/>
        </w:rPr>
      </w:pPr>
      <w:r w:rsidRPr="001B610B">
        <w:rPr>
          <w:rFonts w:ascii="Arial" w:hAnsi="Arial" w:cs="Arial"/>
          <w:b/>
          <w:bCs/>
          <w:sz w:val="24"/>
          <w:szCs w:val="24"/>
        </w:rPr>
        <w:t>Resilience Building</w:t>
      </w:r>
      <w:r w:rsidRPr="001B610B">
        <w:rPr>
          <w:rFonts w:ascii="Arial" w:hAnsi="Arial" w:cs="Arial"/>
          <w:sz w:val="24"/>
          <w:szCs w:val="24"/>
        </w:rPr>
        <w:t>: Helps you recover from disappointments, like not making a sports team, by focusing on what you can control.</w:t>
      </w:r>
    </w:p>
    <w:p w:rsidR="001B610B" w:rsidRPr="001B610B" w:rsidRDefault="001B610B" w:rsidP="001B610B">
      <w:pPr>
        <w:numPr>
          <w:ilvl w:val="0"/>
          <w:numId w:val="5"/>
        </w:numPr>
        <w:spacing w:before="240"/>
        <w:rPr>
          <w:rFonts w:ascii="Arial" w:hAnsi="Arial" w:cs="Arial"/>
          <w:sz w:val="24"/>
          <w:szCs w:val="24"/>
        </w:rPr>
      </w:pPr>
      <w:r w:rsidRPr="001B610B">
        <w:rPr>
          <w:rFonts w:ascii="Arial" w:hAnsi="Arial" w:cs="Arial"/>
          <w:b/>
          <w:bCs/>
          <w:sz w:val="24"/>
          <w:szCs w:val="24"/>
        </w:rPr>
        <w:t>Seeking Support</w:t>
      </w:r>
      <w:r w:rsidRPr="001B610B">
        <w:rPr>
          <w:rFonts w:ascii="Arial" w:hAnsi="Arial" w:cs="Arial"/>
          <w:sz w:val="24"/>
          <w:szCs w:val="24"/>
        </w:rPr>
        <w:t>: Encourages you to reach out to trusted people when you’re struggling, rather than bottling up emotions.</w:t>
      </w:r>
    </w:p>
    <w:p w:rsidR="001B610B" w:rsidRPr="001B610B" w:rsidRDefault="001B610B" w:rsidP="001B610B">
      <w:pPr>
        <w:spacing w:before="240"/>
        <w:rPr>
          <w:rFonts w:ascii="Arial" w:hAnsi="Arial" w:cs="Arial"/>
          <w:sz w:val="24"/>
          <w:szCs w:val="24"/>
        </w:rPr>
      </w:pPr>
      <w:r w:rsidRPr="001B610B">
        <w:rPr>
          <w:rFonts w:ascii="Arial" w:hAnsi="Arial" w:cs="Arial"/>
          <w:sz w:val="24"/>
          <w:szCs w:val="24"/>
        </w:rPr>
        <w:t>For teens, EI can be a lifeline, reducing the risk of feeling isolated or overwhelmed and helping you maintain a balanced, positive outlook. It’s about equipping yourself with the emotional tools to ride life’s ups and downs with strength and self-kindness.</w:t>
      </w:r>
    </w:p>
    <w:p w:rsidR="001B610B" w:rsidRPr="001B610B" w:rsidRDefault="00C52D40" w:rsidP="001B610B">
      <w:pPr>
        <w:spacing w:before="240"/>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1B610B" w:rsidRPr="001B610B" w:rsidRDefault="001B610B" w:rsidP="00C52D40">
      <w:pPr>
        <w:pStyle w:val="Heading2"/>
      </w:pPr>
      <w:r w:rsidRPr="001B610B">
        <w:t>Section 3: Overview of the Five Components of EI</w:t>
      </w:r>
    </w:p>
    <w:p w:rsidR="001B610B" w:rsidRPr="001B610B" w:rsidRDefault="001B610B" w:rsidP="001B610B">
      <w:pPr>
        <w:spacing w:before="240"/>
        <w:rPr>
          <w:rFonts w:ascii="Arial" w:hAnsi="Arial" w:cs="Arial"/>
          <w:sz w:val="24"/>
          <w:szCs w:val="24"/>
        </w:rPr>
      </w:pPr>
      <w:r w:rsidRPr="001B610B">
        <w:rPr>
          <w:rFonts w:ascii="Arial" w:hAnsi="Arial" w:cs="Arial"/>
          <w:sz w:val="24"/>
          <w:szCs w:val="24"/>
        </w:rPr>
        <w:t>Emotional Intelligence isn’t just one thing—it’s a dynamic set of five interconnected components that together help you understand yourself, control your reactions, and build meaningful relationships. Each component is a piece of the puzzle, contributing to how you handle emotions and interact with the world. In this section, we’ll introduce each of these five elements with clear explanations and relatable examples tailored to your life as a teen. While we’ll explore them in much greater depth in future chapters, this overview will give you a solid starting point to understand the building blocks of EI. These are your tools for emotional and social success—let’s break them down!</w:t>
      </w:r>
    </w:p>
    <w:p w:rsidR="001B610B" w:rsidRPr="001B610B" w:rsidRDefault="001B610B" w:rsidP="001B610B">
      <w:pPr>
        <w:pStyle w:val="Heading2"/>
        <w:spacing w:before="240"/>
        <w:rPr>
          <w:rFonts w:ascii="Arial" w:hAnsi="Arial" w:cs="Arial"/>
          <w:sz w:val="24"/>
          <w:szCs w:val="24"/>
        </w:rPr>
      </w:pPr>
      <w:r>
        <w:rPr>
          <w:rFonts w:ascii="Arial" w:hAnsi="Arial" w:cs="Arial"/>
          <w:b/>
          <w:bCs/>
          <w:sz w:val="24"/>
          <w:szCs w:val="24"/>
        </w:rPr>
        <w:lastRenderedPageBreak/>
        <w:br/>
      </w:r>
      <w:r w:rsidRPr="001B610B">
        <w:rPr>
          <w:rFonts w:ascii="Arial" w:hAnsi="Arial" w:cs="Arial"/>
          <w:b/>
          <w:bCs/>
          <w:sz w:val="24"/>
          <w:szCs w:val="24"/>
        </w:rPr>
        <w:t>1. Self-Awareness: Tuning Into Your Emotions</w:t>
      </w:r>
      <w:r w:rsidRPr="001B610B">
        <w:rPr>
          <w:rFonts w:ascii="Arial" w:hAnsi="Arial" w:cs="Arial"/>
          <w:sz w:val="24"/>
          <w:szCs w:val="24"/>
        </w:rPr>
        <w:br/>
        <w:t>Self-awareness is the cornerstone of Emotional Intelligence. It’s about being in touch with your own feelings and understanding why they’re happening. Think of it as having a personal emotional detector that alerts you to what’s going on inside. Are you feeling irritable because you’re exhausted from staying up late, or because a classmate made a rude comment? Recognizing your emotions—and their root causes—</w:t>
      </w:r>
      <w:proofErr w:type="gramStart"/>
      <w:r w:rsidRPr="001B610B">
        <w:rPr>
          <w:rFonts w:ascii="Arial" w:hAnsi="Arial" w:cs="Arial"/>
          <w:sz w:val="24"/>
          <w:szCs w:val="24"/>
        </w:rPr>
        <w:t>gives</w:t>
      </w:r>
      <w:proofErr w:type="gramEnd"/>
      <w:r w:rsidRPr="001B610B">
        <w:rPr>
          <w:rFonts w:ascii="Arial" w:hAnsi="Arial" w:cs="Arial"/>
          <w:sz w:val="24"/>
          <w:szCs w:val="24"/>
        </w:rPr>
        <w:t xml:space="preserve"> you the clarity to stay in control rather than letting feelings overwhelm you.</w:t>
      </w:r>
    </w:p>
    <w:p w:rsidR="001B610B" w:rsidRPr="001B610B" w:rsidRDefault="001B610B" w:rsidP="001B610B">
      <w:pPr>
        <w:numPr>
          <w:ilvl w:val="0"/>
          <w:numId w:val="6"/>
        </w:numPr>
        <w:spacing w:before="240"/>
        <w:rPr>
          <w:rFonts w:ascii="Arial" w:hAnsi="Arial" w:cs="Arial"/>
          <w:sz w:val="24"/>
          <w:szCs w:val="24"/>
        </w:rPr>
      </w:pPr>
      <w:r w:rsidRPr="001B610B">
        <w:rPr>
          <w:rFonts w:ascii="Arial" w:hAnsi="Arial" w:cs="Arial"/>
          <w:b/>
          <w:bCs/>
          <w:sz w:val="24"/>
          <w:szCs w:val="24"/>
        </w:rPr>
        <w:t>Example for Teens</w:t>
      </w:r>
      <w:r w:rsidRPr="001B610B">
        <w:rPr>
          <w:rFonts w:ascii="Arial" w:hAnsi="Arial" w:cs="Arial"/>
          <w:sz w:val="24"/>
          <w:szCs w:val="24"/>
        </w:rPr>
        <w:t>: Picture yourself before a big presentation in class. You notice your stomach churning and your thoughts racing. Self-awareness helps you realize this is nervousness about speaking in front of others, so you can take a few deep breaths and remind yourself you’ve prepared well.</w:t>
      </w:r>
    </w:p>
    <w:p w:rsidR="001B610B" w:rsidRPr="001B610B" w:rsidRDefault="001B610B" w:rsidP="001B610B">
      <w:pPr>
        <w:numPr>
          <w:ilvl w:val="0"/>
          <w:numId w:val="6"/>
        </w:numPr>
        <w:spacing w:before="240"/>
        <w:rPr>
          <w:rFonts w:ascii="Arial" w:hAnsi="Arial" w:cs="Arial"/>
          <w:sz w:val="24"/>
          <w:szCs w:val="24"/>
        </w:rPr>
      </w:pPr>
      <w:r w:rsidRPr="001B610B">
        <w:rPr>
          <w:rFonts w:ascii="Arial" w:hAnsi="Arial" w:cs="Arial"/>
          <w:b/>
          <w:bCs/>
          <w:sz w:val="24"/>
          <w:szCs w:val="24"/>
        </w:rPr>
        <w:t>Why It Matters</w:t>
      </w:r>
      <w:r w:rsidRPr="001B610B">
        <w:rPr>
          <w:rFonts w:ascii="Arial" w:hAnsi="Arial" w:cs="Arial"/>
          <w:sz w:val="24"/>
          <w:szCs w:val="24"/>
        </w:rPr>
        <w:t>: As a teen, self-awareness helps you make sense of the intense emotions you might feel, giving you a starting point to manage them effectively.</w:t>
      </w:r>
    </w:p>
    <w:p w:rsidR="001B610B" w:rsidRPr="001B610B" w:rsidRDefault="001B610B" w:rsidP="001B610B">
      <w:pPr>
        <w:pStyle w:val="Heading2"/>
        <w:spacing w:before="240"/>
        <w:rPr>
          <w:rFonts w:ascii="Arial" w:hAnsi="Arial" w:cs="Arial"/>
          <w:sz w:val="24"/>
          <w:szCs w:val="24"/>
        </w:rPr>
      </w:pPr>
      <w:r>
        <w:rPr>
          <w:rFonts w:ascii="Arial" w:hAnsi="Arial" w:cs="Arial"/>
          <w:b/>
          <w:bCs/>
          <w:sz w:val="24"/>
          <w:szCs w:val="24"/>
        </w:rPr>
        <w:br/>
      </w:r>
      <w:r w:rsidRPr="001B610B">
        <w:rPr>
          <w:rFonts w:ascii="Arial" w:hAnsi="Arial" w:cs="Arial"/>
          <w:b/>
          <w:bCs/>
          <w:sz w:val="24"/>
          <w:szCs w:val="24"/>
        </w:rPr>
        <w:t>2. Self-Regulation: Managing Your Reactions</w:t>
      </w:r>
      <w:r w:rsidRPr="001B610B">
        <w:rPr>
          <w:rFonts w:ascii="Arial" w:hAnsi="Arial" w:cs="Arial"/>
          <w:sz w:val="24"/>
          <w:szCs w:val="24"/>
        </w:rPr>
        <w:br/>
        <w:t xml:space="preserve">Self-regulation builds on self-awareness by focusing on how you control your emotions and </w:t>
      </w:r>
      <w:proofErr w:type="spellStart"/>
      <w:r w:rsidRPr="001B610B">
        <w:rPr>
          <w:rFonts w:ascii="Arial" w:hAnsi="Arial" w:cs="Arial"/>
          <w:sz w:val="24"/>
          <w:szCs w:val="24"/>
        </w:rPr>
        <w:t>behaviors</w:t>
      </w:r>
      <w:proofErr w:type="spellEnd"/>
      <w:r w:rsidRPr="001B610B">
        <w:rPr>
          <w:rFonts w:ascii="Arial" w:hAnsi="Arial" w:cs="Arial"/>
          <w:sz w:val="24"/>
          <w:szCs w:val="24"/>
        </w:rPr>
        <w:t xml:space="preserve">, especially when things get tough. It’s about staying calm and thinking before you act, even if you’re angry, stressed, or upset. This isn’t about ignoring your feelings but </w:t>
      </w:r>
      <w:proofErr w:type="spellStart"/>
      <w:r w:rsidRPr="001B610B">
        <w:rPr>
          <w:rFonts w:ascii="Arial" w:hAnsi="Arial" w:cs="Arial"/>
          <w:sz w:val="24"/>
          <w:szCs w:val="24"/>
        </w:rPr>
        <w:t>channeling</w:t>
      </w:r>
      <w:proofErr w:type="spellEnd"/>
      <w:r w:rsidRPr="001B610B">
        <w:rPr>
          <w:rFonts w:ascii="Arial" w:hAnsi="Arial" w:cs="Arial"/>
          <w:sz w:val="24"/>
          <w:szCs w:val="24"/>
        </w:rPr>
        <w:t xml:space="preserve"> them in a way that doesn’t create bigger problems. It’s the difference between reacting impulsively and responding thoughtfully.</w:t>
      </w:r>
    </w:p>
    <w:p w:rsidR="001B610B" w:rsidRPr="001B610B" w:rsidRDefault="001B610B" w:rsidP="001B610B">
      <w:pPr>
        <w:numPr>
          <w:ilvl w:val="0"/>
          <w:numId w:val="7"/>
        </w:numPr>
        <w:spacing w:before="240"/>
        <w:rPr>
          <w:rFonts w:ascii="Arial" w:hAnsi="Arial" w:cs="Arial"/>
          <w:sz w:val="24"/>
          <w:szCs w:val="24"/>
        </w:rPr>
      </w:pPr>
      <w:r w:rsidRPr="001B610B">
        <w:rPr>
          <w:rFonts w:ascii="Arial" w:hAnsi="Arial" w:cs="Arial"/>
          <w:b/>
          <w:bCs/>
          <w:sz w:val="24"/>
          <w:szCs w:val="24"/>
        </w:rPr>
        <w:t>Example for Teens</w:t>
      </w:r>
      <w:r w:rsidRPr="001B610B">
        <w:rPr>
          <w:rFonts w:ascii="Arial" w:hAnsi="Arial" w:cs="Arial"/>
          <w:sz w:val="24"/>
          <w:szCs w:val="24"/>
        </w:rPr>
        <w:t>: Imagine you’re playing a video game with friends online, and someone keeps blaming you for losing. Your first urge might be to snap back, but self-regulation helps you pause, take a breath, and say, “Let’s focus on the next round,” keeping the game fun for everyone.</w:t>
      </w:r>
    </w:p>
    <w:p w:rsidR="001B610B" w:rsidRPr="001B610B" w:rsidRDefault="001B610B" w:rsidP="001B610B">
      <w:pPr>
        <w:numPr>
          <w:ilvl w:val="0"/>
          <w:numId w:val="7"/>
        </w:numPr>
        <w:spacing w:before="240"/>
        <w:rPr>
          <w:rFonts w:ascii="Arial" w:hAnsi="Arial" w:cs="Arial"/>
          <w:sz w:val="24"/>
          <w:szCs w:val="24"/>
        </w:rPr>
      </w:pPr>
      <w:r w:rsidRPr="001B610B">
        <w:rPr>
          <w:rFonts w:ascii="Arial" w:hAnsi="Arial" w:cs="Arial"/>
          <w:b/>
          <w:bCs/>
          <w:sz w:val="24"/>
          <w:szCs w:val="24"/>
        </w:rPr>
        <w:t>Why It Matters</w:t>
      </w:r>
      <w:r w:rsidRPr="001B610B">
        <w:rPr>
          <w:rFonts w:ascii="Arial" w:hAnsi="Arial" w:cs="Arial"/>
          <w:sz w:val="24"/>
          <w:szCs w:val="24"/>
        </w:rPr>
        <w:t>: For teens, self-regulation prevents small frustrations—like a bad grade or an argument—from turning into major outbursts, helping you maintain peace in your relationships and focus at school.</w:t>
      </w:r>
    </w:p>
    <w:p w:rsidR="001B610B" w:rsidRPr="001B610B" w:rsidRDefault="001B610B" w:rsidP="001B610B">
      <w:pPr>
        <w:pStyle w:val="Heading2"/>
        <w:spacing w:before="240"/>
        <w:rPr>
          <w:rFonts w:ascii="Arial" w:hAnsi="Arial" w:cs="Arial"/>
          <w:sz w:val="24"/>
          <w:szCs w:val="24"/>
        </w:rPr>
      </w:pPr>
      <w:r>
        <w:rPr>
          <w:rFonts w:ascii="Arial" w:hAnsi="Arial" w:cs="Arial"/>
          <w:b/>
          <w:bCs/>
          <w:sz w:val="24"/>
          <w:szCs w:val="24"/>
        </w:rPr>
        <w:br/>
      </w:r>
      <w:r w:rsidRPr="001B610B">
        <w:rPr>
          <w:rFonts w:ascii="Arial" w:hAnsi="Arial" w:cs="Arial"/>
          <w:b/>
          <w:bCs/>
          <w:sz w:val="24"/>
          <w:szCs w:val="24"/>
        </w:rPr>
        <w:t>3. Motivation: Keeping Driven and Optimistic</w:t>
      </w:r>
      <w:r w:rsidRPr="001B610B">
        <w:rPr>
          <w:rFonts w:ascii="Arial" w:hAnsi="Arial" w:cs="Arial"/>
          <w:sz w:val="24"/>
          <w:szCs w:val="24"/>
        </w:rPr>
        <w:br/>
        <w:t xml:space="preserve">Motivation, within the realm of EI, is about having an internal spark to pursue your goals and maintain a positive attitude, even when obstacles arise. It’s not just about wanting success—it’s about staying committed and believing in </w:t>
      </w:r>
      <w:proofErr w:type="gramStart"/>
      <w:r w:rsidRPr="001B610B">
        <w:rPr>
          <w:rFonts w:ascii="Arial" w:hAnsi="Arial" w:cs="Arial"/>
          <w:sz w:val="24"/>
          <w:szCs w:val="24"/>
        </w:rPr>
        <w:t>yourself</w:t>
      </w:r>
      <w:proofErr w:type="gramEnd"/>
      <w:r w:rsidRPr="001B610B">
        <w:rPr>
          <w:rFonts w:ascii="Arial" w:hAnsi="Arial" w:cs="Arial"/>
          <w:sz w:val="24"/>
          <w:szCs w:val="24"/>
        </w:rPr>
        <w:t xml:space="preserve"> through challenges. This component is tied to optimism and a sense of purpose, pushing you to keep going no matter what.</w:t>
      </w:r>
    </w:p>
    <w:p w:rsidR="001B610B" w:rsidRPr="001B610B" w:rsidRDefault="001B610B" w:rsidP="001B610B">
      <w:pPr>
        <w:numPr>
          <w:ilvl w:val="0"/>
          <w:numId w:val="8"/>
        </w:numPr>
        <w:spacing w:before="240"/>
        <w:rPr>
          <w:rFonts w:ascii="Arial" w:hAnsi="Arial" w:cs="Arial"/>
          <w:sz w:val="24"/>
          <w:szCs w:val="24"/>
        </w:rPr>
      </w:pPr>
      <w:r w:rsidRPr="001B610B">
        <w:rPr>
          <w:rFonts w:ascii="Arial" w:hAnsi="Arial" w:cs="Arial"/>
          <w:b/>
          <w:bCs/>
          <w:sz w:val="24"/>
          <w:szCs w:val="24"/>
        </w:rPr>
        <w:lastRenderedPageBreak/>
        <w:t>Example for Teens</w:t>
      </w:r>
      <w:r w:rsidRPr="001B610B">
        <w:rPr>
          <w:rFonts w:ascii="Arial" w:hAnsi="Arial" w:cs="Arial"/>
          <w:sz w:val="24"/>
          <w:szCs w:val="24"/>
        </w:rPr>
        <w:t>: Suppose you’re trying out for the school play but don’t get the role you wanted. Motivation helps you see it as a chance to grow, so you ask for feedback and practice harder for the next audition, instead of giving up.</w:t>
      </w:r>
    </w:p>
    <w:p w:rsidR="001B610B" w:rsidRPr="001B610B" w:rsidRDefault="001B610B" w:rsidP="001B610B">
      <w:pPr>
        <w:numPr>
          <w:ilvl w:val="0"/>
          <w:numId w:val="8"/>
        </w:numPr>
        <w:spacing w:before="240"/>
        <w:rPr>
          <w:rFonts w:ascii="Arial" w:hAnsi="Arial" w:cs="Arial"/>
          <w:sz w:val="24"/>
          <w:szCs w:val="24"/>
        </w:rPr>
      </w:pPr>
      <w:r w:rsidRPr="001B610B">
        <w:rPr>
          <w:rFonts w:ascii="Arial" w:hAnsi="Arial" w:cs="Arial"/>
          <w:b/>
          <w:bCs/>
          <w:sz w:val="24"/>
          <w:szCs w:val="24"/>
        </w:rPr>
        <w:t>Why It Matters</w:t>
      </w:r>
      <w:r w:rsidRPr="001B610B">
        <w:rPr>
          <w:rFonts w:ascii="Arial" w:hAnsi="Arial" w:cs="Arial"/>
          <w:sz w:val="24"/>
          <w:szCs w:val="24"/>
        </w:rPr>
        <w:t>: As a teen, motivation keeps you focused on long-term goals—like getting into a dream college or mastering a skill—despite temporary failures or distractions.</w:t>
      </w:r>
    </w:p>
    <w:p w:rsidR="001B610B" w:rsidRPr="001B610B" w:rsidRDefault="001B610B" w:rsidP="001B610B">
      <w:pPr>
        <w:pStyle w:val="Heading2"/>
        <w:spacing w:before="240"/>
        <w:rPr>
          <w:rFonts w:ascii="Arial" w:hAnsi="Arial" w:cs="Arial"/>
          <w:sz w:val="24"/>
          <w:szCs w:val="24"/>
        </w:rPr>
      </w:pPr>
      <w:r>
        <w:rPr>
          <w:rFonts w:ascii="Arial" w:hAnsi="Arial" w:cs="Arial"/>
          <w:b/>
          <w:bCs/>
          <w:sz w:val="24"/>
          <w:szCs w:val="24"/>
        </w:rPr>
        <w:br/>
      </w:r>
      <w:r w:rsidRPr="001B610B">
        <w:rPr>
          <w:rFonts w:ascii="Arial" w:hAnsi="Arial" w:cs="Arial"/>
          <w:b/>
          <w:bCs/>
          <w:sz w:val="24"/>
          <w:szCs w:val="24"/>
        </w:rPr>
        <w:t>4. Empathy: Connecting with Others’ Feelings</w:t>
      </w:r>
      <w:r w:rsidRPr="001B610B">
        <w:rPr>
          <w:rFonts w:ascii="Arial" w:hAnsi="Arial" w:cs="Arial"/>
          <w:sz w:val="24"/>
          <w:szCs w:val="24"/>
        </w:rPr>
        <w:br/>
        <w:t xml:space="preserve">Empathy is the ability to understand and share the emotions of others, putting </w:t>
      </w:r>
      <w:proofErr w:type="gramStart"/>
      <w:r w:rsidRPr="001B610B">
        <w:rPr>
          <w:rFonts w:ascii="Arial" w:hAnsi="Arial" w:cs="Arial"/>
          <w:sz w:val="24"/>
          <w:szCs w:val="24"/>
        </w:rPr>
        <w:t>yourself</w:t>
      </w:r>
      <w:proofErr w:type="gramEnd"/>
      <w:r w:rsidRPr="001B610B">
        <w:rPr>
          <w:rFonts w:ascii="Arial" w:hAnsi="Arial" w:cs="Arial"/>
          <w:sz w:val="24"/>
          <w:szCs w:val="24"/>
        </w:rPr>
        <w:t xml:space="preserve"> in their shoes even if their situation differs from yours. It goes beyond just feeling sorry for someone—it’s about genuinely connecting with their experience and showing you care. Empathy is a cornerstone of strong relationships and helps create a sense of understanding.</w:t>
      </w:r>
    </w:p>
    <w:p w:rsidR="001B610B" w:rsidRPr="001B610B" w:rsidRDefault="001B610B" w:rsidP="001B610B">
      <w:pPr>
        <w:numPr>
          <w:ilvl w:val="0"/>
          <w:numId w:val="9"/>
        </w:numPr>
        <w:spacing w:before="240"/>
        <w:rPr>
          <w:rFonts w:ascii="Arial" w:hAnsi="Arial" w:cs="Arial"/>
          <w:sz w:val="24"/>
          <w:szCs w:val="24"/>
        </w:rPr>
      </w:pPr>
      <w:r w:rsidRPr="001B610B">
        <w:rPr>
          <w:rFonts w:ascii="Arial" w:hAnsi="Arial" w:cs="Arial"/>
          <w:b/>
          <w:bCs/>
          <w:sz w:val="24"/>
          <w:szCs w:val="24"/>
        </w:rPr>
        <w:t>Example for Teens</w:t>
      </w:r>
      <w:r w:rsidRPr="001B610B">
        <w:rPr>
          <w:rFonts w:ascii="Arial" w:hAnsi="Arial" w:cs="Arial"/>
          <w:sz w:val="24"/>
          <w:szCs w:val="24"/>
        </w:rPr>
        <w:t>: Imagine a classmate who’s been absent after a family issue. When they return, they seem withdrawn. Empathy prompts you to check in quietly, saying, “I’m here if you need to talk,” making them feel supported without prying.</w:t>
      </w:r>
    </w:p>
    <w:p w:rsidR="001B610B" w:rsidRPr="001B610B" w:rsidRDefault="001B610B" w:rsidP="001B610B">
      <w:pPr>
        <w:numPr>
          <w:ilvl w:val="0"/>
          <w:numId w:val="9"/>
        </w:numPr>
        <w:spacing w:before="240"/>
        <w:rPr>
          <w:rFonts w:ascii="Arial" w:hAnsi="Arial" w:cs="Arial"/>
          <w:sz w:val="24"/>
          <w:szCs w:val="24"/>
        </w:rPr>
      </w:pPr>
      <w:r w:rsidRPr="001B610B">
        <w:rPr>
          <w:rFonts w:ascii="Arial" w:hAnsi="Arial" w:cs="Arial"/>
          <w:b/>
          <w:bCs/>
          <w:sz w:val="24"/>
          <w:szCs w:val="24"/>
        </w:rPr>
        <w:t>Why It Matters</w:t>
      </w:r>
      <w:r w:rsidRPr="001B610B">
        <w:rPr>
          <w:rFonts w:ascii="Arial" w:hAnsi="Arial" w:cs="Arial"/>
          <w:sz w:val="24"/>
          <w:szCs w:val="24"/>
        </w:rPr>
        <w:t>: For teens, empathy builds trust with friends and family, helps resolve misunderstandings, and creates a supportive circle during tough times.</w:t>
      </w:r>
    </w:p>
    <w:p w:rsidR="001B610B" w:rsidRPr="001B610B" w:rsidRDefault="001B610B" w:rsidP="001B610B">
      <w:pPr>
        <w:pStyle w:val="Heading2"/>
        <w:spacing w:before="240"/>
        <w:rPr>
          <w:rFonts w:ascii="Arial" w:hAnsi="Arial" w:cs="Arial"/>
          <w:sz w:val="24"/>
          <w:szCs w:val="24"/>
        </w:rPr>
      </w:pPr>
      <w:r>
        <w:rPr>
          <w:rFonts w:ascii="Arial" w:hAnsi="Arial" w:cs="Arial"/>
          <w:b/>
          <w:bCs/>
          <w:sz w:val="24"/>
          <w:szCs w:val="24"/>
        </w:rPr>
        <w:br/>
      </w:r>
      <w:r w:rsidRPr="001B610B">
        <w:rPr>
          <w:rFonts w:ascii="Arial" w:hAnsi="Arial" w:cs="Arial"/>
          <w:b/>
          <w:bCs/>
          <w:sz w:val="24"/>
          <w:szCs w:val="24"/>
        </w:rPr>
        <w:t>5. Social Skills: Navigating Relationships Effectively</w:t>
      </w:r>
      <w:r w:rsidRPr="001B610B">
        <w:rPr>
          <w:rFonts w:ascii="Arial" w:hAnsi="Arial" w:cs="Arial"/>
          <w:sz w:val="24"/>
          <w:szCs w:val="24"/>
        </w:rPr>
        <w:br/>
        <w:t>Social skills are the outward expression of Emotional Intelligence, focusing on how you interact with others through communication, collaboration, and conflict resolution. It’s about knowing how to express yourself, listen actively, and adapt to different social situations, ensuring your interactions are positive and effective.</w:t>
      </w:r>
    </w:p>
    <w:p w:rsidR="001B610B" w:rsidRPr="001B610B" w:rsidRDefault="001B610B" w:rsidP="001B610B">
      <w:pPr>
        <w:numPr>
          <w:ilvl w:val="0"/>
          <w:numId w:val="10"/>
        </w:numPr>
        <w:spacing w:before="240"/>
        <w:rPr>
          <w:rFonts w:ascii="Arial" w:hAnsi="Arial" w:cs="Arial"/>
          <w:sz w:val="24"/>
          <w:szCs w:val="24"/>
        </w:rPr>
      </w:pPr>
      <w:r w:rsidRPr="001B610B">
        <w:rPr>
          <w:rFonts w:ascii="Arial" w:hAnsi="Arial" w:cs="Arial"/>
          <w:b/>
          <w:bCs/>
          <w:sz w:val="24"/>
          <w:szCs w:val="24"/>
        </w:rPr>
        <w:t>Example for Teens</w:t>
      </w:r>
      <w:r w:rsidRPr="001B610B">
        <w:rPr>
          <w:rFonts w:ascii="Arial" w:hAnsi="Arial" w:cs="Arial"/>
          <w:sz w:val="24"/>
          <w:szCs w:val="24"/>
        </w:rPr>
        <w:t>: During a group project at school, opinions clash on how to present your topic. Strong social skills help you suggest a vote on ideas, ensure everyone gets a turn to speak, and keep the team working together harmoniously.</w:t>
      </w:r>
    </w:p>
    <w:p w:rsidR="001B610B" w:rsidRPr="001B610B" w:rsidRDefault="001B610B" w:rsidP="001B610B">
      <w:pPr>
        <w:numPr>
          <w:ilvl w:val="0"/>
          <w:numId w:val="10"/>
        </w:numPr>
        <w:spacing w:before="240"/>
        <w:rPr>
          <w:rFonts w:ascii="Arial" w:hAnsi="Arial" w:cs="Arial"/>
          <w:sz w:val="24"/>
          <w:szCs w:val="24"/>
        </w:rPr>
      </w:pPr>
      <w:r w:rsidRPr="001B610B">
        <w:rPr>
          <w:rFonts w:ascii="Arial" w:hAnsi="Arial" w:cs="Arial"/>
          <w:b/>
          <w:bCs/>
          <w:sz w:val="24"/>
          <w:szCs w:val="24"/>
        </w:rPr>
        <w:t>Why It Matters</w:t>
      </w:r>
      <w:r w:rsidRPr="001B610B">
        <w:rPr>
          <w:rFonts w:ascii="Arial" w:hAnsi="Arial" w:cs="Arial"/>
          <w:sz w:val="24"/>
          <w:szCs w:val="24"/>
        </w:rPr>
        <w:t>: As a teen, social skills are essential for making friends, working with peers, and even talking to adults like teachers or coaches, helping you build a network of positive relationships.</w:t>
      </w:r>
    </w:p>
    <w:p w:rsidR="001B610B" w:rsidRPr="001B610B" w:rsidRDefault="001B610B" w:rsidP="001B610B">
      <w:pPr>
        <w:spacing w:before="240"/>
        <w:rPr>
          <w:rFonts w:ascii="Arial" w:hAnsi="Arial" w:cs="Arial"/>
          <w:sz w:val="24"/>
          <w:szCs w:val="24"/>
        </w:rPr>
      </w:pPr>
      <w:r w:rsidRPr="001B610B">
        <w:rPr>
          <w:rFonts w:ascii="Arial" w:hAnsi="Arial" w:cs="Arial"/>
          <w:sz w:val="24"/>
          <w:szCs w:val="24"/>
        </w:rPr>
        <w:t xml:space="preserve">These five components—Self-Awareness, Self-Regulation, Motivation, Empathy, and Social Skills—form the complete framework of Emotional Intelligence. They’re deeply intertwined, each supporting the others, and together they equip you to handle everything from personal struggles to social challenges. As we progress through this </w:t>
      </w:r>
      <w:r w:rsidRPr="001B610B">
        <w:rPr>
          <w:rFonts w:ascii="Arial" w:hAnsi="Arial" w:cs="Arial"/>
          <w:sz w:val="24"/>
          <w:szCs w:val="24"/>
        </w:rPr>
        <w:lastRenderedPageBreak/>
        <w:t>course, you’ll gain practical strategies and real-world activities to strengthen each area and apply them to your unique experiences.</w:t>
      </w:r>
    </w:p>
    <w:p w:rsidR="001B610B" w:rsidRPr="001B610B" w:rsidRDefault="001B610B" w:rsidP="001B610B">
      <w:pPr>
        <w:spacing w:before="240"/>
        <w:rPr>
          <w:rFonts w:ascii="Arial" w:hAnsi="Arial" w:cs="Arial"/>
          <w:sz w:val="24"/>
          <w:szCs w:val="24"/>
        </w:rPr>
      </w:pPr>
    </w:p>
    <w:p w:rsidR="001B610B" w:rsidRPr="001B610B" w:rsidRDefault="00C52D40" w:rsidP="00C52D40">
      <w:pPr>
        <w:pStyle w:val="Heading2"/>
      </w:pPr>
      <w:r>
        <w:t>Chapter Wrap-up</w:t>
      </w:r>
    </w:p>
    <w:p w:rsidR="001B610B" w:rsidRPr="001B610B" w:rsidRDefault="001B610B" w:rsidP="001B610B">
      <w:pPr>
        <w:spacing w:before="240"/>
        <w:rPr>
          <w:rFonts w:ascii="Arial" w:hAnsi="Arial" w:cs="Arial"/>
          <w:sz w:val="24"/>
          <w:szCs w:val="24"/>
        </w:rPr>
      </w:pPr>
      <w:r w:rsidRPr="001B610B">
        <w:rPr>
          <w:rFonts w:ascii="Arial" w:hAnsi="Arial" w:cs="Arial"/>
          <w:sz w:val="24"/>
          <w:szCs w:val="24"/>
        </w:rPr>
        <w:t xml:space="preserve">Congratulations, you’ve just completed the first chapter of your journey into Emotional Intelligence! You’ve gained a deep understanding of what EI is, why it’s incredibly important for teens like you, and the five essential components that make it up: Self-Awareness, Self-Regulation, Motivation, Empathy, and Social Skills. </w:t>
      </w:r>
      <w:proofErr w:type="gramStart"/>
      <w:r w:rsidRPr="001B610B">
        <w:rPr>
          <w:rFonts w:ascii="Arial" w:hAnsi="Arial" w:cs="Arial"/>
          <w:sz w:val="24"/>
          <w:szCs w:val="24"/>
        </w:rPr>
        <w:t>This is just the beginning—remember</w:t>
      </w:r>
      <w:proofErr w:type="gramEnd"/>
      <w:r w:rsidRPr="001B610B">
        <w:rPr>
          <w:rFonts w:ascii="Arial" w:hAnsi="Arial" w:cs="Arial"/>
          <w:sz w:val="24"/>
          <w:szCs w:val="24"/>
        </w:rPr>
        <w:t xml:space="preserve"> that EI is not a fixed trait but a set of skills you can develop and refine with practice. Your teenage years are the perfect time to start building these skills, as you’re already learning so much about yourself and how you fit into the world.</w:t>
      </w:r>
    </w:p>
    <w:p w:rsidR="001B610B" w:rsidRPr="001B610B" w:rsidRDefault="001B610B" w:rsidP="001B610B">
      <w:pPr>
        <w:spacing w:before="240"/>
        <w:rPr>
          <w:rFonts w:ascii="Arial" w:hAnsi="Arial" w:cs="Arial"/>
          <w:sz w:val="24"/>
          <w:szCs w:val="24"/>
        </w:rPr>
      </w:pPr>
      <w:r w:rsidRPr="001B610B">
        <w:rPr>
          <w:rFonts w:ascii="Arial" w:hAnsi="Arial" w:cs="Arial"/>
          <w:sz w:val="24"/>
          <w:szCs w:val="24"/>
        </w:rPr>
        <w:t>Take a moment to reflect on what you’ve explored in this chapter. Think about a recent moment in your life—perhaps a stressful day at school, a disagreement with a friend, or a time you felt really accomplished. How did emotions influence that situation? Could recognizing or managing those emotions have changed the outcome? Hold onto these reflections as we move forward. In the upcoming chapters, we’ll dive even deeper into each component of EI, offering hands-on tools, relatable scenarios, and engaging exercises to help you grow. You’re on the path to unlocking your full emotional and social potential, and we’re excited to support you every step of the way. Let’s keep this momentum going together!</w:t>
      </w:r>
    </w:p>
    <w:p w:rsidR="00C92928" w:rsidRDefault="00C92928" w:rsidP="001B610B">
      <w:pPr>
        <w:spacing w:before="240"/>
        <w:rPr>
          <w:rFonts w:ascii="Arial" w:hAnsi="Arial" w:cs="Arial"/>
          <w:sz w:val="24"/>
          <w:szCs w:val="24"/>
        </w:rPr>
      </w:pPr>
    </w:p>
    <w:sectPr w:rsidR="001B610B" w:rsidRPr="001B61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400BE"/>
    <w:multiLevelType w:val="multilevel"/>
    <w:tmpl w:val="6344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A82FAB"/>
    <w:multiLevelType w:val="multilevel"/>
    <w:tmpl w:val="BD94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9D30ED4"/>
    <w:multiLevelType w:val="multilevel"/>
    <w:tmpl w:val="2174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441049A"/>
    <w:multiLevelType w:val="multilevel"/>
    <w:tmpl w:val="5226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66230A2"/>
    <w:multiLevelType w:val="multilevel"/>
    <w:tmpl w:val="D00A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B3E1796"/>
    <w:multiLevelType w:val="multilevel"/>
    <w:tmpl w:val="3BD8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38D758F"/>
    <w:multiLevelType w:val="multilevel"/>
    <w:tmpl w:val="61F8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6323E83"/>
    <w:multiLevelType w:val="multilevel"/>
    <w:tmpl w:val="BCE6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7D517D1"/>
    <w:multiLevelType w:val="multilevel"/>
    <w:tmpl w:val="CDBE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010693F"/>
    <w:multiLevelType w:val="multilevel"/>
    <w:tmpl w:val="C92C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6"/>
  </w:num>
  <w:num w:numId="3">
    <w:abstractNumId w:val="3"/>
  </w:num>
  <w:num w:numId="4">
    <w:abstractNumId w:val="4"/>
  </w:num>
  <w:num w:numId="5">
    <w:abstractNumId w:val="0"/>
  </w:num>
  <w:num w:numId="6">
    <w:abstractNumId w:val="9"/>
  </w:num>
  <w:num w:numId="7">
    <w:abstractNumId w:val="7"/>
  </w:num>
  <w:num w:numId="8">
    <w:abstractNumId w:val="8"/>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1DCE"/>
    <w:rsid w:val="001B610B"/>
    <w:rsid w:val="00241DCE"/>
    <w:rsid w:val="00C52D40"/>
    <w:rsid w:val="00C929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52D4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52D4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D4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52D4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52D4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52D4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D4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52D4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4424664">
      <w:bodyDiv w:val="1"/>
      <w:marLeft w:val="0"/>
      <w:marRight w:val="0"/>
      <w:marTop w:val="0"/>
      <w:marBottom w:val="0"/>
      <w:divBdr>
        <w:top w:val="none" w:sz="0" w:space="0" w:color="auto"/>
        <w:left w:val="none" w:sz="0" w:space="0" w:color="auto"/>
        <w:bottom w:val="none" w:sz="0" w:space="0" w:color="auto"/>
        <w:right w:val="none" w:sz="0" w:space="0" w:color="auto"/>
      </w:divBdr>
    </w:div>
    <w:div w:id="1158156328">
      <w:bodyDiv w:val="1"/>
      <w:marLeft w:val="0"/>
      <w:marRight w:val="0"/>
      <w:marTop w:val="0"/>
      <w:marBottom w:val="0"/>
      <w:divBdr>
        <w:top w:val="none" w:sz="0" w:space="0" w:color="auto"/>
        <w:left w:val="none" w:sz="0" w:space="0" w:color="auto"/>
        <w:bottom w:val="none" w:sz="0" w:space="0" w:color="auto"/>
        <w:right w:val="none" w:sz="0" w:space="0" w:color="auto"/>
      </w:divBdr>
    </w:div>
    <w:div w:id="1305768238">
      <w:bodyDiv w:val="1"/>
      <w:marLeft w:val="0"/>
      <w:marRight w:val="0"/>
      <w:marTop w:val="0"/>
      <w:marBottom w:val="0"/>
      <w:divBdr>
        <w:top w:val="none" w:sz="0" w:space="0" w:color="auto"/>
        <w:left w:val="none" w:sz="0" w:space="0" w:color="auto"/>
        <w:bottom w:val="none" w:sz="0" w:space="0" w:color="auto"/>
        <w:right w:val="none" w:sz="0" w:space="0" w:color="auto"/>
      </w:divBdr>
    </w:div>
    <w:div w:id="166011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2611</Words>
  <Characters>14887</Characters>
  <Application>Microsoft Office Word</Application>
  <DocSecurity>0</DocSecurity>
  <Lines>124</Lines>
  <Paragraphs>34</Paragraphs>
  <ScaleCrop>false</ScaleCrop>
  <Company/>
  <LinksUpToDate>false</LinksUpToDate>
  <CharactersWithSpaces>17464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2025-07-07T06:04:00Z</dcterms:created>
  <dcterms:modified xsi:type="dcterms:W3CDTF">2026-01-23T15:10:00Z</dcterms:modified>
</cp:coreProperties>
</file>