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665F" w:rsidRPr="000F5C05" w:rsidRDefault="0034665F" w:rsidP="0034665F">
      <w:pPr>
        <w:pStyle w:val="Heading1"/>
      </w:pPr>
      <w:r w:rsidRPr="000F5C05">
        <w:t>Chapter 11: Handling Stress and Emotional Challenges</w:t>
      </w:r>
    </w:p>
    <w:p w:rsidR="0034665F" w:rsidRDefault="0034665F" w:rsidP="00AD7A31">
      <w:pPr>
        <w:rPr>
          <w:rFonts w:ascii="Arial" w:hAnsi="Arial" w:cs="Arial"/>
          <w:b/>
          <w:bCs/>
          <w:sz w:val="24"/>
          <w:szCs w:val="24"/>
        </w:rPr>
      </w:pPr>
    </w:p>
    <w:p w:rsidR="00AD7A31" w:rsidRPr="00AD7A31" w:rsidRDefault="00AD7A31" w:rsidP="0034665F">
      <w:pPr>
        <w:pStyle w:val="Heading2"/>
      </w:pPr>
      <w:r w:rsidRPr="00AD7A31">
        <w:t>Section 1: Identifying Signs of Stress and Overwhelm</w:t>
      </w:r>
    </w:p>
    <w:p w:rsidR="00AD7A31" w:rsidRPr="00AD7A31" w:rsidRDefault="00AD7A31" w:rsidP="00AD7A31">
      <w:pPr>
        <w:rPr>
          <w:rFonts w:ascii="Arial" w:hAnsi="Arial" w:cs="Arial"/>
          <w:sz w:val="24"/>
          <w:szCs w:val="24"/>
        </w:rPr>
      </w:pPr>
      <w:r w:rsidRPr="00AD7A31">
        <w:rPr>
          <w:rFonts w:ascii="Arial" w:hAnsi="Arial" w:cs="Arial"/>
          <w:sz w:val="24"/>
          <w:szCs w:val="24"/>
        </w:rPr>
        <w:t>Stress is a natural response to challenges, but when it builds up without relief, it can take a toll on your mind and body. As a teen, you might experience stress from school deadlines, family expectations, peer conflicts, or even internal pressures like self-doubt. Recognizing the signs of stress and overwhelm early is the first step to managing them effectively. This section will help you identify these indicators and understand when it’s time to seek support.</w:t>
      </w:r>
    </w:p>
    <w:p w:rsidR="00AD7A31" w:rsidRPr="00AD7A31" w:rsidRDefault="00AD7A31" w:rsidP="00AD7A31">
      <w:pPr>
        <w:rPr>
          <w:rFonts w:ascii="Arial" w:hAnsi="Arial" w:cs="Arial"/>
          <w:sz w:val="24"/>
          <w:szCs w:val="24"/>
        </w:rPr>
      </w:pPr>
      <w:r w:rsidRPr="00AD7A31">
        <w:rPr>
          <w:rFonts w:ascii="Arial" w:hAnsi="Arial" w:cs="Arial"/>
          <w:b/>
          <w:bCs/>
          <w:sz w:val="24"/>
          <w:szCs w:val="24"/>
        </w:rPr>
        <w:t>Recognizing Physical and Emotional Indicators of Stress in Teens</w:t>
      </w:r>
      <w:r w:rsidRPr="00AD7A31">
        <w:rPr>
          <w:rFonts w:ascii="Arial" w:hAnsi="Arial" w:cs="Arial"/>
          <w:sz w:val="24"/>
          <w:szCs w:val="24"/>
        </w:rPr>
        <w:br/>
        <w:t>Stress often shows up in ways that are easy to overlook or mistake for something else. It’s important to tune into your body and emotions to catch these signals before they escalate. Here are some common signs of stress in teenagers:</w:t>
      </w:r>
    </w:p>
    <w:p w:rsidR="00AD7A31" w:rsidRPr="00AD7A31" w:rsidRDefault="00AD7A31" w:rsidP="00AD7A31">
      <w:pPr>
        <w:numPr>
          <w:ilvl w:val="0"/>
          <w:numId w:val="1"/>
        </w:numPr>
        <w:rPr>
          <w:rFonts w:ascii="Arial" w:hAnsi="Arial" w:cs="Arial"/>
          <w:sz w:val="24"/>
          <w:szCs w:val="24"/>
        </w:rPr>
      </w:pPr>
      <w:r w:rsidRPr="00AD7A31">
        <w:rPr>
          <w:rFonts w:ascii="Arial" w:hAnsi="Arial" w:cs="Arial"/>
          <w:b/>
          <w:bCs/>
          <w:sz w:val="24"/>
          <w:szCs w:val="24"/>
        </w:rPr>
        <w:t>Physical Indicators</w:t>
      </w:r>
      <w:proofErr w:type="gramStart"/>
      <w:r w:rsidRPr="00AD7A31">
        <w:rPr>
          <w:rFonts w:ascii="Arial" w:hAnsi="Arial" w:cs="Arial"/>
          <w:b/>
          <w:bCs/>
          <w:sz w:val="24"/>
          <w:szCs w:val="24"/>
        </w:rPr>
        <w:t>:</w:t>
      </w:r>
      <w:proofErr w:type="gramEnd"/>
      <w:r w:rsidRPr="00AD7A31">
        <w:rPr>
          <w:rFonts w:ascii="Arial" w:hAnsi="Arial" w:cs="Arial"/>
          <w:sz w:val="24"/>
          <w:szCs w:val="24"/>
        </w:rPr>
        <w:br/>
        <w:t>Your body often reacts to stress before your mind fully processes it. Pay attention to changes like:</w:t>
      </w:r>
    </w:p>
    <w:p w:rsidR="00AD7A31" w:rsidRPr="00AD7A31" w:rsidRDefault="00AD7A31" w:rsidP="00AD7A31">
      <w:pPr>
        <w:numPr>
          <w:ilvl w:val="1"/>
          <w:numId w:val="1"/>
        </w:numPr>
        <w:rPr>
          <w:rFonts w:ascii="Arial" w:hAnsi="Arial" w:cs="Arial"/>
          <w:sz w:val="24"/>
          <w:szCs w:val="24"/>
        </w:rPr>
      </w:pPr>
      <w:r w:rsidRPr="00AD7A31">
        <w:rPr>
          <w:rFonts w:ascii="Arial" w:hAnsi="Arial" w:cs="Arial"/>
          <w:sz w:val="24"/>
          <w:szCs w:val="24"/>
        </w:rPr>
        <w:t xml:space="preserve">Frequent headaches or </w:t>
      </w:r>
      <w:proofErr w:type="spellStart"/>
      <w:r w:rsidRPr="00AD7A31">
        <w:rPr>
          <w:rFonts w:ascii="Arial" w:hAnsi="Arial" w:cs="Arial"/>
          <w:sz w:val="24"/>
          <w:szCs w:val="24"/>
        </w:rPr>
        <w:t>stomachaches</w:t>
      </w:r>
      <w:proofErr w:type="spellEnd"/>
      <w:r w:rsidRPr="00AD7A31">
        <w:rPr>
          <w:rFonts w:ascii="Arial" w:hAnsi="Arial" w:cs="Arial"/>
          <w:sz w:val="24"/>
          <w:szCs w:val="24"/>
        </w:rPr>
        <w:t xml:space="preserve"> without a clear medical cause.</w:t>
      </w:r>
    </w:p>
    <w:p w:rsidR="00AD7A31" w:rsidRPr="00AD7A31" w:rsidRDefault="00AD7A31" w:rsidP="00AD7A31">
      <w:pPr>
        <w:numPr>
          <w:ilvl w:val="1"/>
          <w:numId w:val="1"/>
        </w:numPr>
        <w:rPr>
          <w:rFonts w:ascii="Arial" w:hAnsi="Arial" w:cs="Arial"/>
          <w:sz w:val="24"/>
          <w:szCs w:val="24"/>
        </w:rPr>
      </w:pPr>
      <w:r w:rsidRPr="00AD7A31">
        <w:rPr>
          <w:rFonts w:ascii="Arial" w:hAnsi="Arial" w:cs="Arial"/>
          <w:sz w:val="24"/>
          <w:szCs w:val="24"/>
        </w:rPr>
        <w:t>Feeling tired all the time, even after sleeping, or struggling to fall asleep at night (insomnia).</w:t>
      </w:r>
    </w:p>
    <w:p w:rsidR="00AD7A31" w:rsidRPr="00AD7A31" w:rsidRDefault="00AD7A31" w:rsidP="00AD7A31">
      <w:pPr>
        <w:numPr>
          <w:ilvl w:val="1"/>
          <w:numId w:val="1"/>
        </w:numPr>
        <w:rPr>
          <w:rFonts w:ascii="Arial" w:hAnsi="Arial" w:cs="Arial"/>
          <w:sz w:val="24"/>
          <w:szCs w:val="24"/>
        </w:rPr>
      </w:pPr>
      <w:r w:rsidRPr="00AD7A31">
        <w:rPr>
          <w:rFonts w:ascii="Arial" w:hAnsi="Arial" w:cs="Arial"/>
          <w:sz w:val="24"/>
          <w:szCs w:val="24"/>
        </w:rPr>
        <w:t>A racing heart or tightness in your chest, especially when thinking about something worrying.</w:t>
      </w:r>
    </w:p>
    <w:p w:rsidR="00AD7A31" w:rsidRPr="00AD7A31" w:rsidRDefault="00AD7A31" w:rsidP="00AD7A31">
      <w:pPr>
        <w:numPr>
          <w:ilvl w:val="1"/>
          <w:numId w:val="1"/>
        </w:numPr>
        <w:rPr>
          <w:rFonts w:ascii="Arial" w:hAnsi="Arial" w:cs="Arial"/>
          <w:sz w:val="24"/>
          <w:szCs w:val="24"/>
        </w:rPr>
      </w:pPr>
      <w:r w:rsidRPr="00AD7A31">
        <w:rPr>
          <w:rFonts w:ascii="Arial" w:hAnsi="Arial" w:cs="Arial"/>
          <w:sz w:val="24"/>
          <w:szCs w:val="24"/>
        </w:rPr>
        <w:t>Changes in appetite—either eating too much for comfort or losing interest in food.</w:t>
      </w:r>
    </w:p>
    <w:p w:rsidR="00AD7A31" w:rsidRPr="00AD7A31" w:rsidRDefault="00AD7A31" w:rsidP="00AD7A31">
      <w:pPr>
        <w:numPr>
          <w:ilvl w:val="1"/>
          <w:numId w:val="1"/>
        </w:numPr>
        <w:rPr>
          <w:rFonts w:ascii="Arial" w:hAnsi="Arial" w:cs="Arial"/>
          <w:sz w:val="24"/>
          <w:szCs w:val="24"/>
        </w:rPr>
      </w:pPr>
      <w:r w:rsidRPr="00AD7A31">
        <w:rPr>
          <w:rFonts w:ascii="Arial" w:hAnsi="Arial" w:cs="Arial"/>
          <w:sz w:val="24"/>
          <w:szCs w:val="24"/>
        </w:rPr>
        <w:t>Muscle tension, like clenched jaws or sore shoulders, from holding stress in your body.</w:t>
      </w:r>
    </w:p>
    <w:p w:rsidR="00AD7A31" w:rsidRPr="00AD7A31" w:rsidRDefault="00AD7A31" w:rsidP="00AD7A31">
      <w:pPr>
        <w:numPr>
          <w:ilvl w:val="0"/>
          <w:numId w:val="1"/>
        </w:numPr>
        <w:rPr>
          <w:rFonts w:ascii="Arial" w:hAnsi="Arial" w:cs="Arial"/>
          <w:sz w:val="24"/>
          <w:szCs w:val="24"/>
        </w:rPr>
      </w:pPr>
      <w:r w:rsidRPr="00AD7A31">
        <w:rPr>
          <w:rFonts w:ascii="Arial" w:hAnsi="Arial" w:cs="Arial"/>
          <w:b/>
          <w:bCs/>
          <w:sz w:val="24"/>
          <w:szCs w:val="24"/>
        </w:rPr>
        <w:t xml:space="preserve">Emotional and </w:t>
      </w:r>
      <w:proofErr w:type="spellStart"/>
      <w:r w:rsidRPr="00AD7A31">
        <w:rPr>
          <w:rFonts w:ascii="Arial" w:hAnsi="Arial" w:cs="Arial"/>
          <w:b/>
          <w:bCs/>
          <w:sz w:val="24"/>
          <w:szCs w:val="24"/>
        </w:rPr>
        <w:t>Behavioral</w:t>
      </w:r>
      <w:proofErr w:type="spellEnd"/>
      <w:r w:rsidRPr="00AD7A31">
        <w:rPr>
          <w:rFonts w:ascii="Arial" w:hAnsi="Arial" w:cs="Arial"/>
          <w:b/>
          <w:bCs/>
          <w:sz w:val="24"/>
          <w:szCs w:val="24"/>
        </w:rPr>
        <w:t xml:space="preserve"> Indicators</w:t>
      </w:r>
      <w:proofErr w:type="gramStart"/>
      <w:r w:rsidRPr="00AD7A31">
        <w:rPr>
          <w:rFonts w:ascii="Arial" w:hAnsi="Arial" w:cs="Arial"/>
          <w:b/>
          <w:bCs/>
          <w:sz w:val="24"/>
          <w:szCs w:val="24"/>
        </w:rPr>
        <w:t>:</w:t>
      </w:r>
      <w:proofErr w:type="gramEnd"/>
      <w:r w:rsidRPr="00AD7A31">
        <w:rPr>
          <w:rFonts w:ascii="Arial" w:hAnsi="Arial" w:cs="Arial"/>
          <w:sz w:val="24"/>
          <w:szCs w:val="24"/>
        </w:rPr>
        <w:br/>
        <w:t>Stress also affects how you feel and act. Watch for:</w:t>
      </w:r>
    </w:p>
    <w:p w:rsidR="00AD7A31" w:rsidRPr="00AD7A31" w:rsidRDefault="00AD7A31" w:rsidP="00AD7A31">
      <w:pPr>
        <w:numPr>
          <w:ilvl w:val="1"/>
          <w:numId w:val="1"/>
        </w:numPr>
        <w:rPr>
          <w:rFonts w:ascii="Arial" w:hAnsi="Arial" w:cs="Arial"/>
          <w:sz w:val="24"/>
          <w:szCs w:val="24"/>
        </w:rPr>
      </w:pPr>
      <w:r w:rsidRPr="00AD7A31">
        <w:rPr>
          <w:rFonts w:ascii="Arial" w:hAnsi="Arial" w:cs="Arial"/>
          <w:sz w:val="24"/>
          <w:szCs w:val="24"/>
        </w:rPr>
        <w:t>Feeling irritable or snapping at friends and family over small things.</w:t>
      </w:r>
    </w:p>
    <w:p w:rsidR="00AD7A31" w:rsidRPr="00AD7A31" w:rsidRDefault="00AD7A31" w:rsidP="00AD7A31">
      <w:pPr>
        <w:numPr>
          <w:ilvl w:val="1"/>
          <w:numId w:val="1"/>
        </w:numPr>
        <w:rPr>
          <w:rFonts w:ascii="Arial" w:hAnsi="Arial" w:cs="Arial"/>
          <w:sz w:val="24"/>
          <w:szCs w:val="24"/>
        </w:rPr>
      </w:pPr>
      <w:r w:rsidRPr="00AD7A31">
        <w:rPr>
          <w:rFonts w:ascii="Arial" w:hAnsi="Arial" w:cs="Arial"/>
          <w:sz w:val="24"/>
          <w:szCs w:val="24"/>
        </w:rPr>
        <w:t>Anxiety or constant worry about school, friendships, or the future.</w:t>
      </w:r>
    </w:p>
    <w:p w:rsidR="00AD7A31" w:rsidRPr="00AD7A31" w:rsidRDefault="00AD7A31" w:rsidP="00AD7A31">
      <w:pPr>
        <w:numPr>
          <w:ilvl w:val="1"/>
          <w:numId w:val="1"/>
        </w:numPr>
        <w:rPr>
          <w:rFonts w:ascii="Arial" w:hAnsi="Arial" w:cs="Arial"/>
          <w:sz w:val="24"/>
          <w:szCs w:val="24"/>
        </w:rPr>
      </w:pPr>
      <w:r w:rsidRPr="00AD7A31">
        <w:rPr>
          <w:rFonts w:ascii="Arial" w:hAnsi="Arial" w:cs="Arial"/>
          <w:sz w:val="24"/>
          <w:szCs w:val="24"/>
        </w:rPr>
        <w:t>Sadness or feeling down for days without a clear reason, sometimes leading to withdrawal from activities you usually enjoy.</w:t>
      </w:r>
    </w:p>
    <w:p w:rsidR="00AD7A31" w:rsidRPr="00AD7A31" w:rsidRDefault="00AD7A31" w:rsidP="00AD7A31">
      <w:pPr>
        <w:numPr>
          <w:ilvl w:val="1"/>
          <w:numId w:val="1"/>
        </w:numPr>
        <w:rPr>
          <w:rFonts w:ascii="Arial" w:hAnsi="Arial" w:cs="Arial"/>
          <w:sz w:val="24"/>
          <w:szCs w:val="24"/>
        </w:rPr>
      </w:pPr>
      <w:r w:rsidRPr="00AD7A31">
        <w:rPr>
          <w:rFonts w:ascii="Arial" w:hAnsi="Arial" w:cs="Arial"/>
          <w:sz w:val="24"/>
          <w:szCs w:val="24"/>
        </w:rPr>
        <w:t>Difficulty focusing on tasks, like homework, because your mind feels scattered.</w:t>
      </w:r>
    </w:p>
    <w:p w:rsidR="00AD7A31" w:rsidRPr="00AD7A31" w:rsidRDefault="00AD7A31" w:rsidP="00AD7A31">
      <w:pPr>
        <w:numPr>
          <w:ilvl w:val="1"/>
          <w:numId w:val="1"/>
        </w:numPr>
        <w:rPr>
          <w:rFonts w:ascii="Arial" w:hAnsi="Arial" w:cs="Arial"/>
          <w:sz w:val="24"/>
          <w:szCs w:val="24"/>
        </w:rPr>
      </w:pPr>
      <w:r w:rsidRPr="00AD7A31">
        <w:rPr>
          <w:rFonts w:ascii="Arial" w:hAnsi="Arial" w:cs="Arial"/>
          <w:sz w:val="24"/>
          <w:szCs w:val="24"/>
        </w:rPr>
        <w:lastRenderedPageBreak/>
        <w:t>Avoiding responsibilities or social situations because they feel like “too much” to handle.</w:t>
      </w:r>
    </w:p>
    <w:p w:rsidR="00AD7A31" w:rsidRPr="00AD7A31" w:rsidRDefault="00AD7A31" w:rsidP="00AD7A31">
      <w:pPr>
        <w:rPr>
          <w:rFonts w:ascii="Arial" w:hAnsi="Arial" w:cs="Arial"/>
          <w:sz w:val="24"/>
          <w:szCs w:val="24"/>
        </w:rPr>
      </w:pPr>
      <w:r w:rsidRPr="00AD7A31">
        <w:rPr>
          <w:rFonts w:ascii="Arial" w:hAnsi="Arial" w:cs="Arial"/>
          <w:sz w:val="24"/>
          <w:szCs w:val="24"/>
        </w:rPr>
        <w:t xml:space="preserve">These signs don’t mean something is wrong with you—they’re your body and mind’s way of </w:t>
      </w:r>
      <w:proofErr w:type="spellStart"/>
      <w:r w:rsidRPr="00AD7A31">
        <w:rPr>
          <w:rFonts w:ascii="Arial" w:hAnsi="Arial" w:cs="Arial"/>
          <w:sz w:val="24"/>
          <w:szCs w:val="24"/>
        </w:rPr>
        <w:t>signaling</w:t>
      </w:r>
      <w:proofErr w:type="spellEnd"/>
      <w:r w:rsidRPr="00AD7A31">
        <w:rPr>
          <w:rFonts w:ascii="Arial" w:hAnsi="Arial" w:cs="Arial"/>
          <w:sz w:val="24"/>
          <w:szCs w:val="24"/>
        </w:rPr>
        <w:t xml:space="preserve"> that you need a break or a different approach. Keep a mental note or even jot down when you notice these patterns. For example, if you’re getting headaches every time a test is near, that’s a clue stress is building up around academics.</w:t>
      </w:r>
    </w:p>
    <w:p w:rsidR="00AD7A31" w:rsidRPr="00AD7A31" w:rsidRDefault="00AD7A31" w:rsidP="00AD7A31">
      <w:pPr>
        <w:rPr>
          <w:rFonts w:ascii="Arial" w:hAnsi="Arial" w:cs="Arial"/>
          <w:sz w:val="24"/>
          <w:szCs w:val="24"/>
        </w:rPr>
      </w:pPr>
      <w:r w:rsidRPr="00AD7A31">
        <w:rPr>
          <w:rFonts w:ascii="Arial" w:hAnsi="Arial" w:cs="Arial"/>
          <w:b/>
          <w:bCs/>
          <w:sz w:val="24"/>
          <w:szCs w:val="24"/>
        </w:rPr>
        <w:t>Understanding When to Seek Support</w:t>
      </w:r>
      <w:r w:rsidRPr="00AD7A31">
        <w:rPr>
          <w:rFonts w:ascii="Arial" w:hAnsi="Arial" w:cs="Arial"/>
          <w:sz w:val="24"/>
          <w:szCs w:val="24"/>
        </w:rPr>
        <w:br/>
      </w:r>
      <w:proofErr w:type="gramStart"/>
      <w:r w:rsidRPr="00AD7A31">
        <w:rPr>
          <w:rFonts w:ascii="Arial" w:hAnsi="Arial" w:cs="Arial"/>
          <w:sz w:val="24"/>
          <w:szCs w:val="24"/>
        </w:rPr>
        <w:t>It’s</w:t>
      </w:r>
      <w:proofErr w:type="gramEnd"/>
      <w:r w:rsidRPr="00AD7A31">
        <w:rPr>
          <w:rFonts w:ascii="Arial" w:hAnsi="Arial" w:cs="Arial"/>
          <w:sz w:val="24"/>
          <w:szCs w:val="24"/>
        </w:rPr>
        <w:t xml:space="preserve"> okay to feel stressed, but there are times when it’s important to reach out for help. You don’t have to handle everything on your own. Here are some guidelines to know when to seek support:</w:t>
      </w:r>
    </w:p>
    <w:p w:rsidR="00AD7A31" w:rsidRPr="00AD7A31" w:rsidRDefault="00AD7A31" w:rsidP="00AD7A31">
      <w:pPr>
        <w:numPr>
          <w:ilvl w:val="0"/>
          <w:numId w:val="2"/>
        </w:numPr>
        <w:rPr>
          <w:rFonts w:ascii="Arial" w:hAnsi="Arial" w:cs="Arial"/>
          <w:sz w:val="24"/>
          <w:szCs w:val="24"/>
        </w:rPr>
      </w:pPr>
      <w:r w:rsidRPr="00AD7A31">
        <w:rPr>
          <w:rFonts w:ascii="Arial" w:hAnsi="Arial" w:cs="Arial"/>
          <w:b/>
          <w:bCs/>
          <w:sz w:val="24"/>
          <w:szCs w:val="24"/>
        </w:rPr>
        <w:t>When Stress Feels Unmanageable:</w:t>
      </w:r>
      <w:r w:rsidRPr="00AD7A31">
        <w:rPr>
          <w:rFonts w:ascii="Arial" w:hAnsi="Arial" w:cs="Arial"/>
          <w:sz w:val="24"/>
          <w:szCs w:val="24"/>
        </w:rPr>
        <w:t> If you feel overwhelmed most days, can’t shake off worry, or find that stress is stopping you from doing things like going to school or hanging out with friends, it’s time to talk to someone.</w:t>
      </w:r>
    </w:p>
    <w:p w:rsidR="00AD7A31" w:rsidRPr="00AD7A31" w:rsidRDefault="00AD7A31" w:rsidP="00AD7A31">
      <w:pPr>
        <w:numPr>
          <w:ilvl w:val="0"/>
          <w:numId w:val="2"/>
        </w:numPr>
        <w:rPr>
          <w:rFonts w:ascii="Arial" w:hAnsi="Arial" w:cs="Arial"/>
          <w:sz w:val="24"/>
          <w:szCs w:val="24"/>
        </w:rPr>
      </w:pPr>
      <w:r w:rsidRPr="00AD7A31">
        <w:rPr>
          <w:rFonts w:ascii="Arial" w:hAnsi="Arial" w:cs="Arial"/>
          <w:b/>
          <w:bCs/>
          <w:sz w:val="24"/>
          <w:szCs w:val="24"/>
        </w:rPr>
        <w:t>When Physical Symptoms Persist:</w:t>
      </w:r>
      <w:r w:rsidRPr="00AD7A31">
        <w:rPr>
          <w:rFonts w:ascii="Arial" w:hAnsi="Arial" w:cs="Arial"/>
          <w:sz w:val="24"/>
          <w:szCs w:val="24"/>
        </w:rPr>
        <w:t xml:space="preserve"> If headaches, stomach issues, or sleep problems keep happening and don’t improve with rest or relaxation, consider speaking to a parent, school </w:t>
      </w:r>
      <w:proofErr w:type="spellStart"/>
      <w:r w:rsidRPr="00AD7A31">
        <w:rPr>
          <w:rFonts w:ascii="Arial" w:hAnsi="Arial" w:cs="Arial"/>
          <w:sz w:val="24"/>
          <w:szCs w:val="24"/>
        </w:rPr>
        <w:t>counselor</w:t>
      </w:r>
      <w:proofErr w:type="spellEnd"/>
      <w:r w:rsidRPr="00AD7A31">
        <w:rPr>
          <w:rFonts w:ascii="Arial" w:hAnsi="Arial" w:cs="Arial"/>
          <w:sz w:val="24"/>
          <w:szCs w:val="24"/>
        </w:rPr>
        <w:t>, or doctor to rule out other causes and get advice.</w:t>
      </w:r>
    </w:p>
    <w:p w:rsidR="00AD7A31" w:rsidRPr="00AD7A31" w:rsidRDefault="00AD7A31" w:rsidP="00AD7A31">
      <w:pPr>
        <w:numPr>
          <w:ilvl w:val="0"/>
          <w:numId w:val="2"/>
        </w:numPr>
        <w:rPr>
          <w:rFonts w:ascii="Arial" w:hAnsi="Arial" w:cs="Arial"/>
          <w:sz w:val="24"/>
          <w:szCs w:val="24"/>
        </w:rPr>
      </w:pPr>
      <w:r w:rsidRPr="00AD7A31">
        <w:rPr>
          <w:rFonts w:ascii="Arial" w:hAnsi="Arial" w:cs="Arial"/>
          <w:b/>
          <w:bCs/>
          <w:sz w:val="24"/>
          <w:szCs w:val="24"/>
        </w:rPr>
        <w:t>When Emotions Feel Too Heavy:</w:t>
      </w:r>
      <w:r w:rsidRPr="00AD7A31">
        <w:rPr>
          <w:rFonts w:ascii="Arial" w:hAnsi="Arial" w:cs="Arial"/>
          <w:sz w:val="24"/>
          <w:szCs w:val="24"/>
        </w:rPr>
        <w:t> If you’re feeling sad, hopeless, or anxious for more than a couple of weeks, or if you’re having thoughts of hurting yourself, reach out immediately. These are signs that you might need extra support from a trusted adult or professional.</w:t>
      </w:r>
    </w:p>
    <w:p w:rsidR="00AD7A31" w:rsidRPr="00AD7A31" w:rsidRDefault="00AD7A31" w:rsidP="00AD7A31">
      <w:pPr>
        <w:numPr>
          <w:ilvl w:val="0"/>
          <w:numId w:val="2"/>
        </w:numPr>
        <w:rPr>
          <w:rFonts w:ascii="Arial" w:hAnsi="Arial" w:cs="Arial"/>
          <w:sz w:val="24"/>
          <w:szCs w:val="24"/>
        </w:rPr>
      </w:pPr>
      <w:r w:rsidRPr="00AD7A31">
        <w:rPr>
          <w:rFonts w:ascii="Arial" w:hAnsi="Arial" w:cs="Arial"/>
          <w:b/>
          <w:bCs/>
          <w:sz w:val="24"/>
          <w:szCs w:val="24"/>
        </w:rPr>
        <w:t xml:space="preserve">Who to </w:t>
      </w:r>
      <w:proofErr w:type="gramStart"/>
      <w:r w:rsidRPr="00AD7A31">
        <w:rPr>
          <w:rFonts w:ascii="Arial" w:hAnsi="Arial" w:cs="Arial"/>
          <w:b/>
          <w:bCs/>
          <w:sz w:val="24"/>
          <w:szCs w:val="24"/>
        </w:rPr>
        <w:t>Turn</w:t>
      </w:r>
      <w:proofErr w:type="gramEnd"/>
      <w:r w:rsidRPr="00AD7A31">
        <w:rPr>
          <w:rFonts w:ascii="Arial" w:hAnsi="Arial" w:cs="Arial"/>
          <w:b/>
          <w:bCs/>
          <w:sz w:val="24"/>
          <w:szCs w:val="24"/>
        </w:rPr>
        <w:t xml:space="preserve"> To:</w:t>
      </w:r>
      <w:r w:rsidRPr="00AD7A31">
        <w:rPr>
          <w:rFonts w:ascii="Arial" w:hAnsi="Arial" w:cs="Arial"/>
          <w:sz w:val="24"/>
          <w:szCs w:val="24"/>
        </w:rPr>
        <w:t xml:space="preserve"> Start with someone you feel safe with—a parent, guardian, teacher, school </w:t>
      </w:r>
      <w:proofErr w:type="spellStart"/>
      <w:r w:rsidRPr="00AD7A31">
        <w:rPr>
          <w:rFonts w:ascii="Arial" w:hAnsi="Arial" w:cs="Arial"/>
          <w:sz w:val="24"/>
          <w:szCs w:val="24"/>
        </w:rPr>
        <w:t>counselor</w:t>
      </w:r>
      <w:proofErr w:type="spellEnd"/>
      <w:r w:rsidRPr="00AD7A31">
        <w:rPr>
          <w:rFonts w:ascii="Arial" w:hAnsi="Arial" w:cs="Arial"/>
          <w:sz w:val="24"/>
          <w:szCs w:val="24"/>
        </w:rPr>
        <w:t>, or close friend. They can listen and help you find resources. If you’re not comfortable talking to someone you know</w:t>
      </w:r>
      <w:proofErr w:type="gramStart"/>
      <w:r w:rsidRPr="00AD7A31">
        <w:rPr>
          <w:rFonts w:ascii="Arial" w:hAnsi="Arial" w:cs="Arial"/>
          <w:sz w:val="24"/>
          <w:szCs w:val="24"/>
        </w:rPr>
        <w:t>,</w:t>
      </w:r>
      <w:proofErr w:type="gramEnd"/>
      <w:r w:rsidRPr="00AD7A31">
        <w:rPr>
          <w:rFonts w:ascii="Arial" w:hAnsi="Arial" w:cs="Arial"/>
          <w:sz w:val="24"/>
          <w:szCs w:val="24"/>
        </w:rPr>
        <w:t xml:space="preserve"> many schools and communities have hotlines or online chats for teens where you can speak anonymously.</w:t>
      </w:r>
    </w:p>
    <w:p w:rsidR="00AD7A31" w:rsidRPr="00AD7A31" w:rsidRDefault="00AD7A31" w:rsidP="00AD7A31">
      <w:pPr>
        <w:rPr>
          <w:rFonts w:ascii="Arial" w:hAnsi="Arial" w:cs="Arial"/>
          <w:sz w:val="24"/>
          <w:szCs w:val="24"/>
        </w:rPr>
      </w:pPr>
      <w:r w:rsidRPr="00AD7A31">
        <w:rPr>
          <w:rFonts w:ascii="Arial" w:hAnsi="Arial" w:cs="Arial"/>
          <w:sz w:val="24"/>
          <w:szCs w:val="24"/>
        </w:rPr>
        <w:t>Remember, asking for help isn’t a sign of weakness; it’s a smart, brave step toward feeling better. Stress is common, and there are people ready to support you. As a first action, try sharing how you feel with someone today, even if it’s just saying, “I’ve been feeling really stressed lately.” You might be surprised at how much lighter that can make you feel.</w:t>
      </w:r>
    </w:p>
    <w:p w:rsidR="00AD7A31" w:rsidRPr="00AD7A31" w:rsidRDefault="0034665F" w:rsidP="00AD7A3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D7A31" w:rsidRPr="00AD7A31" w:rsidRDefault="00AD7A31" w:rsidP="0034665F">
      <w:pPr>
        <w:pStyle w:val="Heading2"/>
      </w:pPr>
      <w:r w:rsidRPr="00AD7A31">
        <w:t>Section 2: Stress-Relief Techniques for Teens</w:t>
      </w:r>
    </w:p>
    <w:p w:rsidR="00AD7A31" w:rsidRPr="00AD7A31" w:rsidRDefault="00AD7A31" w:rsidP="00AD7A31">
      <w:pPr>
        <w:rPr>
          <w:rFonts w:ascii="Arial" w:hAnsi="Arial" w:cs="Arial"/>
          <w:sz w:val="24"/>
          <w:szCs w:val="24"/>
        </w:rPr>
      </w:pPr>
      <w:r w:rsidRPr="00AD7A31">
        <w:rPr>
          <w:rFonts w:ascii="Arial" w:hAnsi="Arial" w:cs="Arial"/>
          <w:sz w:val="24"/>
          <w:szCs w:val="24"/>
        </w:rPr>
        <w:t xml:space="preserve">Now that you can spot the signs of stress, let’s focus on what you can do about it. Stress doesn’t have to control your life—there are practical, teen-friendly ways to manage it and regain your sense of calm. This section covers actionable techniques like mindfulness, exercise, and time management, along with strategies to balance </w:t>
      </w:r>
      <w:r w:rsidRPr="00AD7A31">
        <w:rPr>
          <w:rFonts w:ascii="Arial" w:hAnsi="Arial" w:cs="Arial"/>
          <w:sz w:val="24"/>
          <w:szCs w:val="24"/>
        </w:rPr>
        <w:lastRenderedPageBreak/>
        <w:t>school and personal life. These tools are flexible, so you can mix and match them to fit your needs and personality.</w:t>
      </w:r>
    </w:p>
    <w:p w:rsidR="00AD7A31" w:rsidRPr="00AD7A31" w:rsidRDefault="00AD7A31" w:rsidP="00AD7A31">
      <w:pPr>
        <w:rPr>
          <w:rFonts w:ascii="Arial" w:hAnsi="Arial" w:cs="Arial"/>
          <w:sz w:val="24"/>
          <w:szCs w:val="24"/>
        </w:rPr>
      </w:pPr>
      <w:r w:rsidRPr="00AD7A31">
        <w:rPr>
          <w:rFonts w:ascii="Arial" w:hAnsi="Arial" w:cs="Arial"/>
          <w:b/>
          <w:bCs/>
          <w:sz w:val="24"/>
          <w:szCs w:val="24"/>
        </w:rPr>
        <w:t>Practical Methods to Relieve Stress</w:t>
      </w:r>
      <w:r w:rsidRPr="00AD7A31">
        <w:rPr>
          <w:rFonts w:ascii="Arial" w:hAnsi="Arial" w:cs="Arial"/>
          <w:sz w:val="24"/>
          <w:szCs w:val="24"/>
        </w:rPr>
        <w:br/>
        <w:t>Here are three key techniques you can start using right away to reduce stress and feel more in control:</w:t>
      </w:r>
    </w:p>
    <w:p w:rsidR="00AD7A31" w:rsidRPr="00AD7A31" w:rsidRDefault="00AD7A31" w:rsidP="00AD7A31">
      <w:pPr>
        <w:numPr>
          <w:ilvl w:val="0"/>
          <w:numId w:val="3"/>
        </w:numPr>
        <w:rPr>
          <w:rFonts w:ascii="Arial" w:hAnsi="Arial" w:cs="Arial"/>
          <w:sz w:val="24"/>
          <w:szCs w:val="24"/>
        </w:rPr>
      </w:pPr>
      <w:r w:rsidRPr="00AD7A31">
        <w:rPr>
          <w:rFonts w:ascii="Arial" w:hAnsi="Arial" w:cs="Arial"/>
          <w:b/>
          <w:bCs/>
          <w:sz w:val="24"/>
          <w:szCs w:val="24"/>
        </w:rPr>
        <w:t>Mindfulness</w:t>
      </w:r>
      <w:proofErr w:type="gramStart"/>
      <w:r w:rsidRPr="00AD7A31">
        <w:rPr>
          <w:rFonts w:ascii="Arial" w:hAnsi="Arial" w:cs="Arial"/>
          <w:b/>
          <w:bCs/>
          <w:sz w:val="24"/>
          <w:szCs w:val="24"/>
        </w:rPr>
        <w:t>:</w:t>
      </w:r>
      <w:proofErr w:type="gramEnd"/>
      <w:r w:rsidRPr="00AD7A31">
        <w:rPr>
          <w:rFonts w:ascii="Arial" w:hAnsi="Arial" w:cs="Arial"/>
          <w:sz w:val="24"/>
          <w:szCs w:val="24"/>
        </w:rPr>
        <w:br/>
        <w:t>Mindfulness is about staying present in the moment instead of worrying about the past or future. It can help quiet a racing mind and lower anxiety.</w:t>
      </w:r>
    </w:p>
    <w:p w:rsidR="00AD7A31" w:rsidRPr="00AD7A31" w:rsidRDefault="00AD7A31" w:rsidP="00AD7A31">
      <w:pPr>
        <w:numPr>
          <w:ilvl w:val="1"/>
          <w:numId w:val="3"/>
        </w:numPr>
        <w:rPr>
          <w:rFonts w:ascii="Arial" w:hAnsi="Arial" w:cs="Arial"/>
          <w:sz w:val="24"/>
          <w:szCs w:val="24"/>
        </w:rPr>
      </w:pPr>
      <w:r w:rsidRPr="00AD7A31">
        <w:rPr>
          <w:rFonts w:ascii="Arial" w:hAnsi="Arial" w:cs="Arial"/>
          <w:b/>
          <w:bCs/>
          <w:sz w:val="24"/>
          <w:szCs w:val="24"/>
        </w:rPr>
        <w:t>How to Try It:</w:t>
      </w:r>
      <w:r w:rsidRPr="00AD7A31">
        <w:rPr>
          <w:rFonts w:ascii="Arial" w:hAnsi="Arial" w:cs="Arial"/>
          <w:sz w:val="24"/>
          <w:szCs w:val="24"/>
        </w:rPr>
        <w:t> Find a quiet spot (even just your room with the door closed). Sit comfortably, close your eyes if you want, and focus on your breathing. Notice the air going in and out. If your mind wanders to worries, gently bring it back to your breath. Start with just 2-3 minutes a day.</w:t>
      </w:r>
    </w:p>
    <w:p w:rsidR="00AD7A31" w:rsidRPr="00AD7A31" w:rsidRDefault="00AD7A31" w:rsidP="00AD7A31">
      <w:pPr>
        <w:numPr>
          <w:ilvl w:val="1"/>
          <w:numId w:val="3"/>
        </w:numPr>
        <w:rPr>
          <w:rFonts w:ascii="Arial" w:hAnsi="Arial" w:cs="Arial"/>
          <w:sz w:val="24"/>
          <w:szCs w:val="24"/>
        </w:rPr>
      </w:pPr>
      <w:r w:rsidRPr="00AD7A31">
        <w:rPr>
          <w:rFonts w:ascii="Arial" w:hAnsi="Arial" w:cs="Arial"/>
          <w:b/>
          <w:bCs/>
          <w:sz w:val="24"/>
          <w:szCs w:val="24"/>
        </w:rPr>
        <w:t>Why It Works for Teens:</w:t>
      </w:r>
      <w:r w:rsidRPr="00AD7A31">
        <w:rPr>
          <w:rFonts w:ascii="Arial" w:hAnsi="Arial" w:cs="Arial"/>
          <w:sz w:val="24"/>
          <w:szCs w:val="24"/>
        </w:rPr>
        <w:t> It’s a quick way to hit “pause” during a hectic day, whether you’re stressed about a test or a fight with a friend. Apps like Calm or Headspace have short, guided mindfulness exercises if you prefer someone to walk you through it.</w:t>
      </w:r>
    </w:p>
    <w:p w:rsidR="00AD7A31" w:rsidRPr="00AD7A31" w:rsidRDefault="00AD7A31" w:rsidP="00AD7A31">
      <w:pPr>
        <w:numPr>
          <w:ilvl w:val="1"/>
          <w:numId w:val="3"/>
        </w:numPr>
        <w:rPr>
          <w:rFonts w:ascii="Arial" w:hAnsi="Arial" w:cs="Arial"/>
          <w:sz w:val="24"/>
          <w:szCs w:val="24"/>
        </w:rPr>
      </w:pPr>
      <w:r w:rsidRPr="00AD7A31">
        <w:rPr>
          <w:rFonts w:ascii="Arial" w:hAnsi="Arial" w:cs="Arial"/>
          <w:b/>
          <w:bCs/>
          <w:sz w:val="24"/>
          <w:szCs w:val="24"/>
        </w:rPr>
        <w:t>Example:</w:t>
      </w:r>
      <w:r w:rsidRPr="00AD7A31">
        <w:rPr>
          <w:rFonts w:ascii="Arial" w:hAnsi="Arial" w:cs="Arial"/>
          <w:sz w:val="24"/>
          <w:szCs w:val="24"/>
        </w:rPr>
        <w:t> Before a big presentation, take a minute to breathe deeply and focus on the feeling of your feet on the ground. It can help steady your nerves.</w:t>
      </w:r>
    </w:p>
    <w:sectPr w:rsidR="00C92928" w:rsidRPr="00AD7A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7796C"/>
    <w:multiLevelType w:val="multilevel"/>
    <w:tmpl w:val="0876E0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0C1E94"/>
    <w:multiLevelType w:val="multilevel"/>
    <w:tmpl w:val="8214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B4819DE"/>
    <w:multiLevelType w:val="multilevel"/>
    <w:tmpl w:val="1D6632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14C29CD"/>
    <w:multiLevelType w:val="multilevel"/>
    <w:tmpl w:val="D5407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59B54C4"/>
    <w:multiLevelType w:val="multilevel"/>
    <w:tmpl w:val="4A1A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0CA5790"/>
    <w:multiLevelType w:val="multilevel"/>
    <w:tmpl w:val="E03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02C8"/>
    <w:rsid w:val="0034665F"/>
    <w:rsid w:val="005302C8"/>
    <w:rsid w:val="00AD7A31"/>
    <w:rsid w:val="00C92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466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4665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65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4665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466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4665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65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4665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774960">
      <w:bodyDiv w:val="1"/>
      <w:marLeft w:val="0"/>
      <w:marRight w:val="0"/>
      <w:marTop w:val="0"/>
      <w:marBottom w:val="0"/>
      <w:divBdr>
        <w:top w:val="none" w:sz="0" w:space="0" w:color="auto"/>
        <w:left w:val="none" w:sz="0" w:space="0" w:color="auto"/>
        <w:bottom w:val="none" w:sz="0" w:space="0" w:color="auto"/>
        <w:right w:val="none" w:sz="0" w:space="0" w:color="auto"/>
      </w:divBdr>
    </w:div>
    <w:div w:id="420100405">
      <w:bodyDiv w:val="1"/>
      <w:marLeft w:val="0"/>
      <w:marRight w:val="0"/>
      <w:marTop w:val="0"/>
      <w:marBottom w:val="0"/>
      <w:divBdr>
        <w:top w:val="none" w:sz="0" w:space="0" w:color="auto"/>
        <w:left w:val="none" w:sz="0" w:space="0" w:color="auto"/>
        <w:bottom w:val="none" w:sz="0" w:space="0" w:color="auto"/>
        <w:right w:val="none" w:sz="0" w:space="0" w:color="auto"/>
      </w:divBdr>
    </w:div>
    <w:div w:id="459155474">
      <w:bodyDiv w:val="1"/>
      <w:marLeft w:val="0"/>
      <w:marRight w:val="0"/>
      <w:marTop w:val="0"/>
      <w:marBottom w:val="0"/>
      <w:divBdr>
        <w:top w:val="none" w:sz="0" w:space="0" w:color="auto"/>
        <w:left w:val="none" w:sz="0" w:space="0" w:color="auto"/>
        <w:bottom w:val="none" w:sz="0" w:space="0" w:color="auto"/>
        <w:right w:val="none" w:sz="0" w:space="0" w:color="auto"/>
      </w:divBdr>
    </w:div>
    <w:div w:id="82073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2411</Words>
  <Characters>13745</Characters>
  <Application>Microsoft Office Word</Application>
  <DocSecurity>0</DocSecurity>
  <Lines>114</Lines>
  <Paragraphs>32</Paragraphs>
  <ScaleCrop>false</ScaleCrop>
  <Company/>
  <LinksUpToDate>false</LinksUpToDate>
  <CharactersWithSpaces>16124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2025-07-07T09:11:00Z</dcterms:created>
  <dcterms:modified xsi:type="dcterms:W3CDTF">2026-01-23T15:28:00Z</dcterms:modified>
</cp:coreProperties>
</file>