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a key purpose of reflecting on personal progress in emotional intelligence (EI)?</w:t>
      </w:r>
      <w:r>
        <w:rPr>
          <w:sz w:val="24"/>
        </w:rPr>
        <w:br/>
        <w:t>a) To ignore past mistakes and focus only on the future</w:t>
      </w:r>
      <w:r>
        <w:rPr>
          <w:sz w:val="24"/>
        </w:rPr>
        <w:br/>
        <w:t>b) To recognize growth in emotional awareness and identify areas for improvement</w:t>
      </w:r>
      <w:r>
        <w:rPr>
          <w:sz w:val="24"/>
        </w:rPr>
        <w:br/>
        <w:t>c) To compare yourself to others and see who is better at EI</w:t>
      </w:r>
      <w:r>
        <w:rPr>
          <w:sz w:val="24"/>
        </w:rPr>
        <w:br/>
        <w:t>d) To avoid thinking about emotions altogether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recognize growth in emotional awareness and identify areas for improvement</w:t>
      </w:r>
    </w:p>
    <w:p>
      <w:pPr>
        <w:pStyle w:val="Normal"/>
      </w:pPr>
      <w:r>
        <w:rPr>
          <w:b/>
          <w:sz w:val="24"/>
        </w:rPr>
        <w:t>2. How can emotional intelligence help when starting at a new school?</w:t>
      </w:r>
      <w:r>
        <w:rPr>
          <w:sz w:val="24"/>
        </w:rPr>
        <w:br/>
        <w:t>a) It guarantees you will be popular immediately</w:t>
      </w:r>
      <w:r>
        <w:rPr>
          <w:sz w:val="24"/>
        </w:rPr>
        <w:br/>
        <w:t>b) It helps you recognize feelings of nervousness and connect with others through empathy</w:t>
      </w:r>
      <w:r>
        <w:rPr>
          <w:sz w:val="24"/>
        </w:rPr>
        <w:br/>
        <w:t>c) It ensures you never feel out of place or uncomfortable</w:t>
      </w:r>
      <w:r>
        <w:rPr>
          <w:sz w:val="24"/>
        </w:rPr>
        <w:br/>
        <w:t>d) It replaces the need to make new friends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recognize feelings of nervousness and connect with others through empathy</w:t>
      </w:r>
    </w:p>
    <w:p>
      <w:pPr>
        <w:pStyle w:val="Normal"/>
      </w:pPr>
      <w:r>
        <w:rPr>
          <w:b/>
          <w:sz w:val="24"/>
        </w:rPr>
        <w:t>3. What does flexibility mean in the context of adapting EI skills to new situations?</w:t>
      </w:r>
      <w:r>
        <w:rPr>
          <w:sz w:val="24"/>
        </w:rPr>
        <w:br/>
        <w:t>a) Ignoring rules and doing whatever you want</w:t>
      </w:r>
      <w:r>
        <w:rPr>
          <w:sz w:val="24"/>
        </w:rPr>
        <w:br/>
        <w:t>b) Being open to change and adjusting your approach based on the situation</w:t>
      </w:r>
      <w:r>
        <w:rPr>
          <w:sz w:val="24"/>
        </w:rPr>
        <w:br/>
        <w:t>c) Sticking to one way of handling emotions no matter the setting</w:t>
      </w:r>
      <w:r>
        <w:rPr>
          <w:sz w:val="24"/>
        </w:rPr>
        <w:br/>
        <w:t>d) Avoiding new situations to prevent discomfort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Being open to change and adjusting your approach based on the situation</w:t>
      </w:r>
    </w:p>
    <w:p>
      <w:pPr>
        <w:pStyle w:val="Normal"/>
      </w:pPr>
      <w:r>
        <w:rPr>
          <w:b/>
          <w:sz w:val="24"/>
        </w:rPr>
        <w:t>4. Why is resilience important when facing setbacks in new social groups?</w:t>
      </w:r>
      <w:r>
        <w:rPr>
          <w:sz w:val="24"/>
        </w:rPr>
        <w:br/>
        <w:t>a) It helps you avoid any challenges or difficulties</w:t>
      </w:r>
      <w:r>
        <w:rPr>
          <w:sz w:val="24"/>
        </w:rPr>
        <w:br/>
        <w:t>b) It allows you to give up quickly and move on</w:t>
      </w:r>
      <w:r>
        <w:rPr>
          <w:sz w:val="24"/>
        </w:rPr>
        <w:br/>
        <w:t>c) It enables you to bounce back from setbacks and keep trying to connect</w:t>
      </w:r>
      <w:r>
        <w:rPr>
          <w:sz w:val="24"/>
        </w:rPr>
        <w:br/>
        <w:t>d) It ensures everyone will like you eventually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enables you to bounce back from setbacks and keep trying to connect</w:t>
      </w:r>
    </w:p>
    <w:p>
      <w:pPr>
        <w:pStyle w:val="Normal"/>
      </w:pPr>
      <w:r>
        <w:rPr>
          <w:b/>
          <w:sz w:val="24"/>
        </w:rPr>
        <w:t>5. How can EI skills benefit teens in college or career settings?</w:t>
      </w:r>
      <w:r>
        <w:rPr>
          <w:sz w:val="24"/>
        </w:rPr>
        <w:br/>
        <w:t>a) They make academic or job tasks unnecessary</w:t>
      </w:r>
      <w:r>
        <w:rPr>
          <w:sz w:val="24"/>
        </w:rPr>
        <w:br/>
        <w:t>b) They help manage stress, resolve conflicts, and build professional relationships</w:t>
      </w:r>
      <w:r>
        <w:rPr>
          <w:sz w:val="24"/>
        </w:rPr>
        <w:br/>
        <w:t>c) They guarantee success without any effort</w:t>
      </w:r>
      <w:r>
        <w:rPr>
          <w:sz w:val="24"/>
        </w:rPr>
        <w:br/>
        <w:t>d) They only apply to personal life and not professional settings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help manage stress, resolve conflicts, and build professional relationships</w:t>
      </w:r>
    </w:p>
    <w:p>
      <w:pPr>
        <w:pStyle w:val="Normal"/>
      </w:pPr>
      <w:r>
        <w:rPr>
          <w:b/>
          <w:sz w:val="24"/>
        </w:rPr>
        <w:t>6. What is a recommended strategy for building a foundation of lifelong emotional growth?</w:t>
      </w:r>
      <w:r>
        <w:rPr>
          <w:sz w:val="24"/>
        </w:rPr>
        <w:br/>
        <w:t>a) Avoiding feedback from others to stay confident</w:t>
      </w:r>
      <w:r>
        <w:rPr>
          <w:sz w:val="24"/>
        </w:rPr>
        <w:br/>
        <w:t>b) Stopping EI learning once you feel skilled enough</w:t>
      </w:r>
      <w:r>
        <w:rPr>
          <w:sz w:val="24"/>
        </w:rPr>
        <w:br/>
        <w:t>c) Regularly reflecting on how you handle emotions and seeking feedback</w:t>
      </w:r>
      <w:r>
        <w:rPr>
          <w:sz w:val="24"/>
        </w:rPr>
        <w:br/>
        <w:t xml:space="preserve">d) </w:t>
      </w:r>
      <w:r>
        <w:rPr>
          <w:sz w:val="24"/>
        </w:rPr>
        <w:t>Focusing</w:t>
      </w:r>
      <w:r>
        <w:rPr>
          <w:sz w:val="24"/>
        </w:rPr>
        <w:t xml:space="preserve"> only on past successes and ignoring challenges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Regularly reflecting on how you handle emotions and seeking feedback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