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</w:p>
    <w:p>
      <w:pPr>
        <w:pStyle w:val="Normal"/>
      </w:pPr>
      <w:r>
        <w:rPr>
          <w:b/>
          <w:sz w:val="24"/>
        </w:rPr>
        <w:t xml:space="preserve">1. What is the primary purpose of the 4-7-8 </w:t>
      </w:r>
      <w:r>
        <w:rPr>
          <w:b/>
          <w:sz w:val="24"/>
        </w:rPr>
        <w:t>Breathing</w:t>
      </w:r>
      <w:r>
        <w:rPr>
          <w:b/>
          <w:sz w:val="24"/>
        </w:rPr>
        <w:t xml:space="preserve"> Technique as described in Section 1?</w:t>
      </w:r>
      <w:r>
        <w:rPr>
          <w:sz w:val="24"/>
        </w:rPr>
        <w:br/>
        <w:t>a) To improve physical strength during stressful moments</w:t>
      </w:r>
      <w:r>
        <w:rPr>
          <w:sz w:val="24"/>
        </w:rPr>
        <w:br/>
        <w:t>b) To distract yourself by counting numbers aloud</w:t>
      </w:r>
      <w:r>
        <w:rPr>
          <w:sz w:val="24"/>
        </w:rPr>
        <w:br/>
        <w:t>c) To calm your nervous system and regain composure quickly</w:t>
      </w:r>
      <w:r>
        <w:rPr>
          <w:sz w:val="24"/>
        </w:rPr>
        <w:br/>
        <w:t>d) To prepare for a long conversation with someone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To calm your nervous system and regain composure quickly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2. When practicing Box Breathing, what is the correct sequence of steps for one cycle?</w:t>
      </w:r>
      <w:r>
        <w:rPr>
          <w:sz w:val="24"/>
        </w:rPr>
        <w:br/>
        <w:t>a) Inhale for 4, exhale for 4, hold for 4, inhale again for 4</w:t>
      </w:r>
      <w:r>
        <w:rPr>
          <w:sz w:val="24"/>
        </w:rPr>
        <w:br/>
        <w:t>b) Inhale for 4, hold for 4, exhale for 4, hold for 4</w:t>
      </w:r>
      <w:r>
        <w:rPr>
          <w:sz w:val="24"/>
        </w:rPr>
        <w:br/>
        <w:t>c) Exhale for 4, hold for 4, inhale for 4, exhale again for 4</w:t>
      </w:r>
      <w:r>
        <w:rPr>
          <w:sz w:val="24"/>
        </w:rPr>
        <w:br/>
        <w:t>d) Hold for 4, inhale for 4, exhale for 4, repeat immediately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Inhale for 4, hold for 4, exhale for 4, hold for 4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3. According to Section 2, what is one simple way to show empathy when someone is upset?</w:t>
      </w:r>
      <w:r>
        <w:rPr>
          <w:sz w:val="24"/>
        </w:rPr>
        <w:br/>
        <w:t>a) Offer immediate solutions to their problem</w:t>
      </w:r>
      <w:r>
        <w:rPr>
          <w:sz w:val="24"/>
        </w:rPr>
        <w:br/>
        <w:t xml:space="preserve">b) </w:t>
      </w:r>
      <w:r>
        <w:rPr>
          <w:sz w:val="24"/>
        </w:rPr>
        <w:t>Interrupt</w:t>
      </w:r>
      <w:r>
        <w:rPr>
          <w:sz w:val="24"/>
        </w:rPr>
        <w:t xml:space="preserve"> them to share a similar experience</w:t>
      </w:r>
      <w:r>
        <w:rPr>
          <w:sz w:val="24"/>
        </w:rPr>
        <w:br/>
        <w:t>c) Listen without interrupting and give full attention</w:t>
      </w:r>
      <w:r>
        <w:rPr>
          <w:sz w:val="24"/>
        </w:rPr>
        <w:br/>
        <w:t>d) Tell them to calm down and move on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Listen without interrupting and give full attention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4. Which of the following is an example of acknowledging someone’s emotions to show empathy?</w:t>
      </w:r>
      <w:r>
        <w:rPr>
          <w:sz w:val="24"/>
        </w:rPr>
        <w:br/>
        <w:t>a) “You shouldn’t feel this way; it’s not a big deal.”</w:t>
      </w:r>
      <w:r>
        <w:rPr>
          <w:sz w:val="24"/>
        </w:rPr>
        <w:br/>
        <w:t>b) “I can see why you’re upset about this.”</w:t>
      </w:r>
      <w:r>
        <w:rPr>
          <w:sz w:val="24"/>
        </w:rPr>
        <w:br/>
        <w:t>c) “Let me tell you how I handled a similar situation.”</w:t>
      </w:r>
      <w:r>
        <w:rPr>
          <w:sz w:val="24"/>
        </w:rPr>
        <w:br/>
        <w:t>d) “Just forget about it and focus on something else.”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“I can see why you’re upset about this.”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5. In Section 3, why is using “I” statements recommended during a conflict?</w:t>
      </w:r>
      <w:r>
        <w:rPr>
          <w:sz w:val="24"/>
        </w:rPr>
        <w:br/>
        <w:t>a) They help you blame the other person more clearly</w:t>
      </w:r>
      <w:r>
        <w:rPr>
          <w:sz w:val="24"/>
        </w:rPr>
        <w:br/>
        <w:t>b) They focus on your feelings and reduce defensiveness in others</w:t>
      </w:r>
      <w:r>
        <w:rPr>
          <w:sz w:val="24"/>
        </w:rPr>
        <w:br/>
        <w:t>c) They make the other person agree with you immediately</w:t>
      </w:r>
      <w:r>
        <w:rPr>
          <w:sz w:val="24"/>
        </w:rPr>
        <w:br/>
        <w:t>d) They allow you to avoid taking responsibility for the issue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They focus on your feelings and reduce defensiveness in others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6. What is a fast conflict de-escalation trick to use when emotions are too high during an argument?</w:t>
      </w:r>
      <w:r>
        <w:rPr>
          <w:sz w:val="24"/>
        </w:rPr>
        <w:br/>
        <w:t>a) Keep arguing until the other person agrees with you</w:t>
      </w:r>
      <w:r>
        <w:rPr>
          <w:sz w:val="24"/>
        </w:rPr>
        <w:br/>
        <w:t>b) Walk away without saying anything to the other person</w:t>
      </w:r>
      <w:r>
        <w:rPr>
          <w:sz w:val="24"/>
        </w:rPr>
        <w:br/>
        <w:t>c) Suggest taking a brief timeout to cool off before continuing</w:t>
      </w:r>
      <w:r>
        <w:rPr>
          <w:sz w:val="24"/>
        </w:rPr>
        <w:br/>
        <w:t>d) Raise your voice to make your point clearer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Suggest taking a brief timeout to cool off before continuing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