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primary difference between sympathy and empathy as</w:t>
      </w:r>
      <w:r>
        <w:rPr>
          <w:b/>
          <w:sz w:val="24"/>
        </w:rPr>
        <w:t xml:space="preserve"> described in the chapter?</w:t>
      </w:r>
      <w:r>
        <w:rPr>
          <w:sz w:val="24"/>
        </w:rPr>
        <w:br/>
        <w:t>a) Sympathy involves solving someone’s problem, while empathy involves ignoring it.</w:t>
      </w:r>
      <w:r>
        <w:rPr>
          <w:sz w:val="24"/>
        </w:rPr>
        <w:br/>
        <w:t>b) Sympathy is feeling sorry for someone without connecting emotionally, while empathy is sharing and understanding their feelings.</w:t>
      </w:r>
      <w:r>
        <w:rPr>
          <w:sz w:val="24"/>
        </w:rPr>
        <w:br/>
        <w:t>c) Sympathy requires active listening, while empathy does not.</w:t>
      </w:r>
      <w:r>
        <w:rPr>
          <w:sz w:val="24"/>
        </w:rPr>
        <w:br/>
        <w:t>d) Sympathy is deeper than empathy because it involves personal experience.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Sympathy is feeling sorry for someone without connecting emotionally, while empathy is sharing and understanding their feelings.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does empathy help in building stronger relationships, according to the chapter?</w:t>
      </w:r>
      <w:r>
        <w:rPr>
          <w:sz w:val="24"/>
        </w:rPr>
        <w:br/>
        <w:t>a) It makes others solve your problems for you.</w:t>
      </w:r>
      <w:r>
        <w:rPr>
          <w:sz w:val="24"/>
        </w:rPr>
        <w:br/>
        <w:t xml:space="preserve">b) It creates trust and closeness by showing you </w:t>
      </w:r>
      <w:r>
        <w:rPr>
          <w:sz w:val="24"/>
        </w:rPr>
        <w:t>understand</w:t>
      </w:r>
      <w:r>
        <w:rPr>
          <w:sz w:val="24"/>
        </w:rPr>
        <w:t xml:space="preserve"> others’ feelings.</w:t>
      </w:r>
      <w:r>
        <w:rPr>
          <w:sz w:val="24"/>
        </w:rPr>
        <w:br/>
        <w:t>c) It prevents any disagreements from happening.</w:t>
      </w:r>
      <w:r>
        <w:rPr>
          <w:sz w:val="24"/>
        </w:rPr>
        <w:br/>
        <w:t>d) It helps you avoid talking about emotions.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creates trust and closeness by showing you </w:t>
      </w:r>
      <w:r>
        <w:rPr>
          <w:sz w:val="24"/>
        </w:rPr>
        <w:t>understand</w:t>
      </w:r>
      <w:r>
        <w:rPr>
          <w:sz w:val="24"/>
        </w:rPr>
        <w:t xml:space="preserve"> others’ feelings.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3. What is a key step in practicing perspective-taking when someone’s </w:t>
      </w:r>
      <w:r>
        <w:rPr>
          <w:b/>
          <w:sz w:val="24"/>
        </w:rPr>
        <w:t>behavior</w:t>
      </w:r>
      <w:r>
        <w:rPr>
          <w:b/>
          <w:sz w:val="24"/>
        </w:rPr>
        <w:t xml:space="preserve"> upsets you?</w:t>
      </w:r>
      <w:r>
        <w:rPr>
          <w:sz w:val="24"/>
        </w:rPr>
        <w:br/>
        <w:t>a) Immediately tell them why they’re wrong.</w:t>
      </w:r>
      <w:r>
        <w:rPr>
          <w:sz w:val="24"/>
        </w:rPr>
        <w:br/>
        <w:t xml:space="preserve">b) Ignore their </w:t>
      </w:r>
      <w:r>
        <w:rPr>
          <w:sz w:val="24"/>
        </w:rPr>
        <w:t>behavior</w:t>
      </w:r>
      <w:r>
        <w:rPr>
          <w:sz w:val="24"/>
        </w:rPr>
        <w:t xml:space="preserve"> and focus on your own feelings.</w:t>
      </w:r>
      <w:r>
        <w:rPr>
          <w:sz w:val="24"/>
        </w:rPr>
        <w:br/>
        <w:t>c) Pause and imagine their situation or reasons for acting that way.</w:t>
      </w:r>
      <w:r>
        <w:rPr>
          <w:sz w:val="24"/>
        </w:rPr>
        <w:br/>
        <w:t>d) Avoid talking to them until they apologize.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Pause and imagine their situation or reasons for acting that way.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In the group activity “Role-Play Scenarios,” what is the main goal for participants?</w:t>
      </w:r>
      <w:r>
        <w:rPr>
          <w:sz w:val="24"/>
        </w:rPr>
        <w:br/>
        <w:t>a) To win an argument by proving their point.</w:t>
      </w:r>
      <w:r>
        <w:rPr>
          <w:sz w:val="24"/>
        </w:rPr>
        <w:br/>
        <w:t>b) To understand different perspectives by acting out specific roles and emotions.</w:t>
      </w:r>
      <w:r>
        <w:rPr>
          <w:sz w:val="24"/>
        </w:rPr>
        <w:br/>
        <w:t>c) To avoid discussing personal feelings with others.</w:t>
      </w:r>
      <w:r>
        <w:rPr>
          <w:sz w:val="24"/>
        </w:rPr>
        <w:br/>
        <w:t>d) To create a perfect solution for every scenario.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understand different perspectives by acting out specific roles and emotions.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a key principle of active listening mentioned in the chapter?</w:t>
      </w:r>
      <w:r>
        <w:rPr>
          <w:sz w:val="24"/>
        </w:rPr>
        <w:br/>
        <w:t>a) Interrupt when you have a better idea to share.</w:t>
      </w:r>
      <w:r>
        <w:rPr>
          <w:sz w:val="24"/>
        </w:rPr>
        <w:br/>
        <w:t xml:space="preserve">b) Focus on planning your response </w:t>
      </w:r>
      <w:r>
        <w:rPr>
          <w:sz w:val="24"/>
        </w:rPr>
        <w:t>while</w:t>
      </w:r>
      <w:r>
        <w:rPr>
          <w:sz w:val="24"/>
        </w:rPr>
        <w:t xml:space="preserve"> the other person talks.</w:t>
      </w:r>
      <w:r>
        <w:rPr>
          <w:sz w:val="24"/>
        </w:rPr>
        <w:br/>
        <w:t>c) Give full attention by eliminating distractions like phones.</w:t>
      </w:r>
      <w:r>
        <w:rPr>
          <w:sz w:val="24"/>
        </w:rPr>
        <w:br/>
        <w:t>d) Judge the speaker’s emotions to help them improve.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Give full attention by eliminating distractions like phones.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In the “3-Minute Listening Challenge” exercise, what is the listener’s role after the speaker finishes?</w:t>
      </w:r>
      <w:r>
        <w:rPr>
          <w:sz w:val="24"/>
        </w:rPr>
        <w:br/>
        <w:t>a) To give advice on how to fix the speaker’s problem.</w:t>
      </w:r>
      <w:r>
        <w:rPr>
          <w:sz w:val="24"/>
        </w:rPr>
        <w:br/>
        <w:t>b) To summarize what they heard</w:t>
      </w:r>
      <w:r>
        <w:rPr>
          <w:sz w:val="24"/>
        </w:rPr>
        <w:t>,</w:t>
      </w:r>
      <w:r>
        <w:rPr>
          <w:sz w:val="24"/>
        </w:rPr>
        <w:t xml:space="preserve"> focusing on the emotions involved.</w:t>
      </w:r>
      <w:r>
        <w:rPr>
          <w:sz w:val="24"/>
        </w:rPr>
        <w:br/>
        <w:t>c) To change the topic to something more interesting.</w:t>
      </w:r>
      <w:r>
        <w:rPr>
          <w:sz w:val="24"/>
        </w:rPr>
        <w:br/>
        <w:t>d) To remain silent and not respond at all.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summarize what they heard</w:t>
      </w:r>
      <w:r>
        <w:rPr>
          <w:sz w:val="24"/>
        </w:rPr>
        <w:t>,</w:t>
      </w:r>
      <w:r>
        <w:rPr>
          <w:sz w:val="24"/>
        </w:rPr>
        <w:t xml:space="preserve"> focusing on the emotions involved.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