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What is profit in the context of a side hustle?</w:t>
      </w:r>
      <w:r>
        <w:rPr>
          <w:sz w:val="24"/>
        </w:rPr>
        <w:br/>
        <w:t>a) The total money you earn from sales</w:t>
      </w:r>
      <w:r>
        <w:rPr>
          <w:sz w:val="24"/>
        </w:rPr>
        <w:br/>
        <w:t>b) The money you spend on materials and supplies</w:t>
      </w:r>
      <w:r>
        <w:rPr>
          <w:sz w:val="24"/>
        </w:rPr>
        <w:br/>
        <w:t>c) The money left after subtracting expenses from income</w:t>
      </w:r>
      <w:r>
        <w:rPr>
          <w:sz w:val="24"/>
        </w:rPr>
        <w:br/>
        <w:t>d) The money you save for personal goals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The money left after subtracting expenses from income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What does reinvesting mean for a teen entrepreneur?</w:t>
      </w:r>
      <w:r>
        <w:rPr>
          <w:sz w:val="24"/>
        </w:rPr>
        <w:br/>
        <w:t>a) Spending all your profit on personal items like gadgets</w:t>
      </w:r>
      <w:r>
        <w:rPr>
          <w:sz w:val="24"/>
        </w:rPr>
        <w:br/>
        <w:t>b) Putting money back into your hustle to grow it, like buying better tools</w:t>
      </w:r>
      <w:r>
        <w:rPr>
          <w:sz w:val="24"/>
        </w:rPr>
        <w:br/>
        <w:t>c) Saving all your earnings in a bank without using them</w:t>
      </w:r>
      <w:r>
        <w:rPr>
          <w:sz w:val="24"/>
        </w:rPr>
        <w:br/>
        <w:t>d) Giving money to friends to help with their hustles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Putting money back into your hustle to grow it, like buying better tools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Which of the following is a simple way for a teen to track their hustle’s finances?</w:t>
      </w:r>
      <w:r>
        <w:rPr>
          <w:sz w:val="24"/>
        </w:rPr>
        <w:br/>
        <w:t>a) Ignoring small transactions since they don’t matter</w:t>
      </w:r>
      <w:r>
        <w:rPr>
          <w:sz w:val="24"/>
        </w:rPr>
        <w:br/>
        <w:t>b) Using a notebook to write down income and expenses</w:t>
      </w:r>
      <w:r>
        <w:rPr>
          <w:sz w:val="24"/>
        </w:rPr>
        <w:br/>
        <w:t>c) Guessing how much money is earned or spent each month</w:t>
      </w:r>
      <w:r>
        <w:rPr>
          <w:sz w:val="24"/>
        </w:rPr>
        <w:br/>
        <w:t>d) Only checking bank statements once a year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Using a notebook to write down income and expenses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In India, when might a teen hustler need to worry about income tax?</w:t>
      </w:r>
      <w:r>
        <w:rPr>
          <w:sz w:val="24"/>
        </w:rPr>
        <w:br/>
        <w:t>a) If they earn less than ₹1,000 per year from their hustle</w:t>
      </w:r>
      <w:r>
        <w:rPr>
          <w:sz w:val="24"/>
        </w:rPr>
        <w:br/>
        <w:t>b) If their total yearly income exceeds ₹2.5 lakh</w:t>
      </w:r>
      <w:r>
        <w:rPr>
          <w:sz w:val="24"/>
        </w:rPr>
        <w:br/>
        <w:t>c) If they sell only one product online</w:t>
      </w:r>
      <w:r>
        <w:rPr>
          <w:sz w:val="24"/>
        </w:rPr>
        <w:br/>
        <w:t>d) If they use a free app to track money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If their total yearly income exceeds ₹2.5 lakh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