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Question 1: Defining the Purpose of Your Event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the primary reason for defining the purpose of an event?</w:t>
      </w:r>
      <w:r>
        <w:rPr>
          <w:sz w:val="24"/>
        </w:rPr>
        <w:br/>
        <w:t>a) To decide on the event’s decorations and theme</w:t>
      </w:r>
      <w:r>
        <w:rPr>
          <w:sz w:val="24"/>
        </w:rPr>
        <w:br/>
        <w:t xml:space="preserve">b) </w:t>
      </w:r>
      <w:r>
        <w:rPr>
          <w:sz w:val="24"/>
        </w:rPr>
        <w:t>To</w:t>
      </w:r>
      <w:r>
        <w:rPr>
          <w:sz w:val="24"/>
        </w:rPr>
        <w:t xml:space="preserve"> guide every decision and keep the planning focused on a specific goal</w:t>
      </w:r>
      <w:r>
        <w:rPr>
          <w:sz w:val="24"/>
        </w:rPr>
        <w:br/>
        <w:t>c) To choose the best location for the event</w:t>
      </w:r>
      <w:r>
        <w:rPr>
          <w:sz w:val="24"/>
        </w:rPr>
        <w:br/>
        <w:t>d) To determine how much money to spend on food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To guide every decision and keep the planning focused on a specific goal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Identifying Your Target Audience</w:t>
      </w:r>
      <w:r>
        <w:rPr>
          <w:sz w:val="24"/>
        </w:rPr>
        <w:br/>
      </w:r>
      <w:r>
        <w:rPr>
          <w:sz w:val="24"/>
        </w:rPr>
        <w:t>Why</w:t>
      </w:r>
      <w:r>
        <w:rPr>
          <w:sz w:val="24"/>
        </w:rPr>
        <w:t xml:space="preserve"> is it important to understand your target audience when planning an event?</w:t>
      </w:r>
      <w:r>
        <w:rPr>
          <w:sz w:val="24"/>
        </w:rPr>
        <w:br/>
        <w:t>a) It helps you set a budget for the event</w:t>
      </w:r>
      <w:r>
        <w:rPr>
          <w:sz w:val="24"/>
        </w:rPr>
        <w:br/>
        <w:t>b) It ensures the event’s timing, activities, and promotion match the needs and interests of the attendees</w:t>
      </w:r>
      <w:r>
        <w:rPr>
          <w:sz w:val="24"/>
        </w:rPr>
        <w:br/>
        <w:t>c) It determines how many team members you need to plan the event</w:t>
      </w:r>
      <w:r>
        <w:rPr>
          <w:sz w:val="24"/>
        </w:rPr>
        <w:br/>
        <w:t>d) It decides the type of food you should serve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It ensures the event’s timing, activities, and promotion match the needs and interests of the attendees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Creating a Vision Board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the main purpose of creating a vision board for an event?</w:t>
      </w:r>
      <w:r>
        <w:rPr>
          <w:sz w:val="24"/>
        </w:rPr>
        <w:br/>
        <w:t>a) To create a detailed budget plan for the event</w:t>
      </w:r>
      <w:r>
        <w:rPr>
          <w:sz w:val="24"/>
        </w:rPr>
        <w:br/>
        <w:t xml:space="preserve">b) </w:t>
      </w:r>
      <w:r>
        <w:rPr>
          <w:sz w:val="24"/>
        </w:rPr>
        <w:t>To</w:t>
      </w:r>
      <w:r>
        <w:rPr>
          <w:sz w:val="24"/>
        </w:rPr>
        <w:t xml:space="preserve"> visually capture the theme, vibe, and goals of the event to inspire and guide the planning team</w:t>
      </w:r>
      <w:r>
        <w:rPr>
          <w:sz w:val="24"/>
        </w:rPr>
        <w:br/>
        <w:t>c) To list all the tasks needed to complete before the event</w:t>
      </w:r>
      <w:r>
        <w:rPr>
          <w:sz w:val="24"/>
        </w:rPr>
        <w:br/>
        <w:t>d) To convince the school principal to approve the event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To visually capture the theme, vibe, and goals of the event to inspire and guide the planning team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SMART Goals for Events</w:t>
      </w:r>
      <w:r>
        <w:rPr>
          <w:sz w:val="24"/>
        </w:rPr>
        <w:br/>
      </w:r>
      <w:r>
        <w:rPr>
          <w:sz w:val="24"/>
        </w:rPr>
        <w:t>Which</w:t>
      </w:r>
      <w:r>
        <w:rPr>
          <w:sz w:val="24"/>
        </w:rPr>
        <w:t xml:space="preserve"> of the following is an example of a SMART goal for a school fundraiser?</w:t>
      </w:r>
      <w:r>
        <w:rPr>
          <w:sz w:val="24"/>
        </w:rPr>
        <w:br/>
        <w:t>a) “Raise a lot of money for the drama club with a bake sale.”</w:t>
      </w:r>
      <w:r>
        <w:rPr>
          <w:sz w:val="24"/>
        </w:rPr>
        <w:br/>
        <w:t>b) “Have a fun event that everyone will enjoy sometime this month.”</w:t>
      </w:r>
      <w:r>
        <w:rPr>
          <w:sz w:val="24"/>
        </w:rPr>
        <w:br/>
        <w:t>c) “Raise $200 for the drama club by selling 100 cookies at $2 each by next Friday, promoting during lunch periods, to support our upcoming play.”</w:t>
      </w:r>
      <w:r>
        <w:rPr>
          <w:sz w:val="24"/>
        </w:rPr>
        <w:br/>
        <w:t>d) “Organize a bake sale to help the drama club.”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c) “Raise $200 for the drama club by selling 100 cookies at $2 each by next Friday, promoting during lunch periods, to support our upcoming play.”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