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Why are interview skills important for high school students?</w:t>
      </w:r>
      <w:r>
        <w:rPr>
          <w:sz w:val="24"/>
        </w:rPr>
        <w:br/>
        <w:t>a) They are only useful for adults applying for corporate jobs.</w:t>
      </w:r>
      <w:r>
        <w:rPr>
          <w:sz w:val="24"/>
        </w:rPr>
        <w:br/>
        <w:t>b) They help in securing college admissions, internships, and part-time jobs.</w:t>
      </w:r>
      <w:r>
        <w:rPr>
          <w:sz w:val="24"/>
        </w:rPr>
        <w:br/>
        <w:t>c) They are not necessary until after high school graduation.</w:t>
      </w:r>
      <w:r>
        <w:rPr>
          <w:sz w:val="24"/>
        </w:rPr>
        <w:br/>
        <w:t>d) They are only relevant for students with perfect grades.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help in securing college admissions, internships, and part-time jobs.</w:t>
      </w:r>
    </w:p>
    <w:p>
      <w:pPr>
        <w:pStyle w:val="Normal"/>
      </w:pPr>
      <w:r>
        <w:rPr>
          <w:b/>
          <w:sz w:val="24"/>
        </w:rPr>
        <w:t>What is one key aspect of professional etiquette mentioned in the chapter?</w:t>
      </w:r>
      <w:r>
        <w:rPr>
          <w:sz w:val="24"/>
        </w:rPr>
        <w:br/>
        <w:t>a) Using slang to seem relatable in formal settings.</w:t>
      </w:r>
      <w:r>
        <w:rPr>
          <w:sz w:val="24"/>
        </w:rPr>
        <w:br/>
        <w:t>b) Being punctual to show respect for others’ time.</w:t>
      </w:r>
      <w:r>
        <w:rPr>
          <w:sz w:val="24"/>
        </w:rPr>
        <w:br/>
        <w:t>c) Dressing casually for all occasions to stay comfortable.</w:t>
      </w:r>
      <w:r>
        <w:rPr>
          <w:sz w:val="24"/>
        </w:rPr>
        <w:br/>
        <w:t>d) Interrupting others to make your point quickly.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Being punctual to show respect for others’ time.</w:t>
      </w:r>
    </w:p>
    <w:p>
      <w:pPr>
        <w:pStyle w:val="Normal"/>
      </w:pPr>
      <w:r>
        <w:rPr>
          <w:b/>
          <w:sz w:val="24"/>
        </w:rPr>
        <w:t>What is a recommended step for setting personal goals in this course?</w:t>
      </w:r>
      <w:r>
        <w:rPr>
          <w:sz w:val="24"/>
        </w:rPr>
        <w:br/>
        <w:t>a) Setting vague goals like “I want to be better at everything.”</w:t>
      </w:r>
      <w:r>
        <w:rPr>
          <w:sz w:val="24"/>
        </w:rPr>
        <w:br/>
        <w:t>b) Avoiding reflection because it’s not necessary for growth.</w:t>
      </w:r>
      <w:r>
        <w:rPr>
          <w:sz w:val="24"/>
        </w:rPr>
        <w:br/>
        <w:t>c) Making goals measurable, such as practicing a specific skill by a deadline.</w:t>
      </w:r>
      <w:r>
        <w:rPr>
          <w:sz w:val="24"/>
        </w:rPr>
        <w:br/>
        <w:t>d) Choosing goals that are impossible to achieve for motivation.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Making goals measurable, such as practicing a specific skill by a deadline.</w:t>
      </w:r>
    </w:p>
    <w:p>
      <w:pPr>
        <w:pStyle w:val="Normal"/>
      </w:pPr>
      <w:r>
        <w:rPr>
          <w:b/>
          <w:sz w:val="24"/>
        </w:rPr>
        <w:t>How can professional etiquette benefit high school students in everyday life?</w:t>
      </w:r>
      <w:r>
        <w:rPr>
          <w:sz w:val="24"/>
        </w:rPr>
        <w:br/>
        <w:t>a) It helps build a negative reputation with teachers and peers.</w:t>
      </w:r>
      <w:r>
        <w:rPr>
          <w:sz w:val="24"/>
        </w:rPr>
        <w:br/>
        <w:t>b) It prepares them for future opportunities and builds trust with others.</w:t>
      </w:r>
      <w:r>
        <w:rPr>
          <w:sz w:val="24"/>
        </w:rPr>
        <w:br/>
        <w:t>c) It only matters in corporate environments, not in school.</w:t>
      </w:r>
      <w:r>
        <w:rPr>
          <w:sz w:val="24"/>
        </w:rPr>
        <w:br/>
        <w:t>d) It makes students seem overly formal and unapproachable.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prepares them for future opportunities and builds trust with others.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