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>What is the MAIN purpose of creating a professional portfolio for a high school student?</w:t>
      </w:r>
      <w:r>
        <w:rPr>
          <w:sz w:val="24"/>
        </w:rPr>
        <w:br/>
        <w:t>A) To store all your school assignments in one place for easy access.</w:t>
      </w:r>
      <w:r>
        <w:rPr>
          <w:sz w:val="24"/>
        </w:rPr>
        <w:br/>
        <w:t>B) To showcase your skills, achievements, and personality to potential employers or colleges.</w:t>
      </w:r>
      <w:r>
        <w:rPr>
          <w:sz w:val="24"/>
        </w:rPr>
        <w:br/>
        <w:t>C) To have a backup of your social media profiles and online posts.</w:t>
      </w:r>
      <w:r>
        <w:rPr>
          <w:sz w:val="24"/>
        </w:rPr>
        <w:br/>
        <w:t>D) To keep track of your daily schedule and extracurricular activities.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During a mock interview, what is the BEST way to handle a question you don’t know how to answer?</w:t>
      </w:r>
      <w:r>
        <w:rPr>
          <w:sz w:val="24"/>
        </w:rPr>
        <w:br/>
        <w:t>A) Say, “I don’t know,” and wait for the next question.</w:t>
      </w:r>
      <w:r>
        <w:rPr>
          <w:sz w:val="24"/>
        </w:rPr>
        <w:br/>
        <w:t>B) Make up an answer even if it’s not true to sound confident.</w:t>
      </w:r>
      <w:r>
        <w:rPr>
          <w:sz w:val="24"/>
        </w:rPr>
        <w:br/>
        <w:t>C) Say, “That’s a great question—can I think about it for a moment?” and take a brief pause to gather your thoughts.</w:t>
      </w:r>
      <w:r>
        <w:rPr>
          <w:sz w:val="24"/>
        </w:rPr>
        <w:br/>
        <w:t>D) Change the topic and talk about something you’re more comfortable with.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  <w:t>What does the “SMART” in SMART goals stand for, and why is it important?</w:t>
      </w:r>
      <w:r>
        <w:rPr>
          <w:sz w:val="24"/>
        </w:rPr>
        <w:br/>
        <w:t>A) Simple, Memorable, Active, Realistic, Timely—</w:t>
      </w:r>
      <w:r>
        <w:rPr>
          <w:sz w:val="24"/>
        </w:rPr>
        <w:t>It</w:t>
      </w:r>
      <w:r>
        <w:rPr>
          <w:sz w:val="24"/>
        </w:rPr>
        <w:t xml:space="preserve"> helps you remember your goals easily.</w:t>
      </w:r>
      <w:r>
        <w:rPr>
          <w:sz w:val="24"/>
        </w:rPr>
        <w:br/>
        <w:t>B) Specific, Measurable, Achievable, Relevant, Time-bound—</w:t>
      </w:r>
      <w:r>
        <w:rPr>
          <w:sz w:val="24"/>
        </w:rPr>
        <w:t>It</w:t>
      </w:r>
      <w:r>
        <w:rPr>
          <w:sz w:val="24"/>
        </w:rPr>
        <w:t xml:space="preserve"> helps create clear and realistic goals.</w:t>
      </w:r>
      <w:r>
        <w:rPr>
          <w:sz w:val="24"/>
        </w:rPr>
        <w:br/>
        <w:t>C) Strong, Motivated, Ambitious, Reliable, Talented—</w:t>
      </w:r>
      <w:r>
        <w:rPr>
          <w:sz w:val="24"/>
        </w:rPr>
        <w:t>It</w:t>
      </w:r>
      <w:r>
        <w:rPr>
          <w:sz w:val="24"/>
        </w:rPr>
        <w:t xml:space="preserve"> focuses on building your personal traits.</w:t>
      </w:r>
      <w:r>
        <w:rPr>
          <w:sz w:val="24"/>
        </w:rPr>
        <w:br/>
        <w:t>D) Smart, Modern, Awesome, Resourceful, Trendy—</w:t>
      </w:r>
      <w:r>
        <w:rPr>
          <w:sz w:val="24"/>
        </w:rPr>
        <w:t>It</w:t>
      </w:r>
      <w:r>
        <w:rPr>
          <w:sz w:val="24"/>
        </w:rPr>
        <w:t xml:space="preserve"> makes goals sound cool and exciting.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Imagine you’re preparing for a mock interview for a part-time job at a local café. Which of these actions BEST shows you’re using skills from Chapter 10?</w:t>
      </w:r>
      <w:r>
        <w:rPr>
          <w:sz w:val="24"/>
        </w:rPr>
        <w:br/>
        <w:t>A) Wearing casual clothes because it’s just practice and doesn’t matter.</w:t>
      </w:r>
      <w:r>
        <w:rPr>
          <w:sz w:val="24"/>
        </w:rPr>
        <w:br/>
        <w:t>B) Bringing your professional portfolio with your resume and a photo of a baking project you did, and practicing answers to common questions.</w:t>
      </w:r>
      <w:r>
        <w:rPr>
          <w:sz w:val="24"/>
        </w:rPr>
        <w:br/>
        <w:t>C) Arriving late to the mock interview because you know it’s not a real job.</w:t>
      </w:r>
      <w:r>
        <w:rPr>
          <w:sz w:val="24"/>
        </w:rPr>
        <w:br/>
        <w:t>D) Refusing feedback from your mock interviewer because you think you did fine.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