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73A9" w:rsidRPr="001C73A9" w:rsidRDefault="001C73A9" w:rsidP="00872EB6">
      <w:pPr>
        <w:pStyle w:val="Heading1"/>
      </w:pPr>
      <w:r w:rsidRPr="001C73A9">
        <w:t>Chapter 8: Grou</w:t>
      </w:r>
      <w:r>
        <w:t xml:space="preserve">p Dynamics and Teamwork Skills </w:t>
      </w:r>
    </w:p>
    <w:p w:rsidR="001C73A9" w:rsidRPr="001C73A9" w:rsidRDefault="00872EB6" w:rsidP="001C73A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C73A9" w:rsidRPr="001C73A9" w:rsidRDefault="001C73A9" w:rsidP="00872EB6">
      <w:pPr>
        <w:pStyle w:val="Heading2"/>
      </w:pPr>
      <w:r w:rsidRPr="001C73A9">
        <w:t>Section 1: Collaborating in Group Inte</w:t>
      </w:r>
      <w:r w:rsidRPr="00872EB6">
        <w:rPr>
          <w:rStyle w:val="Heading2Char"/>
        </w:rPr>
        <w:t>r</w:t>
      </w:r>
      <w:r w:rsidRPr="001C73A9">
        <w:t>views or Projects</w:t>
      </w:r>
    </w:p>
    <w:p w:rsidR="001C73A9" w:rsidRPr="001C73A9" w:rsidRDefault="001C73A9" w:rsidP="001C73A9">
      <w:pPr>
        <w:rPr>
          <w:rFonts w:ascii="Arial" w:hAnsi="Arial" w:cs="Arial"/>
          <w:sz w:val="24"/>
          <w:szCs w:val="24"/>
        </w:rPr>
      </w:pPr>
      <w:r w:rsidRPr="001C73A9">
        <w:rPr>
          <w:rFonts w:ascii="Arial" w:hAnsi="Arial" w:cs="Arial"/>
          <w:b/>
          <w:bCs/>
          <w:sz w:val="24"/>
          <w:szCs w:val="24"/>
        </w:rPr>
        <w:t>Objective:</w:t>
      </w:r>
      <w:r w:rsidRPr="001C73A9">
        <w:rPr>
          <w:rFonts w:ascii="Arial" w:hAnsi="Arial" w:cs="Arial"/>
          <w:sz w:val="24"/>
          <w:szCs w:val="24"/>
        </w:rPr>
        <w:t xml:space="preserve"> Learn how to stand out as an individual while being a supportive team player in group settings like interviews or school projects, with expanded strategies for different scenarios.</w:t>
      </w:r>
    </w:p>
    <w:p w:rsidR="001C73A9" w:rsidRPr="001C73A9" w:rsidRDefault="001C73A9" w:rsidP="001C73A9">
      <w:pPr>
        <w:rPr>
          <w:rFonts w:ascii="Arial" w:hAnsi="Arial" w:cs="Arial"/>
          <w:b/>
          <w:bCs/>
          <w:sz w:val="24"/>
          <w:szCs w:val="24"/>
        </w:rPr>
      </w:pPr>
      <w:r w:rsidRPr="001C73A9">
        <w:rPr>
          <w:rFonts w:ascii="Arial" w:hAnsi="Arial" w:cs="Arial"/>
          <w:b/>
          <w:bCs/>
          <w:sz w:val="24"/>
          <w:szCs w:val="24"/>
        </w:rPr>
        <w:t>Why It Matters</w:t>
      </w:r>
    </w:p>
    <w:p w:rsidR="001C73A9" w:rsidRPr="001C73A9" w:rsidRDefault="001C73A9" w:rsidP="001C73A9">
      <w:pPr>
        <w:rPr>
          <w:rFonts w:ascii="Arial" w:hAnsi="Arial" w:cs="Arial"/>
          <w:sz w:val="24"/>
          <w:szCs w:val="24"/>
        </w:rPr>
      </w:pPr>
      <w:r w:rsidRPr="001C73A9">
        <w:rPr>
          <w:rFonts w:ascii="Arial" w:hAnsi="Arial" w:cs="Arial"/>
          <w:sz w:val="24"/>
          <w:szCs w:val="24"/>
        </w:rPr>
        <w:t xml:space="preserve">Group settings are everywhere—think group interviews where employers watch how you interact with </w:t>
      </w:r>
      <w:proofErr w:type="gramStart"/>
      <w:r w:rsidRPr="001C73A9">
        <w:rPr>
          <w:rFonts w:ascii="Arial" w:hAnsi="Arial" w:cs="Arial"/>
          <w:sz w:val="24"/>
          <w:szCs w:val="24"/>
        </w:rPr>
        <w:t>others,</w:t>
      </w:r>
      <w:proofErr w:type="gramEnd"/>
      <w:r w:rsidRPr="001C73A9">
        <w:rPr>
          <w:rFonts w:ascii="Arial" w:hAnsi="Arial" w:cs="Arial"/>
          <w:sz w:val="24"/>
          <w:szCs w:val="24"/>
        </w:rPr>
        <w:t xml:space="preserve"> or class projects where your grade depends on everyone pulling their weight. These moments are tests of your ability to contribute, support, and lead without stepping on toes. Nailing collaboration shows teachers, future bosses, and college admissions teams that you’re a team player who can also bring unique value. It’s not just about getting along; it’s about making the group better because you’re in it. These skills will carry you through high school clubs, part-time jobs, and even into your dream career.</w:t>
      </w:r>
    </w:p>
    <w:p w:rsidR="001C73A9" w:rsidRPr="001C73A9" w:rsidRDefault="001C73A9" w:rsidP="001C73A9">
      <w:pPr>
        <w:rPr>
          <w:rFonts w:ascii="Arial" w:hAnsi="Arial" w:cs="Arial"/>
          <w:b/>
          <w:bCs/>
          <w:sz w:val="24"/>
          <w:szCs w:val="24"/>
        </w:rPr>
      </w:pPr>
      <w:r w:rsidRPr="001C73A9">
        <w:rPr>
          <w:rFonts w:ascii="Arial" w:hAnsi="Arial" w:cs="Arial"/>
          <w:b/>
          <w:bCs/>
          <w:sz w:val="24"/>
          <w:szCs w:val="24"/>
        </w:rPr>
        <w:t>Key Tips</w:t>
      </w:r>
      <w:r>
        <w:rPr>
          <w:rFonts w:ascii="Arial" w:hAnsi="Arial" w:cs="Arial"/>
          <w:b/>
          <w:bCs/>
          <w:sz w:val="24"/>
          <w:szCs w:val="24"/>
        </w:rPr>
        <w:t xml:space="preserve"> for Collaborating Effectively </w:t>
      </w:r>
    </w:p>
    <w:p w:rsidR="001C73A9" w:rsidRPr="001C73A9" w:rsidRDefault="001C73A9" w:rsidP="001C73A9">
      <w:pPr>
        <w:numPr>
          <w:ilvl w:val="0"/>
          <w:numId w:val="1"/>
        </w:numPr>
        <w:tabs>
          <w:tab w:val="clear" w:pos="360"/>
          <w:tab w:val="num" w:pos="720"/>
        </w:tabs>
        <w:rPr>
          <w:rFonts w:ascii="Arial" w:hAnsi="Arial" w:cs="Arial"/>
          <w:sz w:val="24"/>
          <w:szCs w:val="24"/>
        </w:rPr>
      </w:pPr>
      <w:r w:rsidRPr="001C73A9">
        <w:rPr>
          <w:rFonts w:ascii="Arial" w:hAnsi="Arial" w:cs="Arial"/>
          <w:b/>
          <w:bCs/>
          <w:sz w:val="24"/>
          <w:szCs w:val="24"/>
        </w:rPr>
        <w:t>Contribute Without Dominating</w:t>
      </w:r>
    </w:p>
    <w:p w:rsidR="001C73A9" w:rsidRPr="001C73A9" w:rsidRDefault="001C73A9" w:rsidP="001C73A9">
      <w:pPr>
        <w:numPr>
          <w:ilvl w:val="1"/>
          <w:numId w:val="1"/>
        </w:numPr>
        <w:tabs>
          <w:tab w:val="num" w:pos="1440"/>
        </w:tabs>
        <w:rPr>
          <w:rFonts w:ascii="Arial" w:hAnsi="Arial" w:cs="Arial"/>
          <w:sz w:val="24"/>
          <w:szCs w:val="24"/>
        </w:rPr>
      </w:pPr>
      <w:r w:rsidRPr="001C73A9">
        <w:rPr>
          <w:rFonts w:ascii="Arial" w:hAnsi="Arial" w:cs="Arial"/>
          <w:sz w:val="24"/>
          <w:szCs w:val="24"/>
        </w:rPr>
        <w:t xml:space="preserve">Share your ideas with confidence, but don’t monopolize the </w:t>
      </w:r>
      <w:proofErr w:type="spellStart"/>
      <w:r w:rsidRPr="001C73A9">
        <w:rPr>
          <w:rFonts w:ascii="Arial" w:hAnsi="Arial" w:cs="Arial"/>
          <w:sz w:val="24"/>
          <w:szCs w:val="24"/>
        </w:rPr>
        <w:t>convo</w:t>
      </w:r>
      <w:proofErr w:type="spellEnd"/>
      <w:r w:rsidRPr="001C73A9">
        <w:rPr>
          <w:rFonts w:ascii="Arial" w:hAnsi="Arial" w:cs="Arial"/>
          <w:sz w:val="24"/>
          <w:szCs w:val="24"/>
        </w:rPr>
        <w:t>. Use inclusive language like, “I’ve got an idea—let’s see if it fits with what you’re thinking!” to keep the vibe collaborative.</w:t>
      </w:r>
    </w:p>
    <w:p w:rsidR="001C73A9" w:rsidRPr="001C73A9" w:rsidRDefault="001C73A9" w:rsidP="001C73A9">
      <w:pPr>
        <w:numPr>
          <w:ilvl w:val="1"/>
          <w:numId w:val="1"/>
        </w:numPr>
        <w:tabs>
          <w:tab w:val="num" w:pos="1440"/>
        </w:tabs>
        <w:rPr>
          <w:rFonts w:ascii="Arial" w:hAnsi="Arial" w:cs="Arial"/>
          <w:sz w:val="24"/>
          <w:szCs w:val="24"/>
        </w:rPr>
      </w:pPr>
      <w:r w:rsidRPr="001C73A9">
        <w:rPr>
          <w:rFonts w:ascii="Arial" w:hAnsi="Arial" w:cs="Arial"/>
          <w:sz w:val="24"/>
          <w:szCs w:val="24"/>
        </w:rPr>
        <w:t xml:space="preserve">Make a conscious effort to pass the </w:t>
      </w:r>
      <w:proofErr w:type="spellStart"/>
      <w:r w:rsidRPr="001C73A9">
        <w:rPr>
          <w:rFonts w:ascii="Arial" w:hAnsi="Arial" w:cs="Arial"/>
          <w:sz w:val="24"/>
          <w:szCs w:val="24"/>
        </w:rPr>
        <w:t>mic.</w:t>
      </w:r>
      <w:proofErr w:type="spellEnd"/>
      <w:r w:rsidRPr="001C73A9">
        <w:rPr>
          <w:rFonts w:ascii="Arial" w:hAnsi="Arial" w:cs="Arial"/>
          <w:sz w:val="24"/>
          <w:szCs w:val="24"/>
        </w:rPr>
        <w:t xml:space="preserve"> If you’ve spoken a lot, pause and say, “I’m curious what others think about this.” It shows you’re not just there to shine alone.</w:t>
      </w:r>
    </w:p>
    <w:p w:rsidR="001C73A9" w:rsidRPr="001C73A9" w:rsidRDefault="001C73A9" w:rsidP="001C73A9">
      <w:pPr>
        <w:numPr>
          <w:ilvl w:val="1"/>
          <w:numId w:val="1"/>
        </w:numPr>
        <w:tabs>
          <w:tab w:val="num" w:pos="1440"/>
        </w:tabs>
        <w:rPr>
          <w:rFonts w:ascii="Arial" w:hAnsi="Arial" w:cs="Arial"/>
          <w:sz w:val="24"/>
          <w:szCs w:val="24"/>
        </w:rPr>
      </w:pPr>
      <w:r w:rsidRPr="001C73A9">
        <w:rPr>
          <w:rFonts w:ascii="Arial" w:hAnsi="Arial" w:cs="Arial"/>
          <w:sz w:val="24"/>
          <w:szCs w:val="24"/>
        </w:rPr>
        <w:t>Example: In a group interview for a retail job, the task is to design a store display as a team. You pitch, “I think a bright theme could grab attention—maybe with bold colours. Does anyone have ideas for specific products to highlight?” You’ve shared a vision while inviting input, showing teamwork and creativity.</w:t>
      </w:r>
    </w:p>
    <w:p w:rsidR="001C73A9" w:rsidRPr="001C73A9" w:rsidRDefault="001C73A9" w:rsidP="001C73A9">
      <w:pPr>
        <w:numPr>
          <w:ilvl w:val="1"/>
          <w:numId w:val="1"/>
        </w:numPr>
        <w:tabs>
          <w:tab w:val="num" w:pos="1440"/>
        </w:tabs>
        <w:rPr>
          <w:rFonts w:ascii="Arial" w:hAnsi="Arial" w:cs="Arial"/>
          <w:sz w:val="24"/>
          <w:szCs w:val="24"/>
        </w:rPr>
      </w:pPr>
      <w:r w:rsidRPr="001C73A9">
        <w:rPr>
          <w:rFonts w:ascii="Arial" w:hAnsi="Arial" w:cs="Arial"/>
          <w:b/>
          <w:bCs/>
          <w:sz w:val="24"/>
          <w:szCs w:val="24"/>
        </w:rPr>
        <w:t>New Tip - Adapt to Group Energy:</w:t>
      </w:r>
      <w:r w:rsidRPr="001C73A9">
        <w:rPr>
          <w:rFonts w:ascii="Arial" w:hAnsi="Arial" w:cs="Arial"/>
          <w:sz w:val="24"/>
          <w:szCs w:val="24"/>
        </w:rPr>
        <w:t> Notice if the group is quiet or chatty. If it’s quiet, step up with energy to spark discussion. If it’s chaotic, play the organizer by suggesting, “Let’s take turns sharing one idea each.” This flexibility makes you a natural fit in any team.</w:t>
      </w:r>
    </w:p>
    <w:p w:rsidR="001C73A9" w:rsidRPr="001C73A9" w:rsidRDefault="001C73A9" w:rsidP="001C73A9">
      <w:pPr>
        <w:numPr>
          <w:ilvl w:val="0"/>
          <w:numId w:val="1"/>
        </w:numPr>
        <w:tabs>
          <w:tab w:val="clear" w:pos="360"/>
          <w:tab w:val="num" w:pos="720"/>
        </w:tabs>
        <w:rPr>
          <w:rFonts w:ascii="Arial" w:hAnsi="Arial" w:cs="Arial"/>
          <w:sz w:val="24"/>
          <w:szCs w:val="24"/>
        </w:rPr>
      </w:pPr>
      <w:r w:rsidRPr="001C73A9">
        <w:rPr>
          <w:rFonts w:ascii="Arial" w:hAnsi="Arial" w:cs="Arial"/>
          <w:b/>
          <w:bCs/>
          <w:sz w:val="24"/>
          <w:szCs w:val="24"/>
        </w:rPr>
        <w:t>Listen Actively to Others</w:t>
      </w:r>
    </w:p>
    <w:p w:rsidR="001C73A9" w:rsidRPr="001C73A9" w:rsidRDefault="001C73A9" w:rsidP="001C73A9">
      <w:pPr>
        <w:numPr>
          <w:ilvl w:val="1"/>
          <w:numId w:val="1"/>
        </w:numPr>
        <w:tabs>
          <w:tab w:val="num" w:pos="1440"/>
        </w:tabs>
        <w:rPr>
          <w:rFonts w:ascii="Arial" w:hAnsi="Arial" w:cs="Arial"/>
          <w:sz w:val="24"/>
          <w:szCs w:val="24"/>
        </w:rPr>
      </w:pPr>
      <w:r w:rsidRPr="001C73A9">
        <w:rPr>
          <w:rFonts w:ascii="Arial" w:hAnsi="Arial" w:cs="Arial"/>
          <w:sz w:val="24"/>
          <w:szCs w:val="24"/>
        </w:rPr>
        <w:lastRenderedPageBreak/>
        <w:t>Really tune in when teammates speak—put away distractions, nod, and show you’re with them. Reflect back with, “So, if I’m hearing you right, you’re suggesting we focus on X, correct?”</w:t>
      </w:r>
    </w:p>
    <w:p w:rsidR="001C73A9" w:rsidRPr="001C73A9" w:rsidRDefault="001C73A9" w:rsidP="001C73A9">
      <w:pPr>
        <w:numPr>
          <w:ilvl w:val="1"/>
          <w:numId w:val="1"/>
        </w:numPr>
        <w:tabs>
          <w:tab w:val="num" w:pos="1440"/>
        </w:tabs>
        <w:rPr>
          <w:rFonts w:ascii="Arial" w:hAnsi="Arial" w:cs="Arial"/>
          <w:sz w:val="24"/>
          <w:szCs w:val="24"/>
        </w:rPr>
      </w:pPr>
      <w:r w:rsidRPr="001C73A9">
        <w:rPr>
          <w:rFonts w:ascii="Arial" w:hAnsi="Arial" w:cs="Arial"/>
          <w:sz w:val="24"/>
          <w:szCs w:val="24"/>
        </w:rPr>
        <w:t>Avoid planning your next point while they talk; it’s obvious when you’re not listening. Instead, take mental (or real) notes to build on their ideas.</w:t>
      </w:r>
    </w:p>
    <w:p w:rsidR="001C73A9" w:rsidRPr="001C73A9" w:rsidRDefault="001C73A9" w:rsidP="001C73A9">
      <w:pPr>
        <w:numPr>
          <w:ilvl w:val="1"/>
          <w:numId w:val="1"/>
        </w:numPr>
        <w:tabs>
          <w:tab w:val="num" w:pos="1440"/>
        </w:tabs>
        <w:rPr>
          <w:rFonts w:ascii="Arial" w:hAnsi="Arial" w:cs="Arial"/>
          <w:sz w:val="24"/>
          <w:szCs w:val="24"/>
        </w:rPr>
      </w:pPr>
      <w:r w:rsidRPr="001C73A9">
        <w:rPr>
          <w:rFonts w:ascii="Arial" w:hAnsi="Arial" w:cs="Arial"/>
          <w:sz w:val="24"/>
          <w:szCs w:val="24"/>
        </w:rPr>
        <w:t>Example: In a history project group, a teammate proposes focusing on a lesser-known figure. You respond, “That’s a unique angle! I like how it adds depth. Can we pair it with visuals to make it pop?” They feel valued, and the project improves.</w:t>
      </w:r>
    </w:p>
    <w:p w:rsidR="001C73A9" w:rsidRPr="001C73A9" w:rsidRDefault="001C73A9" w:rsidP="001C73A9">
      <w:pPr>
        <w:numPr>
          <w:ilvl w:val="1"/>
          <w:numId w:val="1"/>
        </w:numPr>
        <w:tabs>
          <w:tab w:val="num" w:pos="1440"/>
        </w:tabs>
        <w:rPr>
          <w:rFonts w:ascii="Arial" w:hAnsi="Arial" w:cs="Arial"/>
          <w:sz w:val="24"/>
          <w:szCs w:val="24"/>
        </w:rPr>
      </w:pPr>
      <w:r w:rsidRPr="001C73A9">
        <w:rPr>
          <w:rFonts w:ascii="Arial" w:hAnsi="Arial" w:cs="Arial"/>
          <w:b/>
          <w:bCs/>
          <w:sz w:val="24"/>
          <w:szCs w:val="24"/>
        </w:rPr>
        <w:t>New Tip - Body Language Matters:</w:t>
      </w:r>
      <w:r w:rsidRPr="001C73A9">
        <w:rPr>
          <w:rFonts w:ascii="Arial" w:hAnsi="Arial" w:cs="Arial"/>
          <w:sz w:val="24"/>
          <w:szCs w:val="24"/>
        </w:rPr>
        <w:t> Face the speaker, keep an open posture (no crossed arms), and avoid looking at your phone. In a group interview, this shows employers you’re engaged—a small detail that makes a big impression.</w:t>
      </w:r>
    </w:p>
    <w:p w:rsidR="001C73A9" w:rsidRPr="001C73A9" w:rsidRDefault="001C73A9" w:rsidP="001C73A9">
      <w:pPr>
        <w:numPr>
          <w:ilvl w:val="0"/>
          <w:numId w:val="1"/>
        </w:numPr>
        <w:tabs>
          <w:tab w:val="clear" w:pos="360"/>
          <w:tab w:val="num" w:pos="720"/>
        </w:tabs>
        <w:rPr>
          <w:rFonts w:ascii="Arial" w:hAnsi="Arial" w:cs="Arial"/>
          <w:sz w:val="24"/>
          <w:szCs w:val="24"/>
        </w:rPr>
      </w:pPr>
      <w:r w:rsidRPr="001C73A9">
        <w:rPr>
          <w:rFonts w:ascii="Arial" w:hAnsi="Arial" w:cs="Arial"/>
          <w:b/>
          <w:bCs/>
          <w:sz w:val="24"/>
          <w:szCs w:val="24"/>
        </w:rPr>
        <w:t>Balance Leadership and Support</w:t>
      </w:r>
    </w:p>
    <w:p w:rsidR="001C73A9" w:rsidRPr="001C73A9" w:rsidRDefault="001C73A9" w:rsidP="001C73A9">
      <w:pPr>
        <w:numPr>
          <w:ilvl w:val="1"/>
          <w:numId w:val="1"/>
        </w:numPr>
        <w:tabs>
          <w:tab w:val="num" w:pos="1440"/>
        </w:tabs>
        <w:rPr>
          <w:rFonts w:ascii="Arial" w:hAnsi="Arial" w:cs="Arial"/>
          <w:sz w:val="24"/>
          <w:szCs w:val="24"/>
        </w:rPr>
      </w:pPr>
      <w:r w:rsidRPr="001C73A9">
        <w:rPr>
          <w:rFonts w:ascii="Arial" w:hAnsi="Arial" w:cs="Arial"/>
          <w:sz w:val="24"/>
          <w:szCs w:val="24"/>
        </w:rPr>
        <w:t>Take charge when the group needs direction, like suggesting a timeline with, “How about we split tasks and check in tomorrow?” But also step back if someone else leads, offering, “I’m good with following your plan—how can I help?”</w:t>
      </w:r>
    </w:p>
    <w:p w:rsidR="001C73A9" w:rsidRPr="001C73A9" w:rsidRDefault="001C73A9" w:rsidP="001C73A9">
      <w:pPr>
        <w:numPr>
          <w:ilvl w:val="1"/>
          <w:numId w:val="1"/>
        </w:numPr>
        <w:tabs>
          <w:tab w:val="num" w:pos="1440"/>
        </w:tabs>
        <w:rPr>
          <w:rFonts w:ascii="Arial" w:hAnsi="Arial" w:cs="Arial"/>
          <w:sz w:val="24"/>
          <w:szCs w:val="24"/>
        </w:rPr>
      </w:pPr>
      <w:r w:rsidRPr="001C73A9">
        <w:rPr>
          <w:rFonts w:ascii="Arial" w:hAnsi="Arial" w:cs="Arial"/>
          <w:sz w:val="24"/>
          <w:szCs w:val="24"/>
        </w:rPr>
        <w:t>Play to your strengths for the team’s benefit, not just to look good. If you’re tech-savvy, volunteer for digital tasks with, “I can handle the slides if that frees up time for others.”</w:t>
      </w:r>
    </w:p>
    <w:p w:rsidR="001C73A9" w:rsidRPr="001C73A9" w:rsidRDefault="001C73A9" w:rsidP="001C73A9">
      <w:pPr>
        <w:numPr>
          <w:ilvl w:val="1"/>
          <w:numId w:val="1"/>
        </w:numPr>
        <w:tabs>
          <w:tab w:val="num" w:pos="1440"/>
        </w:tabs>
        <w:rPr>
          <w:rFonts w:ascii="Arial" w:hAnsi="Arial" w:cs="Arial"/>
          <w:sz w:val="24"/>
          <w:szCs w:val="24"/>
        </w:rPr>
      </w:pPr>
      <w:r w:rsidRPr="001C73A9">
        <w:rPr>
          <w:rFonts w:ascii="Arial" w:hAnsi="Arial" w:cs="Arial"/>
          <w:sz w:val="24"/>
          <w:szCs w:val="24"/>
        </w:rPr>
        <w:t xml:space="preserve">Fun Scenario: Picture a group interview at a local café. The challenge is to solve a pretend staffing shortage. You kick things off by saying, “Let’s list all the roles we need to cover first—anyone </w:t>
      </w:r>
      <w:proofErr w:type="gramStart"/>
      <w:r w:rsidRPr="001C73A9">
        <w:rPr>
          <w:rFonts w:ascii="Arial" w:hAnsi="Arial" w:cs="Arial"/>
          <w:sz w:val="24"/>
          <w:szCs w:val="24"/>
        </w:rPr>
        <w:t>want</w:t>
      </w:r>
      <w:proofErr w:type="gramEnd"/>
      <w:r w:rsidRPr="001C73A9">
        <w:rPr>
          <w:rFonts w:ascii="Arial" w:hAnsi="Arial" w:cs="Arial"/>
          <w:sz w:val="24"/>
          <w:szCs w:val="24"/>
        </w:rPr>
        <w:t xml:space="preserve"> to start with ideas for scheduling?” You’re guiding without bossing, and if someone jumps in to lead, you support with, “Great point, I’ll jot that down.” You’re showing versatility!</w:t>
      </w:r>
    </w:p>
    <w:p w:rsidR="001C73A9" w:rsidRPr="001C73A9" w:rsidRDefault="001C73A9" w:rsidP="001C73A9">
      <w:pPr>
        <w:numPr>
          <w:ilvl w:val="1"/>
          <w:numId w:val="1"/>
        </w:numPr>
        <w:tabs>
          <w:tab w:val="num" w:pos="1440"/>
        </w:tabs>
        <w:rPr>
          <w:rFonts w:ascii="Arial" w:hAnsi="Arial" w:cs="Arial"/>
          <w:sz w:val="24"/>
          <w:szCs w:val="24"/>
        </w:rPr>
      </w:pPr>
      <w:r w:rsidRPr="001C73A9">
        <w:rPr>
          <w:rFonts w:ascii="Arial" w:hAnsi="Arial" w:cs="Arial"/>
          <w:b/>
          <w:bCs/>
          <w:sz w:val="24"/>
          <w:szCs w:val="24"/>
        </w:rPr>
        <w:t>New Tip - Be the Glue:</w:t>
      </w:r>
      <w:r w:rsidRPr="001C73A9">
        <w:rPr>
          <w:rFonts w:ascii="Arial" w:hAnsi="Arial" w:cs="Arial"/>
          <w:sz w:val="24"/>
          <w:szCs w:val="24"/>
        </w:rPr>
        <w:t> If the group feels scattered, be the one who ties ideas together. Say, “I see how Sarah’s idea connects with Jake’s—let’s combine them like this.” It’s a subtle way to lead and keep everyone cohesive, earning respect from peers and observers.</w:t>
      </w:r>
    </w:p>
    <w:p w:rsidR="001C73A9" w:rsidRPr="001C73A9" w:rsidRDefault="001C73A9" w:rsidP="001C73A9">
      <w:pPr>
        <w:rPr>
          <w:rFonts w:ascii="Arial" w:hAnsi="Arial" w:cs="Arial"/>
          <w:b/>
          <w:bCs/>
          <w:sz w:val="24"/>
          <w:szCs w:val="24"/>
        </w:rPr>
      </w:pPr>
      <w:r>
        <w:rPr>
          <w:rFonts w:ascii="Arial" w:hAnsi="Arial" w:cs="Arial"/>
          <w:b/>
          <w:bCs/>
          <w:sz w:val="24"/>
          <w:szCs w:val="24"/>
        </w:rPr>
        <w:t xml:space="preserve">Standing Out the Right Way </w:t>
      </w:r>
    </w:p>
    <w:p w:rsidR="001C73A9" w:rsidRPr="001C73A9" w:rsidRDefault="001C73A9" w:rsidP="001C73A9">
      <w:pPr>
        <w:numPr>
          <w:ilvl w:val="0"/>
          <w:numId w:val="2"/>
        </w:numPr>
        <w:rPr>
          <w:rFonts w:ascii="Arial" w:hAnsi="Arial" w:cs="Arial"/>
          <w:sz w:val="24"/>
          <w:szCs w:val="24"/>
        </w:rPr>
      </w:pPr>
      <w:r w:rsidRPr="001C73A9">
        <w:rPr>
          <w:rFonts w:ascii="Arial" w:hAnsi="Arial" w:cs="Arial"/>
          <w:b/>
          <w:bCs/>
          <w:sz w:val="24"/>
          <w:szCs w:val="24"/>
        </w:rPr>
        <w:t>Showcase Your Skills Thoughtfully:</w:t>
      </w:r>
      <w:r w:rsidRPr="001C73A9">
        <w:rPr>
          <w:rFonts w:ascii="Arial" w:hAnsi="Arial" w:cs="Arial"/>
          <w:sz w:val="24"/>
          <w:szCs w:val="24"/>
        </w:rPr>
        <w:t> If you’ve got a talent (like writing or organizing), use it to lift the group. Frame it as a team win with, “I’m pretty good at editing—happy to polish our final draft if that helps us all.” Humility + skill = memorable.</w:t>
      </w:r>
    </w:p>
    <w:p w:rsidR="001C73A9" w:rsidRPr="001C73A9" w:rsidRDefault="001C73A9" w:rsidP="001C73A9">
      <w:pPr>
        <w:numPr>
          <w:ilvl w:val="0"/>
          <w:numId w:val="2"/>
        </w:numPr>
        <w:rPr>
          <w:rFonts w:ascii="Arial" w:hAnsi="Arial" w:cs="Arial"/>
          <w:sz w:val="24"/>
          <w:szCs w:val="24"/>
        </w:rPr>
      </w:pPr>
      <w:r w:rsidRPr="001C73A9">
        <w:rPr>
          <w:rFonts w:ascii="Arial" w:hAnsi="Arial" w:cs="Arial"/>
          <w:b/>
          <w:bCs/>
          <w:sz w:val="24"/>
          <w:szCs w:val="24"/>
        </w:rPr>
        <w:lastRenderedPageBreak/>
        <w:t>Be Reliable Under Pressure:</w:t>
      </w:r>
      <w:r w:rsidRPr="001C73A9">
        <w:rPr>
          <w:rFonts w:ascii="Arial" w:hAnsi="Arial" w:cs="Arial"/>
          <w:sz w:val="24"/>
          <w:szCs w:val="24"/>
        </w:rPr>
        <w:t> Meet deadlines and follow through, even if it’s just texting the group, “I finished my part—let me know if you need anything!” Reliability in crunch times (like the night before a project is due) makes you a go-to teammate.</w:t>
      </w:r>
    </w:p>
    <w:p w:rsidR="001C73A9" w:rsidRPr="001C73A9" w:rsidRDefault="001C73A9" w:rsidP="001C73A9">
      <w:pPr>
        <w:numPr>
          <w:ilvl w:val="0"/>
          <w:numId w:val="2"/>
        </w:numPr>
        <w:rPr>
          <w:rFonts w:ascii="Arial" w:hAnsi="Arial" w:cs="Arial"/>
          <w:sz w:val="24"/>
          <w:szCs w:val="24"/>
        </w:rPr>
      </w:pPr>
      <w:r w:rsidRPr="001C73A9">
        <w:rPr>
          <w:rFonts w:ascii="Arial" w:hAnsi="Arial" w:cs="Arial"/>
          <w:b/>
          <w:bCs/>
          <w:sz w:val="24"/>
          <w:szCs w:val="24"/>
        </w:rPr>
        <w:t>Cool Fact:</w:t>
      </w:r>
      <w:r w:rsidRPr="001C73A9">
        <w:rPr>
          <w:rFonts w:ascii="Arial" w:hAnsi="Arial" w:cs="Arial"/>
          <w:sz w:val="24"/>
          <w:szCs w:val="24"/>
        </w:rPr>
        <w:t> Did you know tech giants like Microsoft often use group interviews to spot “cultural fit”? They watch how you collaborate under stress because most jobs rely on teamwork over solo work. Practicing now—like in class projects—preps you for those high-stakes moments!</w:t>
      </w:r>
    </w:p>
    <w:p w:rsidR="001C73A9" w:rsidRPr="001C73A9" w:rsidRDefault="001C73A9" w:rsidP="001C73A9">
      <w:pPr>
        <w:numPr>
          <w:ilvl w:val="0"/>
          <w:numId w:val="2"/>
        </w:numPr>
        <w:rPr>
          <w:rFonts w:ascii="Arial" w:hAnsi="Arial" w:cs="Arial"/>
          <w:sz w:val="24"/>
          <w:szCs w:val="24"/>
        </w:rPr>
      </w:pPr>
      <w:r w:rsidRPr="001C73A9">
        <w:rPr>
          <w:rFonts w:ascii="Arial" w:hAnsi="Arial" w:cs="Arial"/>
          <w:b/>
          <w:bCs/>
          <w:sz w:val="24"/>
          <w:szCs w:val="24"/>
        </w:rPr>
        <w:t>New Insight - Highlight Team Success:</w:t>
      </w:r>
      <w:r w:rsidRPr="001C73A9">
        <w:rPr>
          <w:rFonts w:ascii="Arial" w:hAnsi="Arial" w:cs="Arial"/>
          <w:sz w:val="24"/>
          <w:szCs w:val="24"/>
        </w:rPr>
        <w:t> In a group interview or project debrief, give props to others with, “I couldn’t have done my part without Mia’s awesome research.” It shows you’re secure enough to share credit, which makes you stand out as mature.</w:t>
      </w:r>
    </w:p>
    <w:p w:rsidR="001C73A9" w:rsidRPr="001C73A9" w:rsidRDefault="001C73A9" w:rsidP="001C73A9">
      <w:pPr>
        <w:rPr>
          <w:rFonts w:ascii="Arial" w:hAnsi="Arial" w:cs="Arial"/>
          <w:b/>
          <w:bCs/>
          <w:sz w:val="24"/>
          <w:szCs w:val="24"/>
        </w:rPr>
      </w:pPr>
      <w:r w:rsidRPr="001C73A9">
        <w:rPr>
          <w:rFonts w:ascii="Arial" w:hAnsi="Arial" w:cs="Arial"/>
          <w:b/>
          <w:bCs/>
          <w:sz w:val="24"/>
          <w:szCs w:val="24"/>
        </w:rPr>
        <w:t>Interacti</w:t>
      </w:r>
      <w:r>
        <w:rPr>
          <w:rFonts w:ascii="Arial" w:hAnsi="Arial" w:cs="Arial"/>
          <w:b/>
          <w:bCs/>
          <w:sz w:val="24"/>
          <w:szCs w:val="24"/>
        </w:rPr>
        <w:t xml:space="preserve">ve Challenges for This Section </w:t>
      </w:r>
    </w:p>
    <w:p w:rsidR="001C73A9" w:rsidRPr="001C73A9" w:rsidRDefault="001C73A9" w:rsidP="001C73A9">
      <w:pPr>
        <w:numPr>
          <w:ilvl w:val="0"/>
          <w:numId w:val="3"/>
        </w:numPr>
        <w:rPr>
          <w:rFonts w:ascii="Arial" w:hAnsi="Arial" w:cs="Arial"/>
          <w:sz w:val="24"/>
          <w:szCs w:val="24"/>
        </w:rPr>
      </w:pPr>
      <w:r w:rsidRPr="001C73A9">
        <w:rPr>
          <w:rFonts w:ascii="Arial" w:hAnsi="Arial" w:cs="Arial"/>
          <w:b/>
          <w:bCs/>
          <w:sz w:val="24"/>
          <w:szCs w:val="24"/>
        </w:rPr>
        <w:t>Group Role-Play Game (Original):</w:t>
      </w:r>
      <w:r w:rsidRPr="001C73A9">
        <w:rPr>
          <w:rFonts w:ascii="Arial" w:hAnsi="Arial" w:cs="Arial"/>
          <w:sz w:val="24"/>
          <w:szCs w:val="24"/>
        </w:rPr>
        <w:t> Team up with 3-4 friends or family for a mock “group interview” or “project planning session.” Pretend you’re pitching a school event (like a talent show) in 10 minutes. Focus on pitching one idea, listening actively, and encouraging a shy person. After, ask: Did I balance speaking and listening? Note one strength and one area to improve. Bonus: Make it wacky (plan a “Superhero Spirit Day”) for laughs!</w:t>
      </w:r>
    </w:p>
    <w:p w:rsidR="001C73A9" w:rsidRPr="001C73A9" w:rsidRDefault="001C73A9" w:rsidP="001C73A9">
      <w:pPr>
        <w:numPr>
          <w:ilvl w:val="0"/>
          <w:numId w:val="3"/>
        </w:numPr>
        <w:rPr>
          <w:rFonts w:ascii="Arial" w:hAnsi="Arial" w:cs="Arial"/>
          <w:sz w:val="24"/>
          <w:szCs w:val="24"/>
        </w:rPr>
      </w:pPr>
      <w:r w:rsidRPr="001C73A9">
        <w:rPr>
          <w:rFonts w:ascii="Arial" w:hAnsi="Arial" w:cs="Arial"/>
          <w:b/>
          <w:bCs/>
          <w:sz w:val="24"/>
          <w:szCs w:val="24"/>
        </w:rPr>
        <w:t>New Challenge - Real-World Mini-Task:</w:t>
      </w:r>
      <w:r w:rsidRPr="001C73A9">
        <w:rPr>
          <w:rFonts w:ascii="Arial" w:hAnsi="Arial" w:cs="Arial"/>
          <w:sz w:val="24"/>
          <w:szCs w:val="24"/>
        </w:rPr>
        <w:t> Next time you’re in a group setting (like a club meeting or class project), volunteer for a small role (e.g., timekeeper or note-taker). Practice the “glue” tip by connecting two people’s ideas during discussion. Afterward, reflect: Did it help the group flow? How did others react? Jot down your thoughts to track your growth.</w:t>
      </w:r>
    </w:p>
    <w:p w:rsidR="001C73A9" w:rsidRPr="001C73A9" w:rsidRDefault="001C73A9" w:rsidP="001C73A9">
      <w:pPr>
        <w:numPr>
          <w:ilvl w:val="0"/>
          <w:numId w:val="3"/>
        </w:numPr>
        <w:rPr>
          <w:rFonts w:ascii="Arial" w:hAnsi="Arial" w:cs="Arial"/>
          <w:sz w:val="24"/>
          <w:szCs w:val="24"/>
        </w:rPr>
      </w:pPr>
      <w:r w:rsidRPr="001C73A9">
        <w:rPr>
          <w:rFonts w:ascii="Arial" w:hAnsi="Arial" w:cs="Arial"/>
          <w:b/>
          <w:bCs/>
          <w:sz w:val="24"/>
          <w:szCs w:val="24"/>
        </w:rPr>
        <w:t>New Challenge - Peer Feedback Loop:</w:t>
      </w:r>
      <w:r w:rsidRPr="001C73A9">
        <w:rPr>
          <w:rFonts w:ascii="Arial" w:hAnsi="Arial" w:cs="Arial"/>
          <w:sz w:val="24"/>
          <w:szCs w:val="24"/>
        </w:rPr>
        <w:t> After any group activity this week, ask a teammate for quick feedback with, “Hey, did I come across as helpful in our group today? Any tips?” Write their response and one way you’ll use it next time. This builds self-awareness and shows you’re open to growth—a huge teamwork plus!</w:t>
      </w:r>
    </w:p>
    <w:p w:rsidR="001C73A9" w:rsidRDefault="001C73A9" w:rsidP="001C73A9">
      <w:pPr>
        <w:rPr>
          <w:rFonts w:ascii="Arial" w:hAnsi="Arial" w:cs="Arial"/>
          <w:b/>
          <w:bCs/>
          <w:sz w:val="24"/>
          <w:szCs w:val="24"/>
        </w:rPr>
      </w:pPr>
    </w:p>
    <w:p w:rsidR="001C73A9" w:rsidRPr="001C73A9" w:rsidRDefault="001C73A9" w:rsidP="001C73A9">
      <w:pPr>
        <w:rPr>
          <w:rFonts w:ascii="Arial" w:hAnsi="Arial" w:cs="Arial"/>
          <w:b/>
          <w:bCs/>
          <w:sz w:val="24"/>
          <w:szCs w:val="24"/>
        </w:rPr>
      </w:pPr>
      <w:r>
        <w:rPr>
          <w:rFonts w:ascii="Arial" w:hAnsi="Arial" w:cs="Arial"/>
          <w:b/>
          <w:bCs/>
          <w:sz w:val="24"/>
          <w:szCs w:val="24"/>
        </w:rPr>
        <w:t xml:space="preserve">Why </w:t>
      </w:r>
      <w:proofErr w:type="gramStart"/>
      <w:r>
        <w:rPr>
          <w:rFonts w:ascii="Arial" w:hAnsi="Arial" w:cs="Arial"/>
          <w:b/>
          <w:bCs/>
          <w:sz w:val="24"/>
          <w:szCs w:val="24"/>
        </w:rPr>
        <w:t>You’ll</w:t>
      </w:r>
      <w:proofErr w:type="gramEnd"/>
      <w:r>
        <w:rPr>
          <w:rFonts w:ascii="Arial" w:hAnsi="Arial" w:cs="Arial"/>
          <w:b/>
          <w:bCs/>
          <w:sz w:val="24"/>
          <w:szCs w:val="24"/>
        </w:rPr>
        <w:t xml:space="preserve"> Rock This </w:t>
      </w:r>
    </w:p>
    <w:p w:rsidR="001C73A9" w:rsidRPr="001C73A9" w:rsidRDefault="001C73A9" w:rsidP="001C73A9">
      <w:pPr>
        <w:rPr>
          <w:rFonts w:ascii="Arial" w:hAnsi="Arial" w:cs="Arial"/>
          <w:sz w:val="24"/>
          <w:szCs w:val="24"/>
        </w:rPr>
      </w:pPr>
      <w:r w:rsidRPr="001C73A9">
        <w:rPr>
          <w:rFonts w:ascii="Arial" w:hAnsi="Arial" w:cs="Arial"/>
          <w:sz w:val="24"/>
          <w:szCs w:val="24"/>
        </w:rPr>
        <w:t xml:space="preserve">Mastering collaboration means you’re the person everyone wants on their team—whether it’s for a class presentation or a future job. Teachers will tap you for leadership roles, employers will notice your adaptability, and peers will trust your vibe. Start small by being a dependable, inclusive teammate in everyday group tasks (like splitting chores for a school fair booth). With these expanded tips, you’re not just prepped for group interviews—you’re building habits for lifelong teamwork success. </w:t>
      </w:r>
      <w:r w:rsidRPr="001C73A9">
        <w:rPr>
          <w:rFonts w:ascii="Arial" w:hAnsi="Arial" w:cs="Arial"/>
          <w:sz w:val="24"/>
          <w:szCs w:val="24"/>
        </w:rPr>
        <w:lastRenderedPageBreak/>
        <w:t>Plus, you’ll gain confidence knowing you can handle any group dynamic, from quiet crews to high-energy squads!</w:t>
      </w:r>
    </w:p>
    <w:p w:rsidR="001C73A9" w:rsidRPr="001C73A9" w:rsidRDefault="00872EB6" w:rsidP="001C73A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C73A9" w:rsidRPr="001C73A9" w:rsidRDefault="001C73A9" w:rsidP="00872EB6">
      <w:pPr>
        <w:pStyle w:val="Heading2"/>
      </w:pPr>
      <w:r w:rsidRPr="001C73A9">
        <w:t>Section 2: Respecting Diverse Perspectives</w:t>
      </w:r>
    </w:p>
    <w:p w:rsidR="001C73A9" w:rsidRPr="001C73A9" w:rsidRDefault="001C73A9" w:rsidP="001C73A9">
      <w:pPr>
        <w:rPr>
          <w:rFonts w:ascii="Arial" w:hAnsi="Arial" w:cs="Arial"/>
          <w:sz w:val="24"/>
          <w:szCs w:val="24"/>
        </w:rPr>
      </w:pPr>
      <w:r w:rsidRPr="001C73A9">
        <w:rPr>
          <w:rFonts w:ascii="Arial" w:hAnsi="Arial" w:cs="Arial"/>
          <w:b/>
          <w:bCs/>
          <w:sz w:val="24"/>
          <w:szCs w:val="24"/>
        </w:rPr>
        <w:t>Objective:</w:t>
      </w:r>
      <w:r w:rsidRPr="001C73A9">
        <w:rPr>
          <w:rFonts w:ascii="Arial" w:hAnsi="Arial" w:cs="Arial"/>
          <w:sz w:val="24"/>
          <w:szCs w:val="24"/>
        </w:rPr>
        <w:t xml:space="preserve"> Understand and value cultural, personal, and experiential differences in professional and school environments to foster inclusive, innovative teams, with added depth on practical application.</w:t>
      </w:r>
    </w:p>
    <w:p w:rsidR="001C73A9" w:rsidRPr="001C73A9" w:rsidRDefault="001C73A9" w:rsidP="001C73A9">
      <w:pPr>
        <w:rPr>
          <w:rFonts w:ascii="Arial" w:hAnsi="Arial" w:cs="Arial"/>
          <w:b/>
          <w:bCs/>
          <w:sz w:val="24"/>
          <w:szCs w:val="24"/>
        </w:rPr>
      </w:pPr>
      <w:r w:rsidRPr="001C73A9">
        <w:rPr>
          <w:rFonts w:ascii="Arial" w:hAnsi="Arial" w:cs="Arial"/>
          <w:b/>
          <w:bCs/>
          <w:sz w:val="24"/>
          <w:szCs w:val="24"/>
        </w:rPr>
        <w:t>Why It Matters</w:t>
      </w:r>
    </w:p>
    <w:p w:rsidR="001C73A9" w:rsidRPr="001C73A9" w:rsidRDefault="001C73A9" w:rsidP="001C73A9">
      <w:pPr>
        <w:rPr>
          <w:rFonts w:ascii="Arial" w:hAnsi="Arial" w:cs="Arial"/>
          <w:sz w:val="24"/>
          <w:szCs w:val="24"/>
        </w:rPr>
      </w:pPr>
      <w:r w:rsidRPr="001C73A9">
        <w:rPr>
          <w:rFonts w:ascii="Arial" w:hAnsi="Arial" w:cs="Arial"/>
          <w:sz w:val="24"/>
          <w:szCs w:val="24"/>
        </w:rPr>
        <w:t xml:space="preserve">High school is a melting pot of backgrounds, and so is the real world—classmates, </w:t>
      </w:r>
      <w:proofErr w:type="spellStart"/>
      <w:r w:rsidRPr="001C73A9">
        <w:rPr>
          <w:rFonts w:ascii="Arial" w:hAnsi="Arial" w:cs="Arial"/>
          <w:sz w:val="24"/>
          <w:szCs w:val="24"/>
        </w:rPr>
        <w:t>coworkers</w:t>
      </w:r>
      <w:proofErr w:type="spellEnd"/>
      <w:r w:rsidRPr="001C73A9">
        <w:rPr>
          <w:rFonts w:ascii="Arial" w:hAnsi="Arial" w:cs="Arial"/>
          <w:sz w:val="24"/>
          <w:szCs w:val="24"/>
        </w:rPr>
        <w:t>, or interviewers might bring perspectives shaped by culture, family, or personal challenges. Respecting these differences isn’t just about avoiding conflict; it’s about unlocking better ideas and stronger bonds. In group interviews or projects, showing this respect marks you as a thoughtful leader who can work with anyone. It also preps you for global workplaces where diversity drives success. Embracing different viewpoints now builds empathy and skills that’ll set you apart in college apps, job hunts, and beyond.</w:t>
      </w:r>
    </w:p>
    <w:p w:rsidR="001C73A9" w:rsidRPr="001C73A9" w:rsidRDefault="001C73A9" w:rsidP="001C73A9">
      <w:pPr>
        <w:rPr>
          <w:rFonts w:ascii="Arial" w:hAnsi="Arial" w:cs="Arial"/>
          <w:b/>
          <w:bCs/>
          <w:sz w:val="24"/>
          <w:szCs w:val="24"/>
        </w:rPr>
      </w:pPr>
      <w:r w:rsidRPr="001C73A9">
        <w:rPr>
          <w:rFonts w:ascii="Arial" w:hAnsi="Arial" w:cs="Arial"/>
          <w:b/>
          <w:bCs/>
          <w:sz w:val="24"/>
          <w:szCs w:val="24"/>
        </w:rPr>
        <w:t>Key</w:t>
      </w:r>
      <w:r>
        <w:rPr>
          <w:rFonts w:ascii="Arial" w:hAnsi="Arial" w:cs="Arial"/>
          <w:b/>
          <w:bCs/>
          <w:sz w:val="24"/>
          <w:szCs w:val="24"/>
        </w:rPr>
        <w:t xml:space="preserve"> Tips for Respecting Diversity </w:t>
      </w:r>
    </w:p>
    <w:p w:rsidR="001C73A9" w:rsidRPr="001C73A9" w:rsidRDefault="001C73A9" w:rsidP="001C73A9">
      <w:pPr>
        <w:numPr>
          <w:ilvl w:val="0"/>
          <w:numId w:val="4"/>
        </w:numPr>
        <w:rPr>
          <w:rFonts w:ascii="Arial" w:hAnsi="Arial" w:cs="Arial"/>
          <w:sz w:val="24"/>
          <w:szCs w:val="24"/>
        </w:rPr>
      </w:pPr>
      <w:r w:rsidRPr="001C73A9">
        <w:rPr>
          <w:rFonts w:ascii="Arial" w:hAnsi="Arial" w:cs="Arial"/>
          <w:b/>
          <w:bCs/>
          <w:sz w:val="24"/>
          <w:szCs w:val="24"/>
        </w:rPr>
        <w:t>Be Curious, Not Judgmental</w:t>
      </w:r>
    </w:p>
    <w:p w:rsidR="001C73A9" w:rsidRPr="001C73A9" w:rsidRDefault="001C73A9" w:rsidP="001C73A9">
      <w:pPr>
        <w:numPr>
          <w:ilvl w:val="1"/>
          <w:numId w:val="4"/>
        </w:numPr>
        <w:rPr>
          <w:rFonts w:ascii="Arial" w:hAnsi="Arial" w:cs="Arial"/>
          <w:sz w:val="24"/>
          <w:szCs w:val="24"/>
        </w:rPr>
      </w:pPr>
      <w:r w:rsidRPr="001C73A9">
        <w:rPr>
          <w:rFonts w:ascii="Arial" w:hAnsi="Arial" w:cs="Arial"/>
          <w:sz w:val="24"/>
          <w:szCs w:val="24"/>
        </w:rPr>
        <w:t>When someone’s idea or habit feels “different,” ask to learn more with genuine interest. Try, “That’s cool—how did you come up with that approach?” instead of doubting it.</w:t>
      </w:r>
    </w:p>
    <w:p w:rsidR="001C73A9" w:rsidRPr="001C73A9" w:rsidRDefault="001C73A9" w:rsidP="001C73A9">
      <w:pPr>
        <w:numPr>
          <w:ilvl w:val="1"/>
          <w:numId w:val="4"/>
        </w:numPr>
        <w:rPr>
          <w:rFonts w:ascii="Arial" w:hAnsi="Arial" w:cs="Arial"/>
          <w:sz w:val="24"/>
          <w:szCs w:val="24"/>
        </w:rPr>
      </w:pPr>
      <w:r w:rsidRPr="001C73A9">
        <w:rPr>
          <w:rFonts w:ascii="Arial" w:hAnsi="Arial" w:cs="Arial"/>
          <w:sz w:val="24"/>
          <w:szCs w:val="24"/>
        </w:rPr>
        <w:t>Ditch assumptions. Just because someone’s from a certain background doesn’t mean they fit a stereotype—let them define themselves.</w:t>
      </w:r>
    </w:p>
    <w:p w:rsidR="001C73A9" w:rsidRPr="001C73A9" w:rsidRDefault="001C73A9" w:rsidP="001C73A9">
      <w:pPr>
        <w:numPr>
          <w:ilvl w:val="1"/>
          <w:numId w:val="4"/>
        </w:numPr>
        <w:rPr>
          <w:rFonts w:ascii="Arial" w:hAnsi="Arial" w:cs="Arial"/>
          <w:sz w:val="24"/>
          <w:szCs w:val="24"/>
        </w:rPr>
      </w:pPr>
      <w:r w:rsidRPr="001C73A9">
        <w:rPr>
          <w:rFonts w:ascii="Arial" w:hAnsi="Arial" w:cs="Arial"/>
          <w:sz w:val="24"/>
          <w:szCs w:val="24"/>
        </w:rPr>
        <w:t xml:space="preserve">Example: In a group project for English, a teammate wants to </w:t>
      </w:r>
      <w:proofErr w:type="spellStart"/>
      <w:r w:rsidRPr="001C73A9">
        <w:rPr>
          <w:rFonts w:ascii="Arial" w:hAnsi="Arial" w:cs="Arial"/>
          <w:sz w:val="24"/>
          <w:szCs w:val="24"/>
        </w:rPr>
        <w:t>analyze</w:t>
      </w:r>
      <w:proofErr w:type="spellEnd"/>
      <w:r w:rsidRPr="001C73A9">
        <w:rPr>
          <w:rFonts w:ascii="Arial" w:hAnsi="Arial" w:cs="Arial"/>
          <w:sz w:val="24"/>
          <w:szCs w:val="24"/>
        </w:rPr>
        <w:t xml:space="preserve"> a story through a cultural lens you don’t know. You say, “I’ve never thought of it that way. Can you explain more about that tradition so we can include it?” You’ve opened a door to learning and made them feel safe sharing.</w:t>
      </w:r>
    </w:p>
    <w:p w:rsidR="001C73A9" w:rsidRPr="001C73A9" w:rsidRDefault="001C73A9" w:rsidP="001C73A9">
      <w:pPr>
        <w:numPr>
          <w:ilvl w:val="1"/>
          <w:numId w:val="4"/>
        </w:numPr>
        <w:rPr>
          <w:rFonts w:ascii="Arial" w:hAnsi="Arial" w:cs="Arial"/>
          <w:sz w:val="24"/>
          <w:szCs w:val="24"/>
        </w:rPr>
      </w:pPr>
      <w:r w:rsidRPr="001C73A9">
        <w:rPr>
          <w:rFonts w:ascii="Arial" w:hAnsi="Arial" w:cs="Arial"/>
          <w:b/>
          <w:bCs/>
          <w:sz w:val="24"/>
          <w:szCs w:val="24"/>
        </w:rPr>
        <w:t>New Tip - Self-Educate Quietly:</w:t>
      </w:r>
      <w:r w:rsidRPr="001C73A9">
        <w:rPr>
          <w:rFonts w:ascii="Arial" w:hAnsi="Arial" w:cs="Arial"/>
          <w:sz w:val="24"/>
          <w:szCs w:val="24"/>
        </w:rPr>
        <w:t> If you’re unsure about a cultural reference a peer mentions, look it up later (like a holiday or custom) instead of asking them to explain everything. It shows respect for their time while broadening your horizons. Then, bring it up casually next time to show you care.</w:t>
      </w:r>
    </w:p>
    <w:p w:rsidR="001C73A9" w:rsidRPr="001C73A9" w:rsidRDefault="001C73A9" w:rsidP="001C73A9">
      <w:pPr>
        <w:numPr>
          <w:ilvl w:val="0"/>
          <w:numId w:val="4"/>
        </w:numPr>
        <w:rPr>
          <w:rFonts w:ascii="Arial" w:hAnsi="Arial" w:cs="Arial"/>
          <w:sz w:val="24"/>
          <w:szCs w:val="24"/>
        </w:rPr>
      </w:pPr>
      <w:r w:rsidRPr="001C73A9">
        <w:rPr>
          <w:rFonts w:ascii="Arial" w:hAnsi="Arial" w:cs="Arial"/>
          <w:b/>
          <w:bCs/>
          <w:sz w:val="24"/>
          <w:szCs w:val="24"/>
        </w:rPr>
        <w:t>Adapt Your Communication</w:t>
      </w:r>
    </w:p>
    <w:p w:rsidR="001C73A9" w:rsidRPr="001C73A9" w:rsidRDefault="001C73A9" w:rsidP="001C73A9">
      <w:pPr>
        <w:numPr>
          <w:ilvl w:val="1"/>
          <w:numId w:val="4"/>
        </w:numPr>
        <w:rPr>
          <w:rFonts w:ascii="Arial" w:hAnsi="Arial" w:cs="Arial"/>
          <w:sz w:val="24"/>
          <w:szCs w:val="24"/>
        </w:rPr>
      </w:pPr>
      <w:r w:rsidRPr="001C73A9">
        <w:rPr>
          <w:rFonts w:ascii="Arial" w:hAnsi="Arial" w:cs="Arial"/>
          <w:sz w:val="24"/>
          <w:szCs w:val="24"/>
        </w:rPr>
        <w:lastRenderedPageBreak/>
        <w:t>Pay attention to how others express themselves—some cultures or personalities are more direct, others subtle—and mirror their comfort zone. If someone avoids eye contact, don’t push; it might be a sign of respect in their background.</w:t>
      </w:r>
    </w:p>
    <w:p w:rsidR="001C73A9" w:rsidRPr="001C73A9" w:rsidRDefault="001C73A9" w:rsidP="001C73A9">
      <w:pPr>
        <w:numPr>
          <w:ilvl w:val="1"/>
          <w:numId w:val="4"/>
        </w:numPr>
        <w:rPr>
          <w:rFonts w:ascii="Arial" w:hAnsi="Arial" w:cs="Arial"/>
          <w:sz w:val="24"/>
          <w:szCs w:val="24"/>
        </w:rPr>
      </w:pPr>
      <w:r w:rsidRPr="001C73A9">
        <w:rPr>
          <w:rFonts w:ascii="Arial" w:hAnsi="Arial" w:cs="Arial"/>
          <w:sz w:val="24"/>
          <w:szCs w:val="24"/>
        </w:rPr>
        <w:t>Keep language inclusive. Skip slang or pop culture refs that might not land for everyone, and explain if you use them with, “It’s just a silly term for…”</w:t>
      </w:r>
    </w:p>
    <w:p w:rsidR="001C73A9" w:rsidRPr="001C73A9" w:rsidRDefault="001C73A9" w:rsidP="001C73A9">
      <w:pPr>
        <w:numPr>
          <w:ilvl w:val="1"/>
          <w:numId w:val="4"/>
        </w:numPr>
        <w:rPr>
          <w:rFonts w:ascii="Arial" w:hAnsi="Arial" w:cs="Arial"/>
          <w:sz w:val="24"/>
          <w:szCs w:val="24"/>
        </w:rPr>
      </w:pPr>
      <w:r w:rsidRPr="001C73A9">
        <w:rPr>
          <w:rFonts w:ascii="Arial" w:hAnsi="Arial" w:cs="Arial"/>
          <w:sz w:val="24"/>
          <w:szCs w:val="24"/>
        </w:rPr>
        <w:t>Example: In a mock group interview for a volunteer gig, a teammate speaks slowly as they’re still learning English. You match their pace, keep your words clear, and check in with, “Does this idea make sense to everyone?” It’s a quiet way to include them without singling them out.</w:t>
      </w:r>
    </w:p>
    <w:p w:rsidR="001C73A9" w:rsidRPr="001C73A9" w:rsidRDefault="001C73A9" w:rsidP="001C73A9">
      <w:pPr>
        <w:numPr>
          <w:ilvl w:val="1"/>
          <w:numId w:val="4"/>
        </w:numPr>
        <w:rPr>
          <w:rFonts w:ascii="Arial" w:hAnsi="Arial" w:cs="Arial"/>
          <w:sz w:val="24"/>
          <w:szCs w:val="24"/>
        </w:rPr>
      </w:pPr>
      <w:r w:rsidRPr="001C73A9">
        <w:rPr>
          <w:rFonts w:ascii="Arial" w:hAnsi="Arial" w:cs="Arial"/>
          <w:b/>
          <w:bCs/>
          <w:sz w:val="24"/>
          <w:szCs w:val="24"/>
        </w:rPr>
        <w:t>New Tip - Watch for Nonverbal Cues:</w:t>
      </w:r>
      <w:r w:rsidRPr="001C73A9">
        <w:rPr>
          <w:rFonts w:ascii="Arial" w:hAnsi="Arial" w:cs="Arial"/>
          <w:sz w:val="24"/>
          <w:szCs w:val="24"/>
        </w:rPr>
        <w:t> If someone seems hesitant or confused, they might not speak up. Offer a private check-in like, “Hey, if there’s anything you’re unsure about, I’m happy to go over it.” It respects their space while showing support.</w:t>
      </w:r>
    </w:p>
    <w:p w:rsidR="001C73A9" w:rsidRPr="001C73A9" w:rsidRDefault="001C73A9" w:rsidP="001C73A9">
      <w:pPr>
        <w:numPr>
          <w:ilvl w:val="0"/>
          <w:numId w:val="4"/>
        </w:numPr>
        <w:rPr>
          <w:rFonts w:ascii="Arial" w:hAnsi="Arial" w:cs="Arial"/>
          <w:sz w:val="24"/>
          <w:szCs w:val="24"/>
        </w:rPr>
      </w:pPr>
      <w:r w:rsidRPr="001C73A9">
        <w:rPr>
          <w:rFonts w:ascii="Arial" w:hAnsi="Arial" w:cs="Arial"/>
          <w:b/>
          <w:bCs/>
          <w:sz w:val="24"/>
          <w:szCs w:val="24"/>
        </w:rPr>
        <w:t>Celebrate Differences as Strengths</w:t>
      </w:r>
    </w:p>
    <w:p w:rsidR="001C73A9" w:rsidRPr="001C73A9" w:rsidRDefault="001C73A9" w:rsidP="001C73A9">
      <w:pPr>
        <w:numPr>
          <w:ilvl w:val="1"/>
          <w:numId w:val="4"/>
        </w:numPr>
        <w:rPr>
          <w:rFonts w:ascii="Arial" w:hAnsi="Arial" w:cs="Arial"/>
          <w:sz w:val="24"/>
          <w:szCs w:val="24"/>
        </w:rPr>
      </w:pPr>
      <w:r w:rsidRPr="001C73A9">
        <w:rPr>
          <w:rFonts w:ascii="Arial" w:hAnsi="Arial" w:cs="Arial"/>
          <w:sz w:val="24"/>
          <w:szCs w:val="24"/>
        </w:rPr>
        <w:t>See diversity as a team superpower. A unique perspective can solve a problem in ways you’d never imagine. Acknowledge it with, “Whoa, that’s a fresh take—let’s run with it!”</w:t>
      </w:r>
    </w:p>
    <w:p w:rsidR="001C73A9" w:rsidRPr="001C73A9" w:rsidRDefault="001C73A9" w:rsidP="001C73A9">
      <w:pPr>
        <w:numPr>
          <w:ilvl w:val="1"/>
          <w:numId w:val="4"/>
        </w:numPr>
        <w:rPr>
          <w:rFonts w:ascii="Arial" w:hAnsi="Arial" w:cs="Arial"/>
          <w:sz w:val="24"/>
          <w:szCs w:val="24"/>
        </w:rPr>
      </w:pPr>
      <w:r w:rsidRPr="001C73A9">
        <w:rPr>
          <w:rFonts w:ascii="Arial" w:hAnsi="Arial" w:cs="Arial"/>
          <w:sz w:val="24"/>
          <w:szCs w:val="24"/>
        </w:rPr>
        <w:t>Tie the group together by focusing on shared goals over differences, like, “We all want this project to rock—let’s blend our ideas.”</w:t>
      </w:r>
    </w:p>
    <w:p w:rsidR="001C73A9" w:rsidRPr="001C73A9" w:rsidRDefault="001C73A9" w:rsidP="001C73A9">
      <w:pPr>
        <w:numPr>
          <w:ilvl w:val="1"/>
          <w:numId w:val="4"/>
        </w:numPr>
        <w:rPr>
          <w:rFonts w:ascii="Arial" w:hAnsi="Arial" w:cs="Arial"/>
          <w:sz w:val="24"/>
          <w:szCs w:val="24"/>
        </w:rPr>
      </w:pPr>
      <w:r w:rsidRPr="001C73A9">
        <w:rPr>
          <w:rFonts w:ascii="Arial" w:hAnsi="Arial" w:cs="Arial"/>
          <w:sz w:val="24"/>
          <w:szCs w:val="24"/>
        </w:rPr>
        <w:t>Fun Scenario: Imagine a group planning a school cultural fair. A classmate suggests a dish or dance from their heritage. You hype it up with, “That’s perfect! It’ll make our booth stand out. Can you teach us a bit about it?” The group’s output gets more authentic, and they feel proud.</w:t>
      </w:r>
    </w:p>
    <w:p w:rsidR="001C73A9" w:rsidRPr="001C73A9" w:rsidRDefault="001C73A9" w:rsidP="001C73A9">
      <w:pPr>
        <w:numPr>
          <w:ilvl w:val="1"/>
          <w:numId w:val="4"/>
        </w:numPr>
        <w:rPr>
          <w:rFonts w:ascii="Arial" w:hAnsi="Arial" w:cs="Arial"/>
          <w:sz w:val="24"/>
          <w:szCs w:val="24"/>
        </w:rPr>
      </w:pPr>
      <w:r w:rsidRPr="001C73A9">
        <w:rPr>
          <w:rFonts w:ascii="Arial" w:hAnsi="Arial" w:cs="Arial"/>
          <w:b/>
          <w:bCs/>
          <w:sz w:val="24"/>
          <w:szCs w:val="24"/>
        </w:rPr>
        <w:t>New Tip - Amplify Underrepresented Voices:</w:t>
      </w:r>
      <w:r w:rsidRPr="001C73A9">
        <w:rPr>
          <w:rFonts w:ascii="Arial" w:hAnsi="Arial" w:cs="Arial"/>
          <w:sz w:val="24"/>
          <w:szCs w:val="24"/>
        </w:rPr>
        <w:t> If someone from a different background shares an idea and gets overlooked, back them up with, “I really liked what Alex said about X—can we explore that more?” It’s a subtle way to ensure everyone’s heard, building an inclusive vibe.</w:t>
      </w:r>
    </w:p>
    <w:p w:rsidR="001C73A9" w:rsidRPr="001C73A9" w:rsidRDefault="001C73A9" w:rsidP="001C73A9">
      <w:pPr>
        <w:rPr>
          <w:rFonts w:ascii="Arial" w:hAnsi="Arial" w:cs="Arial"/>
          <w:b/>
          <w:bCs/>
          <w:sz w:val="24"/>
          <w:szCs w:val="24"/>
        </w:rPr>
      </w:pPr>
      <w:r>
        <w:rPr>
          <w:rFonts w:ascii="Arial" w:hAnsi="Arial" w:cs="Arial"/>
          <w:b/>
          <w:bCs/>
          <w:sz w:val="24"/>
          <w:szCs w:val="24"/>
        </w:rPr>
        <w:t xml:space="preserve">Building Cultural Awareness </w:t>
      </w:r>
    </w:p>
    <w:p w:rsidR="001C73A9" w:rsidRPr="001C73A9" w:rsidRDefault="001C73A9" w:rsidP="001C73A9">
      <w:pPr>
        <w:numPr>
          <w:ilvl w:val="0"/>
          <w:numId w:val="5"/>
        </w:numPr>
        <w:rPr>
          <w:rFonts w:ascii="Arial" w:hAnsi="Arial" w:cs="Arial"/>
          <w:sz w:val="24"/>
          <w:szCs w:val="24"/>
        </w:rPr>
      </w:pPr>
      <w:r w:rsidRPr="001C73A9">
        <w:rPr>
          <w:rFonts w:ascii="Arial" w:hAnsi="Arial" w:cs="Arial"/>
          <w:b/>
          <w:bCs/>
          <w:sz w:val="24"/>
          <w:szCs w:val="24"/>
        </w:rPr>
        <w:t>Learn a Little:</w:t>
      </w:r>
      <w:r w:rsidRPr="001C73A9">
        <w:rPr>
          <w:rFonts w:ascii="Arial" w:hAnsi="Arial" w:cs="Arial"/>
          <w:sz w:val="24"/>
          <w:szCs w:val="24"/>
        </w:rPr>
        <w:t> Spend 5 minutes online learning about a major cultural event (like Diwali, Ramadan, or Lunar New Year) if you know peers celebrate it. Mention it casually like, “Hey, I read a bit about [event]—</w:t>
      </w:r>
      <w:proofErr w:type="gramStart"/>
      <w:r w:rsidRPr="001C73A9">
        <w:rPr>
          <w:rFonts w:ascii="Arial" w:hAnsi="Arial" w:cs="Arial"/>
          <w:sz w:val="24"/>
          <w:szCs w:val="24"/>
        </w:rPr>
        <w:t>sounds</w:t>
      </w:r>
      <w:proofErr w:type="gramEnd"/>
      <w:r w:rsidRPr="001C73A9">
        <w:rPr>
          <w:rFonts w:ascii="Arial" w:hAnsi="Arial" w:cs="Arial"/>
          <w:sz w:val="24"/>
          <w:szCs w:val="24"/>
        </w:rPr>
        <w:t xml:space="preserve"> amazing. Do you celebrate it?” It’s a small gesture with big impact.</w:t>
      </w:r>
    </w:p>
    <w:p w:rsidR="001C73A9" w:rsidRPr="001C73A9" w:rsidRDefault="001C73A9" w:rsidP="001C73A9">
      <w:pPr>
        <w:numPr>
          <w:ilvl w:val="0"/>
          <w:numId w:val="5"/>
        </w:numPr>
        <w:rPr>
          <w:rFonts w:ascii="Arial" w:hAnsi="Arial" w:cs="Arial"/>
          <w:sz w:val="24"/>
          <w:szCs w:val="24"/>
        </w:rPr>
      </w:pPr>
      <w:r w:rsidRPr="001C73A9">
        <w:rPr>
          <w:rFonts w:ascii="Arial" w:hAnsi="Arial" w:cs="Arial"/>
          <w:b/>
          <w:bCs/>
          <w:sz w:val="24"/>
          <w:szCs w:val="24"/>
        </w:rPr>
        <w:lastRenderedPageBreak/>
        <w:t>Inspiration Alert:</w:t>
      </w:r>
      <w:r w:rsidRPr="001C73A9">
        <w:rPr>
          <w:rFonts w:ascii="Arial" w:hAnsi="Arial" w:cs="Arial"/>
          <w:sz w:val="24"/>
          <w:szCs w:val="24"/>
        </w:rPr>
        <w:t xml:space="preserve"> Did you know brands like Coca-Cola create ads tailored to different cultures based on diverse team input? Respecting perspectives isn’t just kind—it’s a competitive edge. Start </w:t>
      </w:r>
      <w:proofErr w:type="gramStart"/>
      <w:r w:rsidRPr="001C73A9">
        <w:rPr>
          <w:rFonts w:ascii="Arial" w:hAnsi="Arial" w:cs="Arial"/>
          <w:sz w:val="24"/>
          <w:szCs w:val="24"/>
        </w:rPr>
        <w:t>now,</w:t>
      </w:r>
      <w:proofErr w:type="gramEnd"/>
      <w:r w:rsidRPr="001C73A9">
        <w:rPr>
          <w:rFonts w:ascii="Arial" w:hAnsi="Arial" w:cs="Arial"/>
          <w:sz w:val="24"/>
          <w:szCs w:val="24"/>
        </w:rPr>
        <w:t xml:space="preserve"> and you’re training for a world where inclusivity wins!</w:t>
      </w:r>
    </w:p>
    <w:p w:rsidR="001C73A9" w:rsidRPr="001C73A9" w:rsidRDefault="001C73A9" w:rsidP="001C73A9">
      <w:pPr>
        <w:numPr>
          <w:ilvl w:val="0"/>
          <w:numId w:val="5"/>
        </w:numPr>
        <w:rPr>
          <w:rFonts w:ascii="Arial" w:hAnsi="Arial" w:cs="Arial"/>
          <w:sz w:val="24"/>
          <w:szCs w:val="24"/>
        </w:rPr>
      </w:pPr>
      <w:r w:rsidRPr="001C73A9">
        <w:rPr>
          <w:rFonts w:ascii="Arial" w:hAnsi="Arial" w:cs="Arial"/>
          <w:b/>
          <w:bCs/>
          <w:sz w:val="24"/>
          <w:szCs w:val="24"/>
        </w:rPr>
        <w:t>Check Yourself:</w:t>
      </w:r>
      <w:r w:rsidRPr="001C73A9">
        <w:rPr>
          <w:rFonts w:ascii="Arial" w:hAnsi="Arial" w:cs="Arial"/>
          <w:sz w:val="24"/>
          <w:szCs w:val="24"/>
        </w:rPr>
        <w:t> If you slip up (like making an off joke), own it fast with, “I’m so sorry, that was thoughtless of me. I’ll do better.” Then follow through by learning why it wasn’t okay. Growth over guilt!</w:t>
      </w:r>
    </w:p>
    <w:p w:rsidR="001C73A9" w:rsidRPr="001C73A9" w:rsidRDefault="001C73A9" w:rsidP="001C73A9">
      <w:pPr>
        <w:numPr>
          <w:ilvl w:val="0"/>
          <w:numId w:val="5"/>
        </w:numPr>
        <w:rPr>
          <w:rFonts w:ascii="Arial" w:hAnsi="Arial" w:cs="Arial"/>
          <w:sz w:val="24"/>
          <w:szCs w:val="24"/>
        </w:rPr>
      </w:pPr>
      <w:r w:rsidRPr="001C73A9">
        <w:rPr>
          <w:rFonts w:ascii="Arial" w:hAnsi="Arial" w:cs="Arial"/>
          <w:b/>
          <w:bCs/>
          <w:sz w:val="24"/>
          <w:szCs w:val="24"/>
        </w:rPr>
        <w:t>New Insight - Navigate Sensitive Topics:</w:t>
      </w:r>
      <w:r w:rsidRPr="001C73A9">
        <w:rPr>
          <w:rFonts w:ascii="Arial" w:hAnsi="Arial" w:cs="Arial"/>
          <w:sz w:val="24"/>
          <w:szCs w:val="24"/>
        </w:rPr>
        <w:t xml:space="preserve"> If a </w:t>
      </w:r>
      <w:proofErr w:type="spellStart"/>
      <w:r w:rsidRPr="001C73A9">
        <w:rPr>
          <w:rFonts w:ascii="Arial" w:hAnsi="Arial" w:cs="Arial"/>
          <w:sz w:val="24"/>
          <w:szCs w:val="24"/>
        </w:rPr>
        <w:t>convo</w:t>
      </w:r>
      <w:proofErr w:type="spellEnd"/>
      <w:r w:rsidRPr="001C73A9">
        <w:rPr>
          <w:rFonts w:ascii="Arial" w:hAnsi="Arial" w:cs="Arial"/>
          <w:sz w:val="24"/>
          <w:szCs w:val="24"/>
        </w:rPr>
        <w:t xml:space="preserve"> veers into politics or personal </w:t>
      </w:r>
      <w:proofErr w:type="gramStart"/>
      <w:r w:rsidRPr="001C73A9">
        <w:rPr>
          <w:rFonts w:ascii="Arial" w:hAnsi="Arial" w:cs="Arial"/>
          <w:sz w:val="24"/>
          <w:szCs w:val="24"/>
        </w:rPr>
        <w:t>beliefs,</w:t>
      </w:r>
      <w:proofErr w:type="gramEnd"/>
      <w:r w:rsidRPr="001C73A9">
        <w:rPr>
          <w:rFonts w:ascii="Arial" w:hAnsi="Arial" w:cs="Arial"/>
          <w:sz w:val="24"/>
          <w:szCs w:val="24"/>
        </w:rPr>
        <w:t xml:space="preserve"> steer it back to neutral ground with, “Let’s focus on our project goal for now—how can we make this awesome together?” It respects boundaries while keeping the team on track.</w:t>
      </w:r>
    </w:p>
    <w:p w:rsidR="001C73A9" w:rsidRPr="001C73A9" w:rsidRDefault="001C73A9" w:rsidP="001C73A9">
      <w:pPr>
        <w:rPr>
          <w:rFonts w:ascii="Arial" w:hAnsi="Arial" w:cs="Arial"/>
          <w:b/>
          <w:bCs/>
          <w:sz w:val="24"/>
          <w:szCs w:val="24"/>
        </w:rPr>
      </w:pPr>
      <w:r w:rsidRPr="001C73A9">
        <w:rPr>
          <w:rFonts w:ascii="Arial" w:hAnsi="Arial" w:cs="Arial"/>
          <w:b/>
          <w:bCs/>
          <w:sz w:val="24"/>
          <w:szCs w:val="24"/>
        </w:rPr>
        <w:t>Interactive Challenges for Th</w:t>
      </w:r>
      <w:r>
        <w:rPr>
          <w:rFonts w:ascii="Arial" w:hAnsi="Arial" w:cs="Arial"/>
          <w:b/>
          <w:bCs/>
          <w:sz w:val="24"/>
          <w:szCs w:val="24"/>
        </w:rPr>
        <w:t xml:space="preserve">is Section </w:t>
      </w:r>
    </w:p>
    <w:p w:rsidR="001C73A9" w:rsidRPr="001C73A9" w:rsidRDefault="001C73A9" w:rsidP="001C73A9">
      <w:pPr>
        <w:numPr>
          <w:ilvl w:val="0"/>
          <w:numId w:val="6"/>
        </w:numPr>
        <w:rPr>
          <w:rFonts w:ascii="Arial" w:hAnsi="Arial" w:cs="Arial"/>
          <w:sz w:val="24"/>
          <w:szCs w:val="24"/>
        </w:rPr>
      </w:pPr>
      <w:r w:rsidRPr="001C73A9">
        <w:rPr>
          <w:rFonts w:ascii="Arial" w:hAnsi="Arial" w:cs="Arial"/>
          <w:b/>
          <w:bCs/>
          <w:sz w:val="24"/>
          <w:szCs w:val="24"/>
        </w:rPr>
        <w:t>Diversity Discussion Challenge (Original):</w:t>
      </w:r>
      <w:r w:rsidRPr="001C73A9">
        <w:rPr>
          <w:rFonts w:ascii="Arial" w:hAnsi="Arial" w:cs="Arial"/>
          <w:sz w:val="24"/>
          <w:szCs w:val="24"/>
        </w:rPr>
        <w:t xml:space="preserve"> Pair with a friend or classmate from a different background or with different interests. Ask them to share a tradition or idea important to them (like a family recipe or hobby). Listen fully, </w:t>
      </w:r>
      <w:proofErr w:type="gramStart"/>
      <w:r w:rsidRPr="001C73A9">
        <w:rPr>
          <w:rFonts w:ascii="Arial" w:hAnsi="Arial" w:cs="Arial"/>
          <w:sz w:val="24"/>
          <w:szCs w:val="24"/>
        </w:rPr>
        <w:t>then</w:t>
      </w:r>
      <w:proofErr w:type="gramEnd"/>
      <w:r w:rsidRPr="001C73A9">
        <w:rPr>
          <w:rFonts w:ascii="Arial" w:hAnsi="Arial" w:cs="Arial"/>
          <w:sz w:val="24"/>
          <w:szCs w:val="24"/>
        </w:rPr>
        <w:t xml:space="preserve"> share yours. Note one thing you learned and how it could enrich a group task. Bonus: Swap memes or </w:t>
      </w:r>
      <w:proofErr w:type="spellStart"/>
      <w:r w:rsidRPr="001C73A9">
        <w:rPr>
          <w:rFonts w:ascii="Arial" w:hAnsi="Arial" w:cs="Arial"/>
          <w:sz w:val="24"/>
          <w:szCs w:val="24"/>
        </w:rPr>
        <w:t>pics</w:t>
      </w:r>
      <w:proofErr w:type="spellEnd"/>
      <w:r w:rsidRPr="001C73A9">
        <w:rPr>
          <w:rFonts w:ascii="Arial" w:hAnsi="Arial" w:cs="Arial"/>
          <w:sz w:val="24"/>
          <w:szCs w:val="24"/>
        </w:rPr>
        <w:t xml:space="preserve"> representing your perspectives for fun!</w:t>
      </w:r>
    </w:p>
    <w:p w:rsidR="001C73A9" w:rsidRPr="001C73A9" w:rsidRDefault="001C73A9" w:rsidP="001C73A9">
      <w:pPr>
        <w:numPr>
          <w:ilvl w:val="0"/>
          <w:numId w:val="6"/>
        </w:numPr>
        <w:rPr>
          <w:rFonts w:ascii="Arial" w:hAnsi="Arial" w:cs="Arial"/>
          <w:sz w:val="24"/>
          <w:szCs w:val="24"/>
        </w:rPr>
      </w:pPr>
      <w:r w:rsidRPr="001C73A9">
        <w:rPr>
          <w:rFonts w:ascii="Arial" w:hAnsi="Arial" w:cs="Arial"/>
          <w:b/>
          <w:bCs/>
          <w:sz w:val="24"/>
          <w:szCs w:val="24"/>
        </w:rPr>
        <w:t>New Challenge - Culture Swap Mini-Project:</w:t>
      </w:r>
      <w:r w:rsidRPr="001C73A9">
        <w:rPr>
          <w:rFonts w:ascii="Arial" w:hAnsi="Arial" w:cs="Arial"/>
          <w:sz w:val="24"/>
          <w:szCs w:val="24"/>
        </w:rPr>
        <w:t> With a small group (or solo), pick one cultural element you’re unfamiliar with (a holiday, food, or custom) tied to a classmate or community. Research it briefly and create a 1-minute “fun fact” pitch to share with friends or class. Reflect: Did learning this make you more open to differences? How could it help in teamwork?</w:t>
      </w:r>
    </w:p>
    <w:p w:rsidR="001C73A9" w:rsidRPr="001C73A9" w:rsidRDefault="001C73A9" w:rsidP="001C73A9">
      <w:pPr>
        <w:numPr>
          <w:ilvl w:val="0"/>
          <w:numId w:val="6"/>
        </w:numPr>
        <w:rPr>
          <w:rFonts w:ascii="Arial" w:hAnsi="Arial" w:cs="Arial"/>
          <w:sz w:val="24"/>
          <w:szCs w:val="24"/>
        </w:rPr>
      </w:pPr>
      <w:r w:rsidRPr="001C73A9">
        <w:rPr>
          <w:rFonts w:ascii="Arial" w:hAnsi="Arial" w:cs="Arial"/>
          <w:b/>
          <w:bCs/>
          <w:sz w:val="24"/>
          <w:szCs w:val="24"/>
        </w:rPr>
        <w:t>New Challenge - Inclusive Brainstorm Practice:</w:t>
      </w:r>
      <w:r w:rsidRPr="001C73A9">
        <w:rPr>
          <w:rFonts w:ascii="Arial" w:hAnsi="Arial" w:cs="Arial"/>
          <w:sz w:val="24"/>
          <w:szCs w:val="24"/>
        </w:rPr>
        <w:t> Next group discussion (in class or a club), notice if everyone’s getting a chance to speak. If not, use the “amplify” tip to bring a quieter voice into focus. Afterward, write: Did it shift the group dynamic? How did it feel to lift someone up? This builds your instinct for inclusion.</w:t>
      </w:r>
    </w:p>
    <w:p w:rsidR="001C73A9" w:rsidRPr="001C73A9" w:rsidRDefault="001C73A9" w:rsidP="001C73A9">
      <w:pPr>
        <w:rPr>
          <w:rFonts w:ascii="Arial" w:hAnsi="Arial" w:cs="Arial"/>
          <w:b/>
          <w:bCs/>
          <w:sz w:val="24"/>
          <w:szCs w:val="24"/>
        </w:rPr>
      </w:pPr>
      <w:r>
        <w:rPr>
          <w:rFonts w:ascii="Arial" w:hAnsi="Arial" w:cs="Arial"/>
          <w:b/>
          <w:bCs/>
          <w:sz w:val="24"/>
          <w:szCs w:val="24"/>
        </w:rPr>
        <w:t xml:space="preserve">Why </w:t>
      </w:r>
      <w:proofErr w:type="gramStart"/>
      <w:r>
        <w:rPr>
          <w:rFonts w:ascii="Arial" w:hAnsi="Arial" w:cs="Arial"/>
          <w:b/>
          <w:bCs/>
          <w:sz w:val="24"/>
          <w:szCs w:val="24"/>
        </w:rPr>
        <w:t>You’ll</w:t>
      </w:r>
      <w:proofErr w:type="gramEnd"/>
      <w:r>
        <w:rPr>
          <w:rFonts w:ascii="Arial" w:hAnsi="Arial" w:cs="Arial"/>
          <w:b/>
          <w:bCs/>
          <w:sz w:val="24"/>
          <w:szCs w:val="24"/>
        </w:rPr>
        <w:t xml:space="preserve"> Rock This </w:t>
      </w:r>
    </w:p>
    <w:p w:rsidR="001C73A9" w:rsidRPr="001C73A9" w:rsidRDefault="001C73A9" w:rsidP="001C73A9">
      <w:pPr>
        <w:rPr>
          <w:rFonts w:ascii="Arial" w:hAnsi="Arial" w:cs="Arial"/>
          <w:sz w:val="24"/>
          <w:szCs w:val="24"/>
        </w:rPr>
      </w:pPr>
      <w:r w:rsidRPr="001C73A9">
        <w:rPr>
          <w:rFonts w:ascii="Arial" w:hAnsi="Arial" w:cs="Arial"/>
          <w:sz w:val="24"/>
          <w:szCs w:val="24"/>
        </w:rPr>
        <w:t>Respecting diverse perspectives makes you a magnet for trust and collaboration—people want to work with someone who values them. Teachers will see you as a bridge-builder in group work, employers will peg you as adaptable for diverse teams, and friends will appreciate your open mind. Start small by asking curious questions in class or clubs, and use these expanded tools to navigate trickier moments (like sensitive topics). You’re not just learning tolerance—you’re becoming a champion of inclusion, ready for global classrooms, workplaces, and communities!</w:t>
      </w:r>
    </w:p>
    <w:p w:rsidR="001C73A9" w:rsidRPr="001C73A9" w:rsidRDefault="00872EB6" w:rsidP="001C73A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C73A9" w:rsidRPr="001C73A9" w:rsidRDefault="001C73A9" w:rsidP="00872EB6">
      <w:pPr>
        <w:pStyle w:val="Heading2"/>
      </w:pPr>
      <w:r w:rsidRPr="001C73A9">
        <w:lastRenderedPageBreak/>
        <w:t>Section 3: Resolving Conflicts Professionally</w:t>
      </w:r>
    </w:p>
    <w:p w:rsidR="001C73A9" w:rsidRPr="001C73A9" w:rsidRDefault="001C73A9" w:rsidP="001C73A9">
      <w:pPr>
        <w:rPr>
          <w:rFonts w:ascii="Arial" w:hAnsi="Arial" w:cs="Arial"/>
          <w:sz w:val="24"/>
          <w:szCs w:val="24"/>
        </w:rPr>
      </w:pPr>
      <w:r w:rsidRPr="001C73A9">
        <w:rPr>
          <w:rFonts w:ascii="Arial" w:hAnsi="Arial" w:cs="Arial"/>
          <w:b/>
          <w:bCs/>
          <w:sz w:val="24"/>
          <w:szCs w:val="24"/>
        </w:rPr>
        <w:t>Objective:</w:t>
      </w:r>
      <w:r w:rsidRPr="001C73A9">
        <w:rPr>
          <w:rFonts w:ascii="Arial" w:hAnsi="Arial" w:cs="Arial"/>
          <w:sz w:val="24"/>
          <w:szCs w:val="24"/>
        </w:rPr>
        <w:t xml:space="preserve"> Develop a wide range of strategies to handle disagreements with peers </w:t>
      </w:r>
      <w:proofErr w:type="gramStart"/>
      <w:r w:rsidRPr="001C73A9">
        <w:rPr>
          <w:rFonts w:ascii="Arial" w:hAnsi="Arial" w:cs="Arial"/>
          <w:sz w:val="24"/>
          <w:szCs w:val="24"/>
        </w:rPr>
        <w:t>or</w:t>
      </w:r>
      <w:proofErr w:type="gramEnd"/>
      <w:r w:rsidRPr="001C73A9">
        <w:rPr>
          <w:rFonts w:ascii="Arial" w:hAnsi="Arial" w:cs="Arial"/>
          <w:sz w:val="24"/>
          <w:szCs w:val="24"/>
        </w:rPr>
        <w:t xml:space="preserve"> colleagues politely and constructively in group settings, with added focus on prevention and long-term relationship building.</w:t>
      </w:r>
    </w:p>
    <w:p w:rsidR="001C73A9" w:rsidRPr="001C73A9" w:rsidRDefault="001C73A9" w:rsidP="001C73A9">
      <w:pPr>
        <w:rPr>
          <w:rFonts w:ascii="Arial" w:hAnsi="Arial" w:cs="Arial"/>
          <w:b/>
          <w:bCs/>
          <w:sz w:val="24"/>
          <w:szCs w:val="24"/>
        </w:rPr>
      </w:pPr>
      <w:r w:rsidRPr="001C73A9">
        <w:rPr>
          <w:rFonts w:ascii="Arial" w:hAnsi="Arial" w:cs="Arial"/>
          <w:b/>
          <w:bCs/>
          <w:sz w:val="24"/>
          <w:szCs w:val="24"/>
        </w:rPr>
        <w:t>Why It Matters</w:t>
      </w:r>
    </w:p>
    <w:p w:rsidR="001C73A9" w:rsidRPr="001C73A9" w:rsidRDefault="001C73A9" w:rsidP="001C73A9">
      <w:pPr>
        <w:rPr>
          <w:rFonts w:ascii="Arial" w:hAnsi="Arial" w:cs="Arial"/>
          <w:sz w:val="24"/>
          <w:szCs w:val="24"/>
        </w:rPr>
      </w:pPr>
      <w:r w:rsidRPr="001C73A9">
        <w:rPr>
          <w:rFonts w:ascii="Arial" w:hAnsi="Arial" w:cs="Arial"/>
          <w:sz w:val="24"/>
          <w:szCs w:val="24"/>
        </w:rPr>
        <w:t>Conflicts are inevitable—whether it’s a heated debate over a project theme in art class or a clash during a group interview task. How you deal with these moments defines your maturity and professionalism. Yelling, ignoring, or holding grudges can derail a team and make you look unreliable. On the flip side, resolving issues calmly shows you’re a problem-solver who keeps things moving forward. This skill impresses teachers for leadership opportunities, catches employers’ eyes for team roles, and helps you maintain friendships even after disagreements. Let’s turn friction into progress with practical, expanded tools!</w:t>
      </w:r>
    </w:p>
    <w:p w:rsidR="001C73A9" w:rsidRPr="001C73A9" w:rsidRDefault="001C73A9" w:rsidP="001C73A9">
      <w:pPr>
        <w:rPr>
          <w:rFonts w:ascii="Arial" w:hAnsi="Arial" w:cs="Arial"/>
          <w:b/>
          <w:bCs/>
          <w:sz w:val="24"/>
          <w:szCs w:val="24"/>
        </w:rPr>
      </w:pPr>
      <w:r w:rsidRPr="001C73A9">
        <w:rPr>
          <w:rFonts w:ascii="Arial" w:hAnsi="Arial" w:cs="Arial"/>
          <w:b/>
          <w:bCs/>
          <w:sz w:val="24"/>
          <w:szCs w:val="24"/>
        </w:rPr>
        <w:t>Ke</w:t>
      </w:r>
      <w:r>
        <w:rPr>
          <w:rFonts w:ascii="Arial" w:hAnsi="Arial" w:cs="Arial"/>
          <w:b/>
          <w:bCs/>
          <w:sz w:val="24"/>
          <w:szCs w:val="24"/>
        </w:rPr>
        <w:t xml:space="preserve">y Tips for Resolving Conflicts </w:t>
      </w:r>
    </w:p>
    <w:p w:rsidR="001C73A9" w:rsidRPr="001C73A9" w:rsidRDefault="001C73A9" w:rsidP="001C73A9">
      <w:pPr>
        <w:numPr>
          <w:ilvl w:val="0"/>
          <w:numId w:val="7"/>
        </w:numPr>
        <w:rPr>
          <w:rFonts w:ascii="Arial" w:hAnsi="Arial" w:cs="Arial"/>
          <w:sz w:val="24"/>
          <w:szCs w:val="24"/>
        </w:rPr>
      </w:pPr>
      <w:r w:rsidRPr="001C73A9">
        <w:rPr>
          <w:rFonts w:ascii="Arial" w:hAnsi="Arial" w:cs="Arial"/>
          <w:b/>
          <w:bCs/>
          <w:sz w:val="24"/>
          <w:szCs w:val="24"/>
        </w:rPr>
        <w:t>Stay Calm and Respectful</w:t>
      </w:r>
    </w:p>
    <w:p w:rsidR="001C73A9" w:rsidRPr="001C73A9" w:rsidRDefault="001C73A9" w:rsidP="001C73A9">
      <w:pPr>
        <w:numPr>
          <w:ilvl w:val="1"/>
          <w:numId w:val="7"/>
        </w:numPr>
        <w:rPr>
          <w:rFonts w:ascii="Arial" w:hAnsi="Arial" w:cs="Arial"/>
          <w:sz w:val="24"/>
          <w:szCs w:val="24"/>
        </w:rPr>
      </w:pPr>
      <w:r w:rsidRPr="001C73A9">
        <w:rPr>
          <w:rFonts w:ascii="Arial" w:hAnsi="Arial" w:cs="Arial"/>
          <w:sz w:val="24"/>
          <w:szCs w:val="24"/>
        </w:rPr>
        <w:t>If tension spikes, breathe deep and keep your voice steady. No eye-rolling or snarky tones—focus on respect, even if you’re annoyed. Avoid personal jabs like, “You’re so lazy,” and stick to behaviour with, “I’m frustrated we’re behind on this part.”</w:t>
      </w:r>
    </w:p>
    <w:p w:rsidR="001C73A9" w:rsidRPr="001C73A9" w:rsidRDefault="001C73A9" w:rsidP="001C73A9">
      <w:pPr>
        <w:numPr>
          <w:ilvl w:val="1"/>
          <w:numId w:val="7"/>
        </w:numPr>
        <w:rPr>
          <w:rFonts w:ascii="Arial" w:hAnsi="Arial" w:cs="Arial"/>
          <w:sz w:val="24"/>
          <w:szCs w:val="24"/>
        </w:rPr>
      </w:pPr>
      <w:r w:rsidRPr="001C73A9">
        <w:rPr>
          <w:rFonts w:ascii="Arial" w:hAnsi="Arial" w:cs="Arial"/>
          <w:sz w:val="24"/>
          <w:szCs w:val="24"/>
        </w:rPr>
        <w:t xml:space="preserve">Use “I” statements to own your feelings without blame, like, “I feel stressed when deadlines slip—can we figure this out?” It softens the </w:t>
      </w:r>
      <w:proofErr w:type="spellStart"/>
      <w:r w:rsidRPr="001C73A9">
        <w:rPr>
          <w:rFonts w:ascii="Arial" w:hAnsi="Arial" w:cs="Arial"/>
          <w:sz w:val="24"/>
          <w:szCs w:val="24"/>
        </w:rPr>
        <w:t>convo</w:t>
      </w:r>
      <w:proofErr w:type="spellEnd"/>
      <w:r w:rsidRPr="001C73A9">
        <w:rPr>
          <w:rFonts w:ascii="Arial" w:hAnsi="Arial" w:cs="Arial"/>
          <w:sz w:val="24"/>
          <w:szCs w:val="24"/>
        </w:rPr>
        <w:t>.</w:t>
      </w:r>
    </w:p>
    <w:p w:rsidR="001C73A9" w:rsidRPr="001C73A9" w:rsidRDefault="001C73A9" w:rsidP="001C73A9">
      <w:pPr>
        <w:numPr>
          <w:ilvl w:val="1"/>
          <w:numId w:val="7"/>
        </w:numPr>
        <w:rPr>
          <w:rFonts w:ascii="Arial" w:hAnsi="Arial" w:cs="Arial"/>
          <w:sz w:val="24"/>
          <w:szCs w:val="24"/>
        </w:rPr>
      </w:pPr>
      <w:r w:rsidRPr="001C73A9">
        <w:rPr>
          <w:rFonts w:ascii="Arial" w:hAnsi="Arial" w:cs="Arial"/>
          <w:sz w:val="24"/>
          <w:szCs w:val="24"/>
        </w:rPr>
        <w:t>Example: In a group project for math, a teammate didn’t finish their graphs. Instead of snapping, “Why didn’t you do anything?” you say, “I’m worried we won’t finish on time since the graphs aren’t ready. Can we work on them together now?” It’s constructive, not confrontational.</w:t>
      </w:r>
    </w:p>
    <w:p w:rsidR="001C73A9" w:rsidRPr="001C73A9" w:rsidRDefault="001C73A9" w:rsidP="001C73A9">
      <w:pPr>
        <w:numPr>
          <w:ilvl w:val="1"/>
          <w:numId w:val="7"/>
        </w:numPr>
        <w:rPr>
          <w:rFonts w:ascii="Arial" w:hAnsi="Arial" w:cs="Arial"/>
          <w:sz w:val="24"/>
          <w:szCs w:val="24"/>
        </w:rPr>
      </w:pPr>
      <w:r w:rsidRPr="001C73A9">
        <w:rPr>
          <w:rFonts w:ascii="Arial" w:hAnsi="Arial" w:cs="Arial"/>
          <w:b/>
          <w:bCs/>
          <w:sz w:val="24"/>
          <w:szCs w:val="24"/>
        </w:rPr>
        <w:t>New Tip - Manage Your Triggers:</w:t>
      </w:r>
      <w:r w:rsidRPr="001C73A9">
        <w:rPr>
          <w:rFonts w:ascii="Arial" w:hAnsi="Arial" w:cs="Arial"/>
          <w:sz w:val="24"/>
          <w:szCs w:val="24"/>
        </w:rPr>
        <w:t> Know what sets you off (like being interrupted) and prep a go-to calming trick (like counting to 5 silently). In a group interview, staying composed under conflict is a standout trait—</w:t>
      </w:r>
      <w:proofErr w:type="gramStart"/>
      <w:r w:rsidRPr="001C73A9">
        <w:rPr>
          <w:rFonts w:ascii="Arial" w:hAnsi="Arial" w:cs="Arial"/>
          <w:sz w:val="24"/>
          <w:szCs w:val="24"/>
        </w:rPr>
        <w:t>practice</w:t>
      </w:r>
      <w:proofErr w:type="gramEnd"/>
      <w:r w:rsidRPr="001C73A9">
        <w:rPr>
          <w:rFonts w:ascii="Arial" w:hAnsi="Arial" w:cs="Arial"/>
          <w:sz w:val="24"/>
          <w:szCs w:val="24"/>
        </w:rPr>
        <w:t xml:space="preserve"> it in small school spats first.</w:t>
      </w:r>
    </w:p>
    <w:p w:rsidR="001C73A9" w:rsidRPr="001C73A9" w:rsidRDefault="001C73A9" w:rsidP="001C73A9">
      <w:pPr>
        <w:numPr>
          <w:ilvl w:val="0"/>
          <w:numId w:val="7"/>
        </w:numPr>
        <w:rPr>
          <w:rFonts w:ascii="Arial" w:hAnsi="Arial" w:cs="Arial"/>
          <w:sz w:val="24"/>
          <w:szCs w:val="24"/>
        </w:rPr>
      </w:pPr>
      <w:r w:rsidRPr="001C73A9">
        <w:rPr>
          <w:rFonts w:ascii="Arial" w:hAnsi="Arial" w:cs="Arial"/>
          <w:b/>
          <w:bCs/>
          <w:sz w:val="24"/>
          <w:szCs w:val="24"/>
        </w:rPr>
        <w:t>Focus on the Problem, Not the Person</w:t>
      </w:r>
    </w:p>
    <w:p w:rsidR="001C73A9" w:rsidRPr="001C73A9" w:rsidRDefault="001C73A9" w:rsidP="001C73A9">
      <w:pPr>
        <w:numPr>
          <w:ilvl w:val="1"/>
          <w:numId w:val="7"/>
        </w:numPr>
        <w:rPr>
          <w:rFonts w:ascii="Arial" w:hAnsi="Arial" w:cs="Arial"/>
          <w:sz w:val="24"/>
          <w:szCs w:val="24"/>
        </w:rPr>
      </w:pPr>
      <w:r w:rsidRPr="001C73A9">
        <w:rPr>
          <w:rFonts w:ascii="Arial" w:hAnsi="Arial" w:cs="Arial"/>
          <w:sz w:val="24"/>
          <w:szCs w:val="24"/>
        </w:rPr>
        <w:t>Zero in on the issue—like a missed task or clashing idea—without attacking character. Frame it as a shared challenge with, “Let’s tackle this delay together—any ideas?”</w:t>
      </w:r>
    </w:p>
    <w:p w:rsidR="001C73A9" w:rsidRPr="001C73A9" w:rsidRDefault="001C73A9" w:rsidP="001C73A9">
      <w:pPr>
        <w:numPr>
          <w:ilvl w:val="1"/>
          <w:numId w:val="7"/>
        </w:numPr>
        <w:rPr>
          <w:rFonts w:ascii="Arial" w:hAnsi="Arial" w:cs="Arial"/>
          <w:sz w:val="24"/>
          <w:szCs w:val="24"/>
        </w:rPr>
      </w:pPr>
      <w:r w:rsidRPr="001C73A9">
        <w:rPr>
          <w:rFonts w:ascii="Arial" w:hAnsi="Arial" w:cs="Arial"/>
          <w:sz w:val="24"/>
          <w:szCs w:val="24"/>
        </w:rPr>
        <w:t>Listen to their perspective without cutting in, even if you disagree. Sometimes, understanding their “why” reveals a fix you didn’t see.</w:t>
      </w:r>
    </w:p>
    <w:p w:rsidR="001C73A9" w:rsidRPr="001C73A9" w:rsidRDefault="001C73A9" w:rsidP="001C73A9">
      <w:pPr>
        <w:numPr>
          <w:ilvl w:val="1"/>
          <w:numId w:val="7"/>
        </w:numPr>
        <w:rPr>
          <w:rFonts w:ascii="Arial" w:hAnsi="Arial" w:cs="Arial"/>
          <w:sz w:val="24"/>
          <w:szCs w:val="24"/>
        </w:rPr>
      </w:pPr>
      <w:r w:rsidRPr="001C73A9">
        <w:rPr>
          <w:rFonts w:ascii="Arial" w:hAnsi="Arial" w:cs="Arial"/>
          <w:sz w:val="24"/>
          <w:szCs w:val="24"/>
        </w:rPr>
        <w:lastRenderedPageBreak/>
        <w:t>Example: In a mock group interview for a school ambassador role, you disagree on how to promote an event. You say, “I see why posters work, but I think social media reaches more people. Can we discuss the pros and cons?” It’s about the strategy, not a personal win.</w:t>
      </w:r>
    </w:p>
    <w:p w:rsidR="001C73A9" w:rsidRPr="001C73A9" w:rsidRDefault="001C73A9" w:rsidP="001C73A9">
      <w:pPr>
        <w:numPr>
          <w:ilvl w:val="1"/>
          <w:numId w:val="7"/>
        </w:numPr>
        <w:rPr>
          <w:rFonts w:ascii="Arial" w:hAnsi="Arial" w:cs="Arial"/>
          <w:sz w:val="24"/>
          <w:szCs w:val="24"/>
        </w:rPr>
      </w:pPr>
      <w:r w:rsidRPr="001C73A9">
        <w:rPr>
          <w:rFonts w:ascii="Arial" w:hAnsi="Arial" w:cs="Arial"/>
          <w:b/>
          <w:bCs/>
          <w:sz w:val="24"/>
          <w:szCs w:val="24"/>
        </w:rPr>
        <w:t>New Tip - Use Neutral Language:</w:t>
      </w:r>
      <w:r w:rsidRPr="001C73A9">
        <w:rPr>
          <w:rFonts w:ascii="Arial" w:hAnsi="Arial" w:cs="Arial"/>
          <w:sz w:val="24"/>
          <w:szCs w:val="24"/>
        </w:rPr>
        <w:t> Avoid loaded words like “stupid” or “useless” for ideas. Instead, say, “I’m not sure that fits our goal—can we tweak it?” It keeps the tone professional, even in heated moments, showing maturity beyond your years.</w:t>
      </w:r>
    </w:p>
    <w:p w:rsidR="001C73A9" w:rsidRPr="001C73A9" w:rsidRDefault="001C73A9" w:rsidP="001C73A9">
      <w:pPr>
        <w:numPr>
          <w:ilvl w:val="0"/>
          <w:numId w:val="7"/>
        </w:numPr>
        <w:rPr>
          <w:rFonts w:ascii="Arial" w:hAnsi="Arial" w:cs="Arial"/>
          <w:sz w:val="24"/>
          <w:szCs w:val="24"/>
        </w:rPr>
      </w:pPr>
      <w:r w:rsidRPr="001C73A9">
        <w:rPr>
          <w:rFonts w:ascii="Arial" w:hAnsi="Arial" w:cs="Arial"/>
          <w:b/>
          <w:bCs/>
          <w:sz w:val="24"/>
          <w:szCs w:val="24"/>
        </w:rPr>
        <w:t>Seek a Win-Win Solution</w:t>
      </w:r>
    </w:p>
    <w:p w:rsidR="001C73A9" w:rsidRPr="001C73A9" w:rsidRDefault="001C73A9" w:rsidP="001C73A9">
      <w:pPr>
        <w:numPr>
          <w:ilvl w:val="1"/>
          <w:numId w:val="7"/>
        </w:numPr>
        <w:rPr>
          <w:rFonts w:ascii="Arial" w:hAnsi="Arial" w:cs="Arial"/>
          <w:sz w:val="24"/>
          <w:szCs w:val="24"/>
        </w:rPr>
      </w:pPr>
      <w:r w:rsidRPr="001C73A9">
        <w:rPr>
          <w:rFonts w:ascii="Arial" w:hAnsi="Arial" w:cs="Arial"/>
          <w:sz w:val="24"/>
          <w:szCs w:val="24"/>
        </w:rPr>
        <w:t>Aim for a compromise where everyone gets something, like blending ideas or trading tasks. Propose options with, “What if we do half your way and half mine—does that work?”</w:t>
      </w:r>
    </w:p>
    <w:p w:rsidR="001C73A9" w:rsidRPr="001C73A9" w:rsidRDefault="001C73A9" w:rsidP="001C73A9">
      <w:pPr>
        <w:numPr>
          <w:ilvl w:val="1"/>
          <w:numId w:val="7"/>
        </w:numPr>
        <w:rPr>
          <w:rFonts w:ascii="Arial" w:hAnsi="Arial" w:cs="Arial"/>
          <w:sz w:val="24"/>
          <w:szCs w:val="24"/>
        </w:rPr>
      </w:pPr>
      <w:r w:rsidRPr="001C73A9">
        <w:rPr>
          <w:rFonts w:ascii="Arial" w:hAnsi="Arial" w:cs="Arial"/>
          <w:sz w:val="24"/>
          <w:szCs w:val="24"/>
        </w:rPr>
        <w:t xml:space="preserve">If no agreement sticks, </w:t>
      </w:r>
      <w:proofErr w:type="gramStart"/>
      <w:r w:rsidRPr="001C73A9">
        <w:rPr>
          <w:rFonts w:ascii="Arial" w:hAnsi="Arial" w:cs="Arial"/>
          <w:sz w:val="24"/>
          <w:szCs w:val="24"/>
        </w:rPr>
        <w:t>suggest a neutral third party</w:t>
      </w:r>
      <w:proofErr w:type="gramEnd"/>
      <w:r w:rsidRPr="001C73A9">
        <w:rPr>
          <w:rFonts w:ascii="Arial" w:hAnsi="Arial" w:cs="Arial"/>
          <w:sz w:val="24"/>
          <w:szCs w:val="24"/>
        </w:rPr>
        <w:t xml:space="preserve"> (like a teacher or mentor) to weigh in, framing it as, “Let’s get a fresh take to help us decide.” Be okay with small concessions if the big picture stays intact.</w:t>
      </w:r>
    </w:p>
    <w:p w:rsidR="001C73A9" w:rsidRPr="001C73A9" w:rsidRDefault="001C73A9" w:rsidP="001C73A9">
      <w:pPr>
        <w:numPr>
          <w:ilvl w:val="1"/>
          <w:numId w:val="7"/>
        </w:numPr>
        <w:rPr>
          <w:rFonts w:ascii="Arial" w:hAnsi="Arial" w:cs="Arial"/>
          <w:sz w:val="24"/>
          <w:szCs w:val="24"/>
        </w:rPr>
      </w:pPr>
      <w:r w:rsidRPr="001C73A9">
        <w:rPr>
          <w:rFonts w:ascii="Arial" w:hAnsi="Arial" w:cs="Arial"/>
          <w:sz w:val="24"/>
          <w:szCs w:val="24"/>
        </w:rPr>
        <w:t>Fun Scenario: Picture a drama club planning a play, and two members clash over the lead role’s costume—modern vs. classic. You suggest, “How about modern for act one and classic for act two to show character growth?” Both sides feel heard, and the conflict dissolves.</w:t>
      </w:r>
    </w:p>
    <w:p w:rsidR="001C73A9" w:rsidRPr="001C73A9" w:rsidRDefault="001C73A9" w:rsidP="001C73A9">
      <w:pPr>
        <w:numPr>
          <w:ilvl w:val="1"/>
          <w:numId w:val="7"/>
        </w:numPr>
        <w:rPr>
          <w:rFonts w:ascii="Arial" w:hAnsi="Arial" w:cs="Arial"/>
          <w:sz w:val="24"/>
          <w:szCs w:val="24"/>
        </w:rPr>
      </w:pPr>
      <w:r w:rsidRPr="001C73A9">
        <w:rPr>
          <w:rFonts w:ascii="Arial" w:hAnsi="Arial" w:cs="Arial"/>
          <w:b/>
          <w:bCs/>
          <w:sz w:val="24"/>
          <w:szCs w:val="24"/>
        </w:rPr>
        <w:t>New Tip - Brainstorm Together:</w:t>
      </w:r>
      <w:r w:rsidRPr="001C73A9">
        <w:rPr>
          <w:rFonts w:ascii="Arial" w:hAnsi="Arial" w:cs="Arial"/>
          <w:sz w:val="24"/>
          <w:szCs w:val="24"/>
        </w:rPr>
        <w:t> If stuck, turn conflict into a mini-group activity. Say, “Let’s list 3 quick fixes for this issue—no judging.” It shifts from “me vs. you” to “us vs. the problem,” rebuilding team spirit fast.</w:t>
      </w:r>
    </w:p>
    <w:p w:rsidR="001C73A9" w:rsidRPr="001C73A9" w:rsidRDefault="001C73A9" w:rsidP="001C73A9">
      <w:pPr>
        <w:rPr>
          <w:rFonts w:ascii="Arial" w:hAnsi="Arial" w:cs="Arial"/>
          <w:b/>
          <w:bCs/>
          <w:sz w:val="24"/>
          <w:szCs w:val="24"/>
        </w:rPr>
      </w:pPr>
      <w:r>
        <w:rPr>
          <w:rFonts w:ascii="Arial" w:hAnsi="Arial" w:cs="Arial"/>
          <w:b/>
          <w:bCs/>
          <w:sz w:val="24"/>
          <w:szCs w:val="24"/>
        </w:rPr>
        <w:t xml:space="preserve">Handling Heated Moments </w:t>
      </w:r>
    </w:p>
    <w:p w:rsidR="001C73A9" w:rsidRPr="001C73A9" w:rsidRDefault="001C73A9" w:rsidP="001C73A9">
      <w:pPr>
        <w:numPr>
          <w:ilvl w:val="0"/>
          <w:numId w:val="8"/>
        </w:numPr>
        <w:rPr>
          <w:rFonts w:ascii="Arial" w:hAnsi="Arial" w:cs="Arial"/>
          <w:sz w:val="24"/>
          <w:szCs w:val="24"/>
        </w:rPr>
      </w:pPr>
      <w:r w:rsidRPr="001C73A9">
        <w:rPr>
          <w:rFonts w:ascii="Arial" w:hAnsi="Arial" w:cs="Arial"/>
          <w:b/>
          <w:bCs/>
          <w:sz w:val="24"/>
          <w:szCs w:val="24"/>
        </w:rPr>
        <w:t>Take a Break if Needed:</w:t>
      </w:r>
      <w:r w:rsidRPr="001C73A9">
        <w:rPr>
          <w:rFonts w:ascii="Arial" w:hAnsi="Arial" w:cs="Arial"/>
          <w:sz w:val="24"/>
          <w:szCs w:val="24"/>
        </w:rPr>
        <w:t> If voices rise, propose a pause with, “I think we’re getting heated—can we step back for 10 minutes and regroup?” It’s not running away; it’s resetting for clarity.</w:t>
      </w:r>
    </w:p>
    <w:p w:rsidR="001C73A9" w:rsidRPr="001C73A9" w:rsidRDefault="001C73A9" w:rsidP="001C73A9">
      <w:pPr>
        <w:numPr>
          <w:ilvl w:val="0"/>
          <w:numId w:val="8"/>
        </w:numPr>
        <w:rPr>
          <w:rFonts w:ascii="Arial" w:hAnsi="Arial" w:cs="Arial"/>
          <w:sz w:val="24"/>
          <w:szCs w:val="24"/>
        </w:rPr>
      </w:pPr>
      <w:r w:rsidRPr="001C73A9">
        <w:rPr>
          <w:rFonts w:ascii="Arial" w:hAnsi="Arial" w:cs="Arial"/>
          <w:b/>
          <w:bCs/>
          <w:sz w:val="24"/>
          <w:szCs w:val="24"/>
        </w:rPr>
        <w:t>Cool Fact:</w:t>
      </w:r>
      <w:r w:rsidRPr="001C73A9">
        <w:rPr>
          <w:rFonts w:ascii="Arial" w:hAnsi="Arial" w:cs="Arial"/>
          <w:sz w:val="24"/>
          <w:szCs w:val="24"/>
        </w:rPr>
        <w:t> A 2022 study by LinkedIn showed conflict resolution as a top “soft skill” employers seek—above even tech skills in some roles! Teams with unresolved drama lose productivity, so mastering this now makes you a future asset. Start with small peer disagreements to build your chops!</w:t>
      </w:r>
    </w:p>
    <w:p w:rsidR="001C73A9" w:rsidRPr="001C73A9" w:rsidRDefault="001C73A9" w:rsidP="001C73A9">
      <w:pPr>
        <w:numPr>
          <w:ilvl w:val="0"/>
          <w:numId w:val="8"/>
        </w:numPr>
        <w:rPr>
          <w:rFonts w:ascii="Arial" w:hAnsi="Arial" w:cs="Arial"/>
          <w:sz w:val="24"/>
          <w:szCs w:val="24"/>
        </w:rPr>
      </w:pPr>
      <w:r w:rsidRPr="001C73A9">
        <w:rPr>
          <w:rFonts w:ascii="Arial" w:hAnsi="Arial" w:cs="Arial"/>
          <w:b/>
          <w:bCs/>
          <w:sz w:val="24"/>
          <w:szCs w:val="24"/>
        </w:rPr>
        <w:t>Stay Positive Post-Conflict:</w:t>
      </w:r>
      <w:r w:rsidRPr="001C73A9">
        <w:rPr>
          <w:rFonts w:ascii="Arial" w:hAnsi="Arial" w:cs="Arial"/>
          <w:sz w:val="24"/>
          <w:szCs w:val="24"/>
        </w:rPr>
        <w:t> After a resolution, seal the deal with positivity like, “Thanks for working through this with me—I think we’re stronger now.” It mends any lingering weirdness.</w:t>
      </w:r>
    </w:p>
    <w:p w:rsidR="001C73A9" w:rsidRPr="001C73A9" w:rsidRDefault="001C73A9" w:rsidP="001C73A9">
      <w:pPr>
        <w:numPr>
          <w:ilvl w:val="0"/>
          <w:numId w:val="8"/>
        </w:numPr>
        <w:rPr>
          <w:rFonts w:ascii="Arial" w:hAnsi="Arial" w:cs="Arial"/>
          <w:sz w:val="24"/>
          <w:szCs w:val="24"/>
        </w:rPr>
      </w:pPr>
      <w:r w:rsidRPr="001C73A9">
        <w:rPr>
          <w:rFonts w:ascii="Arial" w:hAnsi="Arial" w:cs="Arial"/>
          <w:b/>
          <w:bCs/>
          <w:sz w:val="24"/>
          <w:szCs w:val="24"/>
        </w:rPr>
        <w:t>New Insight - Prevent Future Clashes:</w:t>
      </w:r>
      <w:r w:rsidRPr="001C73A9">
        <w:rPr>
          <w:rFonts w:ascii="Arial" w:hAnsi="Arial" w:cs="Arial"/>
          <w:sz w:val="24"/>
          <w:szCs w:val="24"/>
        </w:rPr>
        <w:t xml:space="preserve"> After a conflict, reflect with the group: “How can we avoid this next time? Maybe clearer roles?” Proposing a </w:t>
      </w:r>
      <w:r w:rsidRPr="001C73A9">
        <w:rPr>
          <w:rFonts w:ascii="Arial" w:hAnsi="Arial" w:cs="Arial"/>
          <w:sz w:val="24"/>
          <w:szCs w:val="24"/>
        </w:rPr>
        <w:lastRenderedPageBreak/>
        <w:t>prevention plan (like weekly check-ins) shows foresight and keeps drama low—perfect for long-term projects or teams.</w:t>
      </w:r>
    </w:p>
    <w:p w:rsidR="001C73A9" w:rsidRPr="001C73A9" w:rsidRDefault="001C73A9" w:rsidP="001C73A9">
      <w:pPr>
        <w:rPr>
          <w:rFonts w:ascii="Arial" w:hAnsi="Arial" w:cs="Arial"/>
          <w:b/>
          <w:bCs/>
          <w:sz w:val="24"/>
          <w:szCs w:val="24"/>
        </w:rPr>
      </w:pPr>
      <w:r w:rsidRPr="001C73A9">
        <w:rPr>
          <w:rFonts w:ascii="Arial" w:hAnsi="Arial" w:cs="Arial"/>
          <w:b/>
          <w:bCs/>
          <w:sz w:val="24"/>
          <w:szCs w:val="24"/>
        </w:rPr>
        <w:t xml:space="preserve">Building Relationships </w:t>
      </w:r>
      <w:proofErr w:type="gramStart"/>
      <w:r w:rsidRPr="001C73A9">
        <w:rPr>
          <w:rFonts w:ascii="Arial" w:hAnsi="Arial" w:cs="Arial"/>
          <w:b/>
          <w:bCs/>
          <w:sz w:val="24"/>
          <w:szCs w:val="24"/>
        </w:rPr>
        <w:t>After</w:t>
      </w:r>
      <w:proofErr w:type="gramEnd"/>
      <w:r w:rsidRPr="001C73A9">
        <w:rPr>
          <w:rFonts w:ascii="Arial" w:hAnsi="Arial" w:cs="Arial"/>
          <w:b/>
          <w:bCs/>
          <w:sz w:val="24"/>
          <w:szCs w:val="24"/>
        </w:rPr>
        <w:t xml:space="preserve"> </w:t>
      </w:r>
      <w:r>
        <w:rPr>
          <w:rFonts w:ascii="Arial" w:hAnsi="Arial" w:cs="Arial"/>
          <w:b/>
          <w:bCs/>
          <w:sz w:val="24"/>
          <w:szCs w:val="24"/>
        </w:rPr>
        <w:t xml:space="preserve">Conflict </w:t>
      </w:r>
    </w:p>
    <w:p w:rsidR="001C73A9" w:rsidRPr="001C73A9" w:rsidRDefault="001C73A9" w:rsidP="001C73A9">
      <w:pPr>
        <w:numPr>
          <w:ilvl w:val="0"/>
          <w:numId w:val="9"/>
        </w:numPr>
        <w:rPr>
          <w:rFonts w:ascii="Arial" w:hAnsi="Arial" w:cs="Arial"/>
          <w:sz w:val="24"/>
          <w:szCs w:val="24"/>
        </w:rPr>
      </w:pPr>
      <w:r w:rsidRPr="001C73A9">
        <w:rPr>
          <w:rFonts w:ascii="Arial" w:hAnsi="Arial" w:cs="Arial"/>
          <w:b/>
          <w:bCs/>
          <w:sz w:val="24"/>
          <w:szCs w:val="24"/>
        </w:rPr>
        <w:t>Rebuild Trust:</w:t>
      </w:r>
      <w:r w:rsidRPr="001C73A9">
        <w:rPr>
          <w:rFonts w:ascii="Arial" w:hAnsi="Arial" w:cs="Arial"/>
          <w:sz w:val="24"/>
          <w:szCs w:val="24"/>
        </w:rPr>
        <w:t> Small gestures go far—thank them for their effort or ask their opinion on something unrelated to show there’s no grudge. Try, “Hey, I appreciated how honest you were earlier. What do you think of this idea?”</w:t>
      </w:r>
    </w:p>
    <w:p w:rsidR="001C73A9" w:rsidRPr="001C73A9" w:rsidRDefault="001C73A9" w:rsidP="001C73A9">
      <w:pPr>
        <w:numPr>
          <w:ilvl w:val="0"/>
          <w:numId w:val="9"/>
        </w:numPr>
        <w:rPr>
          <w:rFonts w:ascii="Arial" w:hAnsi="Arial" w:cs="Arial"/>
          <w:sz w:val="24"/>
          <w:szCs w:val="24"/>
        </w:rPr>
      </w:pPr>
      <w:r w:rsidRPr="001C73A9">
        <w:rPr>
          <w:rFonts w:ascii="Arial" w:hAnsi="Arial" w:cs="Arial"/>
          <w:b/>
          <w:bCs/>
          <w:sz w:val="24"/>
          <w:szCs w:val="24"/>
        </w:rPr>
        <w:t>Reflect on Growth:</w:t>
      </w:r>
      <w:r w:rsidRPr="001C73A9">
        <w:rPr>
          <w:rFonts w:ascii="Arial" w:hAnsi="Arial" w:cs="Arial"/>
          <w:sz w:val="24"/>
          <w:szCs w:val="24"/>
        </w:rPr>
        <w:t> Think about what the conflict taught you about yourself or teamwork. Did it reveal a patience gap you can work on? Note it for personal growth.</w:t>
      </w:r>
    </w:p>
    <w:p w:rsidR="001C73A9" w:rsidRPr="001C73A9" w:rsidRDefault="001C73A9" w:rsidP="001C73A9">
      <w:pPr>
        <w:numPr>
          <w:ilvl w:val="0"/>
          <w:numId w:val="9"/>
        </w:numPr>
        <w:rPr>
          <w:rFonts w:ascii="Arial" w:hAnsi="Arial" w:cs="Arial"/>
          <w:sz w:val="24"/>
          <w:szCs w:val="24"/>
        </w:rPr>
      </w:pPr>
      <w:r w:rsidRPr="001C73A9">
        <w:rPr>
          <w:rFonts w:ascii="Arial" w:hAnsi="Arial" w:cs="Arial"/>
          <w:b/>
          <w:bCs/>
          <w:sz w:val="24"/>
          <w:szCs w:val="24"/>
        </w:rPr>
        <w:t>Example:</w:t>
      </w:r>
      <w:r w:rsidRPr="001C73A9">
        <w:rPr>
          <w:rFonts w:ascii="Arial" w:hAnsi="Arial" w:cs="Arial"/>
          <w:sz w:val="24"/>
          <w:szCs w:val="24"/>
        </w:rPr>
        <w:t> After a tense debate over a science fair idea, you follow up a day later with, “I’m glad we settled on a plan yesterday. Want to grab lunch and brainstorm decorations for our display?” It shows you’ve moved on and value the connection.</w:t>
      </w:r>
    </w:p>
    <w:p w:rsidR="001C73A9" w:rsidRPr="001C73A9" w:rsidRDefault="001C73A9" w:rsidP="001C73A9">
      <w:pPr>
        <w:numPr>
          <w:ilvl w:val="0"/>
          <w:numId w:val="9"/>
        </w:numPr>
        <w:rPr>
          <w:rFonts w:ascii="Arial" w:hAnsi="Arial" w:cs="Arial"/>
          <w:sz w:val="24"/>
          <w:szCs w:val="24"/>
        </w:rPr>
      </w:pPr>
      <w:r w:rsidRPr="001C73A9">
        <w:rPr>
          <w:rFonts w:ascii="Arial" w:hAnsi="Arial" w:cs="Arial"/>
          <w:b/>
          <w:bCs/>
          <w:sz w:val="24"/>
          <w:szCs w:val="24"/>
        </w:rPr>
        <w:t>New Tip - Turn Conflict into Bonding:</w:t>
      </w:r>
      <w:r w:rsidRPr="001C73A9">
        <w:rPr>
          <w:rFonts w:ascii="Arial" w:hAnsi="Arial" w:cs="Arial"/>
          <w:sz w:val="24"/>
          <w:szCs w:val="24"/>
        </w:rPr>
        <w:t xml:space="preserve"> Use a resolved disagreement as a shared story. Joke lightly later with, “Remember when we almost tanked over that poster </w:t>
      </w:r>
      <w:proofErr w:type="spellStart"/>
      <w:r w:rsidRPr="001C73A9">
        <w:rPr>
          <w:rFonts w:ascii="Arial" w:hAnsi="Arial" w:cs="Arial"/>
          <w:sz w:val="24"/>
          <w:szCs w:val="24"/>
        </w:rPr>
        <w:t>color</w:t>
      </w:r>
      <w:proofErr w:type="spellEnd"/>
      <w:r w:rsidRPr="001C73A9">
        <w:rPr>
          <w:rFonts w:ascii="Arial" w:hAnsi="Arial" w:cs="Arial"/>
          <w:sz w:val="24"/>
          <w:szCs w:val="24"/>
        </w:rPr>
        <w:t>? We’re pros now!” It creates a “we’ve been through it” vibe, strengthening team rapport.</w:t>
      </w:r>
    </w:p>
    <w:p w:rsidR="001C73A9" w:rsidRPr="001C73A9" w:rsidRDefault="001C73A9" w:rsidP="001C73A9">
      <w:pPr>
        <w:rPr>
          <w:rFonts w:ascii="Arial" w:hAnsi="Arial" w:cs="Arial"/>
          <w:b/>
          <w:bCs/>
          <w:sz w:val="24"/>
          <w:szCs w:val="24"/>
        </w:rPr>
      </w:pPr>
      <w:r w:rsidRPr="001C73A9">
        <w:rPr>
          <w:rFonts w:ascii="Arial" w:hAnsi="Arial" w:cs="Arial"/>
          <w:b/>
          <w:bCs/>
          <w:sz w:val="24"/>
          <w:szCs w:val="24"/>
        </w:rPr>
        <w:t xml:space="preserve">Interactive Challenges for This Section </w:t>
      </w:r>
    </w:p>
    <w:p w:rsidR="001C73A9" w:rsidRPr="001C73A9" w:rsidRDefault="001C73A9" w:rsidP="001C73A9">
      <w:pPr>
        <w:numPr>
          <w:ilvl w:val="0"/>
          <w:numId w:val="10"/>
        </w:numPr>
        <w:rPr>
          <w:rFonts w:ascii="Arial" w:hAnsi="Arial" w:cs="Arial"/>
          <w:sz w:val="24"/>
          <w:szCs w:val="24"/>
        </w:rPr>
      </w:pPr>
      <w:r w:rsidRPr="001C73A9">
        <w:rPr>
          <w:rFonts w:ascii="Arial" w:hAnsi="Arial" w:cs="Arial"/>
          <w:b/>
          <w:bCs/>
          <w:sz w:val="24"/>
          <w:szCs w:val="24"/>
        </w:rPr>
        <w:t>Conflict Role-Play Exercise (Original):</w:t>
      </w:r>
      <w:r w:rsidRPr="001C73A9">
        <w:rPr>
          <w:rFonts w:ascii="Arial" w:hAnsi="Arial" w:cs="Arial"/>
          <w:sz w:val="24"/>
          <w:szCs w:val="24"/>
        </w:rPr>
        <w:t> Pair with a friend or family member. Pretend you’re in a group project disagreeing on something (e.g., “I want to present first, you want last”). Use “I” statements, listen, and suggest a compromise. Reflect on staying calm and one lesson learned. Bonus: Make it funny (argue over a “best pizza topping” for the project) for a light vibe!</w:t>
      </w:r>
    </w:p>
    <w:p w:rsidR="001C73A9" w:rsidRPr="001C73A9" w:rsidRDefault="001C73A9" w:rsidP="001C73A9">
      <w:pPr>
        <w:numPr>
          <w:ilvl w:val="0"/>
          <w:numId w:val="10"/>
        </w:numPr>
        <w:rPr>
          <w:rFonts w:ascii="Arial" w:hAnsi="Arial" w:cs="Arial"/>
          <w:sz w:val="24"/>
          <w:szCs w:val="24"/>
        </w:rPr>
      </w:pPr>
      <w:r w:rsidRPr="001C73A9">
        <w:rPr>
          <w:rFonts w:ascii="Arial" w:hAnsi="Arial" w:cs="Arial"/>
          <w:b/>
          <w:bCs/>
          <w:sz w:val="24"/>
          <w:szCs w:val="24"/>
        </w:rPr>
        <w:t>New Challenge - Conflict Prevention Plan:</w:t>
      </w:r>
      <w:r w:rsidRPr="001C73A9">
        <w:rPr>
          <w:rFonts w:ascii="Arial" w:hAnsi="Arial" w:cs="Arial"/>
          <w:sz w:val="24"/>
          <w:szCs w:val="24"/>
        </w:rPr>
        <w:t> With a small group or solo, think of a past team conflict (or imagine one, like uneven workload). Draft a 3-step “prevention guide” for next time (e.g., set clear tasks upfront, assign a mediator, have backup deadlines). Share it with a friend or teacher—does it seem doable? Reflect: How could this save stress in future groups?</w:t>
      </w:r>
    </w:p>
    <w:p w:rsidR="001C73A9" w:rsidRPr="001C73A9" w:rsidRDefault="001C73A9" w:rsidP="001C73A9">
      <w:pPr>
        <w:numPr>
          <w:ilvl w:val="0"/>
          <w:numId w:val="10"/>
        </w:numPr>
        <w:rPr>
          <w:rFonts w:ascii="Arial" w:hAnsi="Arial" w:cs="Arial"/>
          <w:sz w:val="24"/>
          <w:szCs w:val="24"/>
        </w:rPr>
      </w:pPr>
      <w:r w:rsidRPr="001C73A9">
        <w:rPr>
          <w:rFonts w:ascii="Arial" w:hAnsi="Arial" w:cs="Arial"/>
          <w:b/>
          <w:bCs/>
          <w:sz w:val="24"/>
          <w:szCs w:val="24"/>
        </w:rPr>
        <w:t>New Challenge - Post-Conflict Repair Practice:</w:t>
      </w:r>
      <w:r w:rsidRPr="001C73A9">
        <w:rPr>
          <w:rFonts w:ascii="Arial" w:hAnsi="Arial" w:cs="Arial"/>
          <w:sz w:val="24"/>
          <w:szCs w:val="24"/>
        </w:rPr>
        <w:t> After any small disagreement this week (even a sibling spat), try a trust-rebuilding move (like a kind word or small favour). Note: How did they respond? Did it ease tension? This hones your skill to maintain relationships after conflict, key for long-term teamwork in school or jobs.</w:t>
      </w:r>
    </w:p>
    <w:p w:rsidR="001C73A9" w:rsidRDefault="001C73A9" w:rsidP="001C73A9">
      <w:pPr>
        <w:rPr>
          <w:rFonts w:ascii="Arial" w:hAnsi="Arial" w:cs="Arial"/>
          <w:b/>
          <w:bCs/>
          <w:sz w:val="24"/>
          <w:szCs w:val="24"/>
        </w:rPr>
      </w:pPr>
      <w:r>
        <w:rPr>
          <w:rFonts w:ascii="Arial" w:hAnsi="Arial" w:cs="Arial"/>
          <w:b/>
          <w:bCs/>
          <w:sz w:val="24"/>
          <w:szCs w:val="24"/>
        </w:rPr>
        <w:t xml:space="preserve">Why </w:t>
      </w:r>
      <w:proofErr w:type="gramStart"/>
      <w:r>
        <w:rPr>
          <w:rFonts w:ascii="Arial" w:hAnsi="Arial" w:cs="Arial"/>
          <w:b/>
          <w:bCs/>
          <w:sz w:val="24"/>
          <w:szCs w:val="24"/>
        </w:rPr>
        <w:t>You’ll</w:t>
      </w:r>
      <w:proofErr w:type="gramEnd"/>
      <w:r>
        <w:rPr>
          <w:rFonts w:ascii="Arial" w:hAnsi="Arial" w:cs="Arial"/>
          <w:b/>
          <w:bCs/>
          <w:sz w:val="24"/>
          <w:szCs w:val="24"/>
        </w:rPr>
        <w:t xml:space="preserve"> Rock This </w:t>
      </w:r>
    </w:p>
    <w:p w:rsidR="001C73A9" w:rsidRPr="001C73A9" w:rsidRDefault="001C73A9" w:rsidP="001C73A9">
      <w:pPr>
        <w:rPr>
          <w:rFonts w:ascii="Arial" w:hAnsi="Arial" w:cs="Arial"/>
          <w:sz w:val="24"/>
          <w:szCs w:val="24"/>
        </w:rPr>
      </w:pPr>
      <w:r w:rsidRPr="001C73A9">
        <w:rPr>
          <w:rFonts w:ascii="Arial" w:hAnsi="Arial" w:cs="Arial"/>
          <w:sz w:val="24"/>
          <w:szCs w:val="24"/>
        </w:rPr>
        <w:t xml:space="preserve">Resolving conflicts professionally makes you a standout in any group—someone who turns chaos into calm. Teachers will rely on you to mediate peer issues, employers will trust you with team challenges, and peers will admire your level head. </w:t>
      </w:r>
      <w:r w:rsidRPr="001C73A9">
        <w:rPr>
          <w:rFonts w:ascii="Arial" w:hAnsi="Arial" w:cs="Arial"/>
          <w:sz w:val="24"/>
          <w:szCs w:val="24"/>
        </w:rPr>
        <w:lastRenderedPageBreak/>
        <w:t>Start with these expanded strategies in everyday disagreements (like splitting club duties), and use the new relationship-building tips to ensure no conflict leaves lasting damage. You’re not just learning to fix fights—you’re mastering how to prevent them and grow stronger as a team player, ready for high-pressure interviews or workplace dynamics!</w:t>
      </w:r>
    </w:p>
    <w:p w:rsidR="001C73A9" w:rsidRPr="001C73A9" w:rsidRDefault="00872EB6" w:rsidP="001C73A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C73A9" w:rsidRPr="001C73A9" w:rsidRDefault="00872EB6" w:rsidP="00872EB6">
      <w:pPr>
        <w:pStyle w:val="Heading2"/>
      </w:pPr>
      <w:r>
        <w:t>Chapter Wrap-</w:t>
      </w:r>
      <w:r w:rsidR="001C73A9">
        <w:t xml:space="preserve">Up </w:t>
      </w:r>
    </w:p>
    <w:p w:rsidR="001C73A9" w:rsidRPr="001C73A9" w:rsidRDefault="001C73A9" w:rsidP="001C73A9">
      <w:pPr>
        <w:rPr>
          <w:rFonts w:ascii="Arial" w:hAnsi="Arial" w:cs="Arial"/>
          <w:sz w:val="24"/>
          <w:szCs w:val="24"/>
        </w:rPr>
      </w:pPr>
      <w:r w:rsidRPr="001C73A9">
        <w:rPr>
          <w:rFonts w:ascii="Arial" w:hAnsi="Arial" w:cs="Arial"/>
          <w:b/>
          <w:bCs/>
          <w:sz w:val="24"/>
          <w:szCs w:val="24"/>
        </w:rPr>
        <w:t>Key Takeaway:</w:t>
      </w:r>
      <w:r w:rsidRPr="001C73A9">
        <w:rPr>
          <w:rFonts w:ascii="Arial" w:hAnsi="Arial" w:cs="Arial"/>
          <w:sz w:val="24"/>
          <w:szCs w:val="24"/>
        </w:rPr>
        <w:t xml:space="preserve"> Group dynamics and teamwork skills are your ultimate toolkit for thriving in collaborative spaces. Collaborating effectively lets you stand out while boosting your team with expanded tips for adapting to any group vibe. Respecting diverse perspectives creates inclusive, powerhouse teams, with new tools to navigate sensitive moments and amplify voices. Resolving conflicts professionally transforms disagreements into progress, now with added focus on prevention and relationship repair. These aren’t just skills for now—they’re your foundation for excelling in school groups, nailing group interviews, and crushing it in future careers.</w:t>
      </w:r>
    </w:p>
    <w:p w:rsidR="001C73A9" w:rsidRPr="001C73A9" w:rsidRDefault="001C73A9" w:rsidP="001C73A9">
      <w:pPr>
        <w:rPr>
          <w:rFonts w:ascii="Arial" w:hAnsi="Arial" w:cs="Arial"/>
          <w:sz w:val="24"/>
          <w:szCs w:val="24"/>
        </w:rPr>
      </w:pPr>
      <w:r>
        <w:rPr>
          <w:rFonts w:ascii="Arial" w:hAnsi="Arial" w:cs="Arial"/>
          <w:b/>
          <w:bCs/>
          <w:sz w:val="24"/>
          <w:szCs w:val="24"/>
        </w:rPr>
        <w:t xml:space="preserve">Final Fun Challenges </w:t>
      </w:r>
    </w:p>
    <w:p w:rsidR="001C73A9" w:rsidRPr="001C73A9" w:rsidRDefault="001C73A9" w:rsidP="001C73A9">
      <w:pPr>
        <w:numPr>
          <w:ilvl w:val="0"/>
          <w:numId w:val="11"/>
        </w:numPr>
        <w:rPr>
          <w:rFonts w:ascii="Arial" w:hAnsi="Arial" w:cs="Arial"/>
          <w:sz w:val="24"/>
          <w:szCs w:val="24"/>
        </w:rPr>
      </w:pPr>
      <w:r w:rsidRPr="001C73A9">
        <w:rPr>
          <w:rFonts w:ascii="Arial" w:hAnsi="Arial" w:cs="Arial"/>
          <w:b/>
          <w:bCs/>
          <w:sz w:val="24"/>
          <w:szCs w:val="24"/>
        </w:rPr>
        <w:t>Original Challenge:</w:t>
      </w:r>
      <w:r w:rsidRPr="001C73A9">
        <w:rPr>
          <w:rFonts w:ascii="Arial" w:hAnsi="Arial" w:cs="Arial"/>
          <w:sz w:val="24"/>
          <w:szCs w:val="24"/>
        </w:rPr>
        <w:t> Pick one strategy from each section to test this week. Contribute in a group while encouraging others, ask a classmate about a unique perspective, and use an “I” statement in a small disagreement. Journal how each went—did it strengthen the group or boost your confidence? Share with a friend or class if you’re comfy.</w:t>
      </w:r>
    </w:p>
    <w:p w:rsidR="001C73A9" w:rsidRPr="001C73A9" w:rsidRDefault="001C73A9" w:rsidP="001C73A9">
      <w:pPr>
        <w:numPr>
          <w:ilvl w:val="0"/>
          <w:numId w:val="11"/>
        </w:numPr>
        <w:rPr>
          <w:rFonts w:ascii="Arial" w:hAnsi="Arial" w:cs="Arial"/>
          <w:sz w:val="24"/>
          <w:szCs w:val="24"/>
        </w:rPr>
      </w:pPr>
      <w:r w:rsidRPr="001C73A9">
        <w:rPr>
          <w:rFonts w:ascii="Arial" w:hAnsi="Arial" w:cs="Arial"/>
          <w:b/>
          <w:bCs/>
          <w:sz w:val="24"/>
          <w:szCs w:val="24"/>
        </w:rPr>
        <w:t>New Challenge - Teamwork Tracker:</w:t>
      </w:r>
      <w:r w:rsidRPr="001C73A9">
        <w:rPr>
          <w:rFonts w:ascii="Arial" w:hAnsi="Arial" w:cs="Arial"/>
          <w:sz w:val="24"/>
          <w:szCs w:val="24"/>
        </w:rPr>
        <w:t> For one week, log every group interaction (class projects, club meetings, even casual plans). Note one teamwork skill you used per day (like listening actively or compromising) and rate how it impacted the group (1-5, bad to great). At week’s end, reflect: Which skill felt easiest? Hardest? How can you level up the weak spot? This builds self-awareness for lifelong collaboration.</w:t>
      </w:r>
    </w:p>
    <w:p w:rsidR="001C73A9" w:rsidRPr="001C73A9" w:rsidRDefault="001C73A9" w:rsidP="001C73A9">
      <w:pPr>
        <w:numPr>
          <w:ilvl w:val="0"/>
          <w:numId w:val="11"/>
        </w:numPr>
        <w:rPr>
          <w:rFonts w:ascii="Arial" w:hAnsi="Arial" w:cs="Arial"/>
          <w:sz w:val="24"/>
          <w:szCs w:val="24"/>
        </w:rPr>
      </w:pPr>
      <w:r w:rsidRPr="001C73A9">
        <w:rPr>
          <w:rFonts w:ascii="Arial" w:hAnsi="Arial" w:cs="Arial"/>
          <w:b/>
          <w:bCs/>
          <w:sz w:val="24"/>
          <w:szCs w:val="24"/>
        </w:rPr>
        <w:t>New Challenge - Group Appreciation Post:</w:t>
      </w:r>
      <w:r w:rsidRPr="001C73A9">
        <w:rPr>
          <w:rFonts w:ascii="Arial" w:hAnsi="Arial" w:cs="Arial"/>
          <w:sz w:val="24"/>
          <w:szCs w:val="24"/>
        </w:rPr>
        <w:t> After a group task this month, shout out a teammate publicly (in class, on socials, or a note) for something they brought to the team (like a cool idea or calming a conflict). Reflect: How did it feel to lift them up? Did it change the group vibe? This ties all 3 sections—collaboration, respect, conflict resolution—into a positivity habit.</w:t>
      </w:r>
    </w:p>
    <w:p w:rsidR="001C73A9" w:rsidRPr="001C73A9" w:rsidRDefault="001C73A9" w:rsidP="001C73A9">
      <w:pPr>
        <w:rPr>
          <w:rFonts w:ascii="Arial" w:hAnsi="Arial" w:cs="Arial"/>
          <w:sz w:val="24"/>
          <w:szCs w:val="24"/>
        </w:rPr>
      </w:pPr>
      <w:r>
        <w:rPr>
          <w:rFonts w:ascii="Arial" w:hAnsi="Arial" w:cs="Arial"/>
          <w:b/>
          <w:bCs/>
          <w:sz w:val="24"/>
          <w:szCs w:val="24"/>
        </w:rPr>
        <w:t xml:space="preserve">Note for </w:t>
      </w:r>
      <w:proofErr w:type="gramStart"/>
      <w:r>
        <w:rPr>
          <w:rFonts w:ascii="Arial" w:hAnsi="Arial" w:cs="Arial"/>
          <w:b/>
          <w:bCs/>
          <w:sz w:val="24"/>
          <w:szCs w:val="24"/>
        </w:rPr>
        <w:t>Students :</w:t>
      </w:r>
      <w:proofErr w:type="gramEnd"/>
      <w:r>
        <w:rPr>
          <w:rFonts w:ascii="Arial" w:hAnsi="Arial" w:cs="Arial"/>
          <w:b/>
          <w:bCs/>
          <w:sz w:val="24"/>
          <w:szCs w:val="24"/>
        </w:rPr>
        <w:t xml:space="preserve"> </w:t>
      </w:r>
      <w:r w:rsidRPr="001C73A9">
        <w:rPr>
          <w:rFonts w:ascii="Arial" w:hAnsi="Arial" w:cs="Arial"/>
          <w:sz w:val="24"/>
          <w:szCs w:val="24"/>
        </w:rPr>
        <w:t xml:space="preserve">Teamwork is your superpower, and starting now gives you an unbeatable edge. Keep this expanded chapter as your go-to guide for group projects, club </w:t>
      </w:r>
      <w:proofErr w:type="spellStart"/>
      <w:r w:rsidRPr="001C73A9">
        <w:rPr>
          <w:rFonts w:ascii="Arial" w:hAnsi="Arial" w:cs="Arial"/>
          <w:sz w:val="24"/>
          <w:szCs w:val="24"/>
        </w:rPr>
        <w:t>collabs</w:t>
      </w:r>
      <w:proofErr w:type="spellEnd"/>
      <w:r w:rsidRPr="001C73A9">
        <w:rPr>
          <w:rFonts w:ascii="Arial" w:hAnsi="Arial" w:cs="Arial"/>
          <w:sz w:val="24"/>
          <w:szCs w:val="24"/>
        </w:rPr>
        <w:t xml:space="preserve">, interview prep, and beyond. Every group moment—every shared idea, cultural insight, or solved spat—is a chance to grow as a collaborator and leader. With these deeper strategies, challenges, and real-world ties, you’re not just ready for high school teamwork—you’re gearing up for global stages. Keep connecting, keep valuing others, keep problem-solving, and remember: the best </w:t>
      </w:r>
      <w:r w:rsidRPr="001C73A9">
        <w:rPr>
          <w:rFonts w:ascii="Arial" w:hAnsi="Arial" w:cs="Arial"/>
          <w:sz w:val="24"/>
          <w:szCs w:val="24"/>
        </w:rPr>
        <w:lastRenderedPageBreak/>
        <w:t>teams win because of people like you who make everyone better. You’ve totally got this!</w:t>
      </w:r>
    </w:p>
    <w:p w:rsidR="00D36E7F" w:rsidRDefault="00D36E7F">
      <w:pPr>
        <w:rPr>
          <w:rFonts w:ascii="Arial" w:hAnsi="Arial" w:cs="Arial"/>
          <w:sz w:val="24"/>
          <w:szCs w:val="24"/>
        </w:rPr>
      </w:pPr>
    </w:p>
    <w:sectPr w:rsidR="001C73A9" w:rsidRPr="001C7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027E8"/>
    <w:multiLevelType w:val="multilevel"/>
    <w:tmpl w:val="547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3E4144"/>
    <w:multiLevelType w:val="multilevel"/>
    <w:tmpl w:val="FE08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94352BB"/>
    <w:multiLevelType w:val="multilevel"/>
    <w:tmpl w:val="465C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824059B"/>
    <w:multiLevelType w:val="multilevel"/>
    <w:tmpl w:val="6D70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5F01BC1"/>
    <w:multiLevelType w:val="multilevel"/>
    <w:tmpl w:val="C69C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C382D4C"/>
    <w:multiLevelType w:val="multilevel"/>
    <w:tmpl w:val="E2E6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27E5781"/>
    <w:multiLevelType w:val="multilevel"/>
    <w:tmpl w:val="509851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E6159B3"/>
    <w:multiLevelType w:val="multilevel"/>
    <w:tmpl w:val="E37C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F7E76AF"/>
    <w:multiLevelType w:val="multilevel"/>
    <w:tmpl w:val="C17065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11A3B74"/>
    <w:multiLevelType w:val="multilevel"/>
    <w:tmpl w:val="28B8884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nsid w:val="75EF253B"/>
    <w:multiLevelType w:val="multilevel"/>
    <w:tmpl w:val="FD0C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5"/>
  </w:num>
  <w:num w:numId="3">
    <w:abstractNumId w:val="7"/>
  </w:num>
  <w:num w:numId="4">
    <w:abstractNumId w:val="6"/>
  </w:num>
  <w:num w:numId="5">
    <w:abstractNumId w:val="2"/>
  </w:num>
  <w:num w:numId="6">
    <w:abstractNumId w:val="10"/>
  </w:num>
  <w:num w:numId="7">
    <w:abstractNumId w:val="8"/>
  </w:num>
  <w:num w:numId="8">
    <w:abstractNumId w:val="1"/>
  </w:num>
  <w:num w:numId="9">
    <w:abstractNumId w:val="4"/>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18DF"/>
    <w:rsid w:val="001C73A9"/>
    <w:rsid w:val="00872EB6"/>
    <w:rsid w:val="00D36E7F"/>
    <w:rsid w:val="00EA1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72E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72EB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EB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72EB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72E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72EB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EB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72EB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398165">
      <w:bodyDiv w:val="1"/>
      <w:marLeft w:val="0"/>
      <w:marRight w:val="0"/>
      <w:marTop w:val="0"/>
      <w:marBottom w:val="0"/>
      <w:divBdr>
        <w:top w:val="none" w:sz="0" w:space="0" w:color="auto"/>
        <w:left w:val="none" w:sz="0" w:space="0" w:color="auto"/>
        <w:bottom w:val="none" w:sz="0" w:space="0" w:color="auto"/>
        <w:right w:val="none" w:sz="0" w:space="0" w:color="auto"/>
      </w:divBdr>
    </w:div>
    <w:div w:id="327292420">
      <w:bodyDiv w:val="1"/>
      <w:marLeft w:val="0"/>
      <w:marRight w:val="0"/>
      <w:marTop w:val="0"/>
      <w:marBottom w:val="0"/>
      <w:divBdr>
        <w:top w:val="none" w:sz="0" w:space="0" w:color="auto"/>
        <w:left w:val="none" w:sz="0" w:space="0" w:color="auto"/>
        <w:bottom w:val="none" w:sz="0" w:space="0" w:color="auto"/>
        <w:right w:val="none" w:sz="0" w:space="0" w:color="auto"/>
      </w:divBdr>
    </w:div>
    <w:div w:id="387994495">
      <w:bodyDiv w:val="1"/>
      <w:marLeft w:val="0"/>
      <w:marRight w:val="0"/>
      <w:marTop w:val="0"/>
      <w:marBottom w:val="0"/>
      <w:divBdr>
        <w:top w:val="none" w:sz="0" w:space="0" w:color="auto"/>
        <w:left w:val="none" w:sz="0" w:space="0" w:color="auto"/>
        <w:bottom w:val="none" w:sz="0" w:space="0" w:color="auto"/>
        <w:right w:val="none" w:sz="0" w:space="0" w:color="auto"/>
      </w:divBdr>
    </w:div>
    <w:div w:id="683291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3879</Words>
  <Characters>22113</Characters>
  <Application>Microsoft Office Word</Application>
  <DocSecurity>0</DocSecurity>
  <Lines>184</Lines>
  <Paragraphs>51</Paragraphs>
  <ScaleCrop>false</ScaleCrop>
  <Company/>
  <LinksUpToDate>false</LinksUpToDate>
  <CharactersWithSpaces>25941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2025-08-22T07:05:00Z</dcterms:created>
  <dcterms:modified xsi:type="dcterms:W3CDTF">2026-01-23T16:59:00Z</dcterms:modified>
</cp:coreProperties>
</file>