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A2A" w:rsidRPr="005A2A2A" w:rsidRDefault="005A2A2A" w:rsidP="00106772">
      <w:pPr>
        <w:pStyle w:val="Heading1"/>
      </w:pPr>
      <w:r w:rsidRPr="005A2A2A">
        <w:t xml:space="preserve">Chapter 4: Decision-Making </w:t>
      </w:r>
      <w:proofErr w:type="gramStart"/>
      <w:r w:rsidRPr="005A2A2A">
        <w:t>Under</w:t>
      </w:r>
      <w:proofErr w:type="gramEnd"/>
      <w:r w:rsidRPr="005A2A2A">
        <w:t xml:space="preserve"> Pressure</w:t>
      </w:r>
    </w:p>
    <w:p w:rsidR="005A2A2A" w:rsidRDefault="005A2A2A" w:rsidP="005A2A2A">
      <w:pPr>
        <w:spacing w:before="240"/>
        <w:rPr>
          <w:rFonts w:ascii="Arial" w:hAnsi="Arial" w:cs="Arial"/>
          <w:b/>
          <w:bCs/>
          <w:sz w:val="24"/>
          <w:szCs w:val="24"/>
        </w:rPr>
      </w:pPr>
    </w:p>
    <w:p w:rsidR="005A2A2A" w:rsidRPr="005A2A2A" w:rsidRDefault="005A2A2A" w:rsidP="00106772">
      <w:pPr>
        <w:pStyle w:val="Heading2"/>
      </w:pPr>
      <w:r w:rsidRPr="005A2A2A">
        <w:t>Section 1: Strategies for Sound Decisions in Stressful Situations</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Introduction to Decision-Making Under Pressure</w:t>
      </w:r>
      <w:r w:rsidRPr="005A2A2A">
        <w:rPr>
          <w:rFonts w:ascii="Arial" w:hAnsi="Arial" w:cs="Arial"/>
          <w:sz w:val="24"/>
          <w:szCs w:val="24"/>
        </w:rPr>
        <w:br/>
        <w:t>As a high school student stepping into leadership roles, you’re bound to encounter moments where decisions must be made quickly—whether it’s choosing a direction for a group project during a tight deadline or mediating a disagreement during a club meeting. Stressful situations can cloud judgment, trigger emotional reactions, and make it hard to think clearly. However, effective leaders learn to manage these pressures and make sound decisions that benefit themselves and their teams. This section introduces practical strategies to help you stay composed, assess situations effectively, and act decisively even when the heat is on.</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Understanding the Impact of Stress on Decision-Making</w:t>
      </w:r>
      <w:r w:rsidRPr="005A2A2A">
        <w:rPr>
          <w:rFonts w:ascii="Arial" w:hAnsi="Arial" w:cs="Arial"/>
          <w:sz w:val="24"/>
          <w:szCs w:val="24"/>
        </w:rPr>
        <w:br/>
        <w:t xml:space="preserve">Stress can narrow your focus, cause you to overlook important details, or push you toward impulsive choices. Physiologically, stress triggers the “fight or flight” response, flooding your body with adrenaline and making rational thinking harder. For example, imagine you’re leading a fundraising event, and a key volunteer drops out at the last minute. Your heart </w:t>
      </w:r>
      <w:proofErr w:type="gramStart"/>
      <w:r w:rsidRPr="005A2A2A">
        <w:rPr>
          <w:rFonts w:ascii="Arial" w:hAnsi="Arial" w:cs="Arial"/>
          <w:sz w:val="24"/>
          <w:szCs w:val="24"/>
        </w:rPr>
        <w:t>races,</w:t>
      </w:r>
      <w:proofErr w:type="gramEnd"/>
      <w:r w:rsidRPr="005A2A2A">
        <w:rPr>
          <w:rFonts w:ascii="Arial" w:hAnsi="Arial" w:cs="Arial"/>
          <w:sz w:val="24"/>
          <w:szCs w:val="24"/>
        </w:rPr>
        <w:t xml:space="preserve"> and you might feel tempted to snap at someone or make a hasty replacement without considering qualifications. Recognizing how stress affects your mind and body is the first step to controlling it. By acknowledging these reactions, you can take deliberate steps to slow down and refocus.</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Key Strategies for Staying Calm and Focused</w:t>
      </w:r>
    </w:p>
    <w:p w:rsidR="005A2A2A" w:rsidRPr="005A2A2A" w:rsidRDefault="005A2A2A" w:rsidP="005A2A2A">
      <w:pPr>
        <w:numPr>
          <w:ilvl w:val="0"/>
          <w:numId w:val="1"/>
        </w:numPr>
        <w:spacing w:before="240"/>
        <w:rPr>
          <w:rFonts w:ascii="Arial" w:hAnsi="Arial" w:cs="Arial"/>
          <w:sz w:val="24"/>
          <w:szCs w:val="24"/>
        </w:rPr>
      </w:pPr>
      <w:r w:rsidRPr="005A2A2A">
        <w:rPr>
          <w:rFonts w:ascii="Arial" w:hAnsi="Arial" w:cs="Arial"/>
          <w:b/>
          <w:bCs/>
          <w:sz w:val="24"/>
          <w:szCs w:val="24"/>
        </w:rPr>
        <w:t>Pause and Breathe (The 5-Second Reset):</w:t>
      </w:r>
      <w:r w:rsidRPr="005A2A2A">
        <w:rPr>
          <w:rFonts w:ascii="Arial" w:hAnsi="Arial" w:cs="Arial"/>
          <w:sz w:val="24"/>
          <w:szCs w:val="24"/>
        </w:rPr>
        <w:t> When pressure mounts, take five seconds to breathe deeply—in through your nose for a count of three, out through your mouth for a count of two. This simple technique lowers your heart rate and clears mental fog. For instance, before responding to a heated argument in a team meeting, a quick pause can help you avoid saying something you’ll regret. Practice this daily so it becomes second nature in high-stress moments.</w:t>
      </w:r>
    </w:p>
    <w:p w:rsidR="005A2A2A" w:rsidRPr="005A2A2A" w:rsidRDefault="005A2A2A" w:rsidP="005A2A2A">
      <w:pPr>
        <w:numPr>
          <w:ilvl w:val="0"/>
          <w:numId w:val="1"/>
        </w:numPr>
        <w:spacing w:before="240"/>
        <w:rPr>
          <w:rFonts w:ascii="Arial" w:hAnsi="Arial" w:cs="Arial"/>
          <w:sz w:val="24"/>
          <w:szCs w:val="24"/>
        </w:rPr>
      </w:pPr>
      <w:r w:rsidRPr="005A2A2A">
        <w:rPr>
          <w:rFonts w:ascii="Arial" w:hAnsi="Arial" w:cs="Arial"/>
          <w:b/>
          <w:bCs/>
          <w:sz w:val="24"/>
          <w:szCs w:val="24"/>
        </w:rPr>
        <w:t>Identify the Core Issue:</w:t>
      </w:r>
      <w:r w:rsidRPr="005A2A2A">
        <w:rPr>
          <w:rFonts w:ascii="Arial" w:hAnsi="Arial" w:cs="Arial"/>
          <w:sz w:val="24"/>
          <w:szCs w:val="24"/>
        </w:rPr>
        <w:t> Under pressure, it’s easy to get overwhelmed by multiple problems at once. Train yourself to ask, “What is the most important issue right now?” Break the situation into smaller parts. If a school event you’re organizing is falling apart due to miscommunication and missing supplies, focus first on clarifying roles before addressing logistics. This prioritization prevents paralysis and keeps you moving forward.</w:t>
      </w:r>
    </w:p>
    <w:p w:rsidR="005A2A2A" w:rsidRPr="005A2A2A" w:rsidRDefault="005A2A2A" w:rsidP="005A2A2A">
      <w:pPr>
        <w:numPr>
          <w:ilvl w:val="0"/>
          <w:numId w:val="1"/>
        </w:numPr>
        <w:spacing w:before="240"/>
        <w:rPr>
          <w:rFonts w:ascii="Arial" w:hAnsi="Arial" w:cs="Arial"/>
          <w:sz w:val="24"/>
          <w:szCs w:val="24"/>
        </w:rPr>
      </w:pPr>
      <w:r w:rsidRPr="005A2A2A">
        <w:rPr>
          <w:rFonts w:ascii="Arial" w:hAnsi="Arial" w:cs="Arial"/>
          <w:b/>
          <w:bCs/>
          <w:sz w:val="24"/>
          <w:szCs w:val="24"/>
        </w:rPr>
        <w:lastRenderedPageBreak/>
        <w:t>Limit Overthinking with a Time Boundary:</w:t>
      </w:r>
      <w:r w:rsidRPr="005A2A2A">
        <w:rPr>
          <w:rFonts w:ascii="Arial" w:hAnsi="Arial" w:cs="Arial"/>
          <w:sz w:val="24"/>
          <w:szCs w:val="24"/>
        </w:rPr>
        <w:t> Indecision can be as harmful as a bad decision. Set a mental or literal timer for tough choices—say, two minutes to decide who takes over a task during a crisis. This forces you to trust your instincts while still considering key factors. For example, if a teammate isn’t pulling their weight on a project due tomorrow, quickly weigh whether to confront them now or redistribute tasks, then act.</w:t>
      </w:r>
    </w:p>
    <w:p w:rsidR="005A2A2A" w:rsidRPr="005A2A2A" w:rsidRDefault="005A2A2A" w:rsidP="005A2A2A">
      <w:pPr>
        <w:numPr>
          <w:ilvl w:val="0"/>
          <w:numId w:val="1"/>
        </w:numPr>
        <w:spacing w:before="240"/>
        <w:rPr>
          <w:rFonts w:ascii="Arial" w:hAnsi="Arial" w:cs="Arial"/>
          <w:sz w:val="24"/>
          <w:szCs w:val="24"/>
        </w:rPr>
      </w:pPr>
      <w:r w:rsidRPr="005A2A2A">
        <w:rPr>
          <w:rFonts w:ascii="Arial" w:hAnsi="Arial" w:cs="Arial"/>
          <w:b/>
          <w:bCs/>
          <w:sz w:val="24"/>
          <w:szCs w:val="24"/>
        </w:rPr>
        <w:t>Lean on a Trusted Perspective:</w:t>
      </w:r>
      <w:r w:rsidRPr="005A2A2A">
        <w:rPr>
          <w:rFonts w:ascii="Arial" w:hAnsi="Arial" w:cs="Arial"/>
          <w:sz w:val="24"/>
          <w:szCs w:val="24"/>
        </w:rPr>
        <w:t> If time allows, consult a friend, teammate, or mentor for a quick reality check. A fresh viewpoint can cut through emotional bias. During a debate over a club’s budget, a peer might point out a compromise you hadn’t considered. Keep this brief to avoid delaying action.</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Building Emotional Resilience</w:t>
      </w:r>
      <w:r w:rsidRPr="005A2A2A">
        <w:rPr>
          <w:rFonts w:ascii="Arial" w:hAnsi="Arial" w:cs="Arial"/>
          <w:sz w:val="24"/>
          <w:szCs w:val="24"/>
        </w:rPr>
        <w:br/>
        <w:t>Decision-making under pressure isn’t just about tactics—it’s about mindset. Cultivate resilience by reframing stress as a challenge rather than a threat. After a tough situation, reflect on what went well and what didn’t, without self-blame. For instance, if a decision to change a project topic last minute led to mixed results, note how your adaptability saved time, even if the outcome wasn’t perfect. Over time, this reflection builds confidence in handling future crises. Remember, every leader faces pressure; what sets you apart is learning to thrive in it.</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Practical Exercise: Stress Simulation</w:t>
      </w:r>
      <w:r w:rsidRPr="005A2A2A">
        <w:rPr>
          <w:rFonts w:ascii="Arial" w:hAnsi="Arial" w:cs="Arial"/>
          <w:sz w:val="24"/>
          <w:szCs w:val="24"/>
        </w:rPr>
        <w:br/>
        <w:t xml:space="preserve">Pair up with a classmate or friend for a 5-minute role-play. One of you is the leader of a school event where everything is going wrong (e.g., a </w:t>
      </w:r>
      <w:proofErr w:type="spellStart"/>
      <w:r w:rsidRPr="005A2A2A">
        <w:rPr>
          <w:rFonts w:ascii="Arial" w:hAnsi="Arial" w:cs="Arial"/>
          <w:sz w:val="24"/>
          <w:szCs w:val="24"/>
        </w:rPr>
        <w:t>canceled</w:t>
      </w:r>
      <w:proofErr w:type="spellEnd"/>
      <w:r w:rsidRPr="005A2A2A">
        <w:rPr>
          <w:rFonts w:ascii="Arial" w:hAnsi="Arial" w:cs="Arial"/>
          <w:sz w:val="24"/>
          <w:szCs w:val="24"/>
        </w:rPr>
        <w:t xml:space="preserve"> venue, angry team members). The other plays a team member adding to the chaos with complaints. As the leader, use the strategies above—pause and breathe, identify the core issue, set a time boundary—to respond calmly and decide on a solution. Afterward, discuss how it felt to manage the stress and what you could improve. This hands-on practice prepares you for real-life scenarios.</w:t>
      </w:r>
    </w:p>
    <w:p w:rsidR="005A2A2A" w:rsidRPr="005A2A2A" w:rsidRDefault="00106772" w:rsidP="005A2A2A">
      <w:pPr>
        <w:spacing w:before="240"/>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A2A2A" w:rsidRPr="005A2A2A" w:rsidRDefault="005A2A2A" w:rsidP="00106772">
      <w:pPr>
        <w:pStyle w:val="Heading2"/>
      </w:pPr>
      <w:r w:rsidRPr="005A2A2A">
        <w:t>Section 2: Using Pros-and-Cons Analysis and Ethical Frameworks</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Introduction to Structured Decision-Making Tools</w:t>
      </w:r>
      <w:r w:rsidRPr="005A2A2A">
        <w:rPr>
          <w:rFonts w:ascii="Arial" w:hAnsi="Arial" w:cs="Arial"/>
          <w:sz w:val="24"/>
          <w:szCs w:val="24"/>
        </w:rPr>
        <w:br/>
      </w:r>
      <w:proofErr w:type="gramStart"/>
      <w:r w:rsidRPr="005A2A2A">
        <w:rPr>
          <w:rFonts w:ascii="Arial" w:hAnsi="Arial" w:cs="Arial"/>
          <w:sz w:val="24"/>
          <w:szCs w:val="24"/>
        </w:rPr>
        <w:t>While</w:t>
      </w:r>
      <w:proofErr w:type="gramEnd"/>
      <w:r w:rsidRPr="005A2A2A">
        <w:rPr>
          <w:rFonts w:ascii="Arial" w:hAnsi="Arial" w:cs="Arial"/>
          <w:sz w:val="24"/>
          <w:szCs w:val="24"/>
        </w:rPr>
        <w:t xml:space="preserve"> quick thinking is vital under pressure, having structured methods to guide your choices ensures they’re logical and fair, especially when the consequences are significant. As a young leader, you’ll face decisions that impact not just you but your peers, teams, or even your school community. This section explores two powerful tools—pros-and-cons analysis for weighing options and ethical frameworks for ensuring your decisions align with your values. These approaches provide clarity when emotions or time constraints threaten to derail your judgment.</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Pros-and-Cons Analysis: A Logical Approach</w:t>
      </w:r>
      <w:r w:rsidRPr="005A2A2A">
        <w:rPr>
          <w:rFonts w:ascii="Arial" w:hAnsi="Arial" w:cs="Arial"/>
          <w:sz w:val="24"/>
          <w:szCs w:val="24"/>
        </w:rPr>
        <w:br/>
        <w:t xml:space="preserve">Pros-and-cons analysis is a straightforward way to evaluate options by listing the </w:t>
      </w:r>
      <w:r w:rsidRPr="005A2A2A">
        <w:rPr>
          <w:rFonts w:ascii="Arial" w:hAnsi="Arial" w:cs="Arial"/>
          <w:sz w:val="24"/>
          <w:szCs w:val="24"/>
        </w:rPr>
        <w:lastRenderedPageBreak/>
        <w:t>benefits (pros) and drawbacks (cons) of each choice. This method helps you visualize trade-offs and avoid snap decisions based on gut feelings alone. Here’s how to use it effectively:</w:t>
      </w:r>
    </w:p>
    <w:p w:rsidR="005A2A2A" w:rsidRPr="005A2A2A" w:rsidRDefault="005A2A2A" w:rsidP="005A2A2A">
      <w:pPr>
        <w:numPr>
          <w:ilvl w:val="0"/>
          <w:numId w:val="2"/>
        </w:numPr>
        <w:spacing w:before="240"/>
        <w:rPr>
          <w:rFonts w:ascii="Arial" w:hAnsi="Arial" w:cs="Arial"/>
          <w:sz w:val="24"/>
          <w:szCs w:val="24"/>
        </w:rPr>
      </w:pPr>
      <w:r w:rsidRPr="005A2A2A">
        <w:rPr>
          <w:rFonts w:ascii="Arial" w:hAnsi="Arial" w:cs="Arial"/>
          <w:b/>
          <w:bCs/>
          <w:sz w:val="24"/>
          <w:szCs w:val="24"/>
        </w:rPr>
        <w:t>Define the Decision:</w:t>
      </w:r>
      <w:r w:rsidRPr="005A2A2A">
        <w:rPr>
          <w:rFonts w:ascii="Arial" w:hAnsi="Arial" w:cs="Arial"/>
          <w:sz w:val="24"/>
          <w:szCs w:val="24"/>
        </w:rPr>
        <w:t> Clearly state the choice you need to make. For example, should your study group meet in-person or virtually for a crucial exam prep?</w:t>
      </w:r>
    </w:p>
    <w:p w:rsidR="005A2A2A" w:rsidRPr="005A2A2A" w:rsidRDefault="005A2A2A" w:rsidP="005A2A2A">
      <w:pPr>
        <w:numPr>
          <w:ilvl w:val="0"/>
          <w:numId w:val="2"/>
        </w:numPr>
        <w:spacing w:before="240"/>
        <w:rPr>
          <w:rFonts w:ascii="Arial" w:hAnsi="Arial" w:cs="Arial"/>
          <w:sz w:val="24"/>
          <w:szCs w:val="24"/>
        </w:rPr>
      </w:pPr>
      <w:r w:rsidRPr="005A2A2A">
        <w:rPr>
          <w:rFonts w:ascii="Arial" w:hAnsi="Arial" w:cs="Arial"/>
          <w:b/>
          <w:bCs/>
          <w:sz w:val="24"/>
          <w:szCs w:val="24"/>
        </w:rPr>
        <w:t>List Pros and Cons for Each Option:</w:t>
      </w:r>
      <w:r w:rsidRPr="005A2A2A">
        <w:rPr>
          <w:rFonts w:ascii="Arial" w:hAnsi="Arial" w:cs="Arial"/>
          <w:sz w:val="24"/>
          <w:szCs w:val="24"/>
        </w:rPr>
        <w:t> Write down at least three advantages and disadvantages for each. In-person might offer better focus (pro) but require travel time (con); virtual saves time (pro) but risks distractions (con).</w:t>
      </w:r>
    </w:p>
    <w:p w:rsidR="005A2A2A" w:rsidRPr="005A2A2A" w:rsidRDefault="005A2A2A" w:rsidP="005A2A2A">
      <w:pPr>
        <w:numPr>
          <w:ilvl w:val="0"/>
          <w:numId w:val="2"/>
        </w:numPr>
        <w:spacing w:before="240"/>
        <w:rPr>
          <w:rFonts w:ascii="Arial" w:hAnsi="Arial" w:cs="Arial"/>
          <w:sz w:val="24"/>
          <w:szCs w:val="24"/>
        </w:rPr>
      </w:pPr>
      <w:r w:rsidRPr="005A2A2A">
        <w:rPr>
          <w:rFonts w:ascii="Arial" w:hAnsi="Arial" w:cs="Arial"/>
          <w:b/>
          <w:bCs/>
          <w:sz w:val="24"/>
          <w:szCs w:val="24"/>
        </w:rPr>
        <w:t>Assign Weight to Factors:</w:t>
      </w:r>
      <w:r w:rsidRPr="005A2A2A">
        <w:rPr>
          <w:rFonts w:ascii="Arial" w:hAnsi="Arial" w:cs="Arial"/>
          <w:sz w:val="24"/>
          <w:szCs w:val="24"/>
        </w:rPr>
        <w:t> Not all pros and cons are equal. Rate their importance on a scale of 1-5. If focus is critical for your group’s success, give it a 5, while travel time might be a 2.</w:t>
      </w:r>
    </w:p>
    <w:p w:rsidR="005A2A2A" w:rsidRPr="005A2A2A" w:rsidRDefault="005A2A2A" w:rsidP="005A2A2A">
      <w:pPr>
        <w:numPr>
          <w:ilvl w:val="0"/>
          <w:numId w:val="2"/>
        </w:numPr>
        <w:spacing w:before="240"/>
        <w:rPr>
          <w:rFonts w:ascii="Arial" w:hAnsi="Arial" w:cs="Arial"/>
          <w:sz w:val="24"/>
          <w:szCs w:val="24"/>
        </w:rPr>
      </w:pPr>
      <w:r w:rsidRPr="005A2A2A">
        <w:rPr>
          <w:rFonts w:ascii="Arial" w:hAnsi="Arial" w:cs="Arial"/>
          <w:b/>
          <w:bCs/>
          <w:sz w:val="24"/>
          <w:szCs w:val="24"/>
        </w:rPr>
        <w:t>Compare and Decide:</w:t>
      </w:r>
      <w:r w:rsidRPr="005A2A2A">
        <w:rPr>
          <w:rFonts w:ascii="Arial" w:hAnsi="Arial" w:cs="Arial"/>
          <w:sz w:val="24"/>
          <w:szCs w:val="24"/>
        </w:rPr>
        <w:t> Tally the weighted factors or use your judgment to see which option aligns best with your priorities.</w:t>
      </w:r>
    </w:p>
    <w:p w:rsidR="005A2A2A" w:rsidRPr="005A2A2A" w:rsidRDefault="005A2A2A" w:rsidP="005A2A2A">
      <w:pPr>
        <w:spacing w:before="240"/>
        <w:rPr>
          <w:rFonts w:ascii="Arial" w:hAnsi="Arial" w:cs="Arial"/>
          <w:sz w:val="24"/>
          <w:szCs w:val="24"/>
        </w:rPr>
      </w:pPr>
      <w:r w:rsidRPr="005A2A2A">
        <w:rPr>
          <w:rFonts w:ascii="Arial" w:hAnsi="Arial" w:cs="Arial"/>
          <w:sz w:val="24"/>
          <w:szCs w:val="24"/>
        </w:rPr>
        <w:t xml:space="preserve">For instance, imagine you’re deciding whether to take on an extra role in a school play despite a packed schedule. Pros might include gaining experience (weight: 4) and supporting friends (weight: 3); cons could be less study time (weight: 5) and added stress (weight: 4). </w:t>
      </w:r>
      <w:proofErr w:type="gramStart"/>
      <w:r w:rsidRPr="005A2A2A">
        <w:rPr>
          <w:rFonts w:ascii="Arial" w:hAnsi="Arial" w:cs="Arial"/>
          <w:sz w:val="24"/>
          <w:szCs w:val="24"/>
        </w:rPr>
        <w:t>Seeing</w:t>
      </w:r>
      <w:proofErr w:type="gramEnd"/>
      <w:r w:rsidRPr="005A2A2A">
        <w:rPr>
          <w:rFonts w:ascii="Arial" w:hAnsi="Arial" w:cs="Arial"/>
          <w:sz w:val="24"/>
          <w:szCs w:val="24"/>
        </w:rPr>
        <w:t xml:space="preserve"> the balance visually can guide you to decline if academics are your top priority. Practice this tool with small decisions to build speed for high-pressure moments.</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Ethical Frameworks: Deciding with Integrity</w:t>
      </w:r>
      <w:r w:rsidRPr="005A2A2A">
        <w:rPr>
          <w:rFonts w:ascii="Arial" w:hAnsi="Arial" w:cs="Arial"/>
          <w:sz w:val="24"/>
          <w:szCs w:val="24"/>
        </w:rPr>
        <w:br/>
      </w:r>
      <w:proofErr w:type="gramStart"/>
      <w:r w:rsidRPr="005A2A2A">
        <w:rPr>
          <w:rFonts w:ascii="Arial" w:hAnsi="Arial" w:cs="Arial"/>
          <w:sz w:val="24"/>
          <w:szCs w:val="24"/>
        </w:rPr>
        <w:t>Some</w:t>
      </w:r>
      <w:proofErr w:type="gramEnd"/>
      <w:r w:rsidRPr="005A2A2A">
        <w:rPr>
          <w:rFonts w:ascii="Arial" w:hAnsi="Arial" w:cs="Arial"/>
          <w:sz w:val="24"/>
          <w:szCs w:val="24"/>
        </w:rPr>
        <w:t xml:space="preserve"> decisions aren’t just about what’s practical—they’re about what’s right. Ethical frameworks help you consider fairness, responsibility, and the impact on others. Two useful approaches for student leaders are:</w:t>
      </w:r>
    </w:p>
    <w:p w:rsidR="005A2A2A" w:rsidRPr="005A2A2A" w:rsidRDefault="005A2A2A" w:rsidP="005A2A2A">
      <w:pPr>
        <w:numPr>
          <w:ilvl w:val="0"/>
          <w:numId w:val="3"/>
        </w:numPr>
        <w:spacing w:before="240"/>
        <w:rPr>
          <w:rFonts w:ascii="Arial" w:hAnsi="Arial" w:cs="Arial"/>
          <w:sz w:val="24"/>
          <w:szCs w:val="24"/>
        </w:rPr>
      </w:pPr>
      <w:r w:rsidRPr="005A2A2A">
        <w:rPr>
          <w:rFonts w:ascii="Arial" w:hAnsi="Arial" w:cs="Arial"/>
          <w:b/>
          <w:bCs/>
          <w:sz w:val="24"/>
          <w:szCs w:val="24"/>
        </w:rPr>
        <w:t>The Golden Rule Framework:</w:t>
      </w:r>
      <w:r w:rsidRPr="005A2A2A">
        <w:rPr>
          <w:rFonts w:ascii="Arial" w:hAnsi="Arial" w:cs="Arial"/>
          <w:sz w:val="24"/>
          <w:szCs w:val="24"/>
        </w:rPr>
        <w:t> Ask, “Would I want to be treated this way if I were in their position?” If you’re deciding whether to report a teammate’s mistake on a group project, consider how you’d feel if someone reported yours without a warning. This often leads to empathy-driven choices, like discussing it privately first.</w:t>
      </w:r>
    </w:p>
    <w:p w:rsidR="005A2A2A" w:rsidRPr="005A2A2A" w:rsidRDefault="005A2A2A" w:rsidP="005A2A2A">
      <w:pPr>
        <w:numPr>
          <w:ilvl w:val="0"/>
          <w:numId w:val="3"/>
        </w:numPr>
        <w:spacing w:before="240"/>
        <w:rPr>
          <w:rFonts w:ascii="Arial" w:hAnsi="Arial" w:cs="Arial"/>
          <w:sz w:val="24"/>
          <w:szCs w:val="24"/>
        </w:rPr>
      </w:pPr>
      <w:r w:rsidRPr="005A2A2A">
        <w:rPr>
          <w:rFonts w:ascii="Arial" w:hAnsi="Arial" w:cs="Arial"/>
          <w:b/>
          <w:bCs/>
          <w:sz w:val="24"/>
          <w:szCs w:val="24"/>
        </w:rPr>
        <w:t>The Greatest Good Framework:</w:t>
      </w:r>
      <w:r w:rsidRPr="005A2A2A">
        <w:rPr>
          <w:rFonts w:ascii="Arial" w:hAnsi="Arial" w:cs="Arial"/>
          <w:sz w:val="24"/>
          <w:szCs w:val="24"/>
        </w:rPr>
        <w:t xml:space="preserve"> Focus on the outcome that benefits the most people. If you’re allocating limited club funds between new equipment </w:t>
      </w:r>
      <w:proofErr w:type="gramStart"/>
      <w:r w:rsidRPr="005A2A2A">
        <w:rPr>
          <w:rFonts w:ascii="Arial" w:hAnsi="Arial" w:cs="Arial"/>
          <w:sz w:val="24"/>
          <w:szCs w:val="24"/>
        </w:rPr>
        <w:t>or</w:t>
      </w:r>
      <w:proofErr w:type="gramEnd"/>
      <w:r w:rsidRPr="005A2A2A">
        <w:rPr>
          <w:rFonts w:ascii="Arial" w:hAnsi="Arial" w:cs="Arial"/>
          <w:sz w:val="24"/>
          <w:szCs w:val="24"/>
        </w:rPr>
        <w:t xml:space="preserve"> a team-building trip, weigh which option supports the majority’s growth. Equipment might help more members long-term, even if a trip feels more fun now.</w:t>
      </w:r>
    </w:p>
    <w:p w:rsidR="005A2A2A" w:rsidRPr="005A2A2A" w:rsidRDefault="005A2A2A" w:rsidP="005A2A2A">
      <w:pPr>
        <w:spacing w:before="240"/>
        <w:rPr>
          <w:rFonts w:ascii="Arial" w:hAnsi="Arial" w:cs="Arial"/>
          <w:sz w:val="24"/>
          <w:szCs w:val="24"/>
        </w:rPr>
      </w:pPr>
      <w:r w:rsidRPr="005A2A2A">
        <w:rPr>
          <w:rFonts w:ascii="Arial" w:hAnsi="Arial" w:cs="Arial"/>
          <w:sz w:val="24"/>
          <w:szCs w:val="24"/>
        </w:rPr>
        <w:t xml:space="preserve">Ethical decisions can be tough under pressure because they often involve conflict or sacrifice. For example, if a friend asks you to cover for them skipping a club meeting, the Golden Rule might push you to be honest with the group, even if it risks tension. </w:t>
      </w:r>
      <w:r w:rsidRPr="005A2A2A">
        <w:rPr>
          <w:rFonts w:ascii="Arial" w:hAnsi="Arial" w:cs="Arial"/>
          <w:sz w:val="24"/>
          <w:szCs w:val="24"/>
        </w:rPr>
        <w:lastRenderedPageBreak/>
        <w:t>Combining ethical thinking with pros-and-cons analysis ensures your choices are both practical and principled.</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 xml:space="preserve">When Time is </w:t>
      </w:r>
      <w:proofErr w:type="gramStart"/>
      <w:r w:rsidRPr="005A2A2A">
        <w:rPr>
          <w:rFonts w:ascii="Arial" w:hAnsi="Arial" w:cs="Arial"/>
          <w:b/>
          <w:bCs/>
          <w:sz w:val="24"/>
          <w:szCs w:val="24"/>
        </w:rPr>
        <w:t>Limited</w:t>
      </w:r>
      <w:proofErr w:type="gramEnd"/>
      <w:r w:rsidRPr="005A2A2A">
        <w:rPr>
          <w:rFonts w:ascii="Arial" w:hAnsi="Arial" w:cs="Arial"/>
          <w:b/>
          <w:bCs/>
          <w:sz w:val="24"/>
          <w:szCs w:val="24"/>
        </w:rPr>
        <w:t>: Adapting Tools</w:t>
      </w:r>
      <w:r w:rsidRPr="005A2A2A">
        <w:rPr>
          <w:rFonts w:ascii="Arial" w:hAnsi="Arial" w:cs="Arial"/>
          <w:sz w:val="24"/>
          <w:szCs w:val="24"/>
        </w:rPr>
        <w:br/>
        <w:t xml:space="preserve">In a crisis, you might not have time for a full written analysis. Adapt by mentally running through pros and cons in 30 seconds or asking </w:t>
      </w:r>
      <w:proofErr w:type="gramStart"/>
      <w:r w:rsidRPr="005A2A2A">
        <w:rPr>
          <w:rFonts w:ascii="Arial" w:hAnsi="Arial" w:cs="Arial"/>
          <w:sz w:val="24"/>
          <w:szCs w:val="24"/>
        </w:rPr>
        <w:t>yourself</w:t>
      </w:r>
      <w:proofErr w:type="gramEnd"/>
      <w:r w:rsidRPr="005A2A2A">
        <w:rPr>
          <w:rFonts w:ascii="Arial" w:hAnsi="Arial" w:cs="Arial"/>
          <w:sz w:val="24"/>
          <w:szCs w:val="24"/>
        </w:rPr>
        <w:t xml:space="preserve"> one ethical question like, “Who will this hurt most?” During a sudden debate over changing a presentation topic hours before a deadline, quickly weigh if the new idea’s impact (pro) outweighs the lost prep time (con), and if it’s fair to teammates who prepared. These mental shortcuts keep structure in chaotic moments.</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Practical Exercise: Decision Matrix</w:t>
      </w:r>
      <w:r w:rsidRPr="005A2A2A">
        <w:rPr>
          <w:rFonts w:ascii="Arial" w:hAnsi="Arial" w:cs="Arial"/>
          <w:sz w:val="24"/>
          <w:szCs w:val="24"/>
        </w:rPr>
        <w:br/>
        <w:t>Choose a current decision you’re facing (e.g., joining a new club, picking a project topic). Create a quick pros-and-cons chart with at least three points per side, assigning weights (1-5) to each. Then, apply one ethical framework by writing a short reflection (3-5 sentences) on how your choice impacts others. Review your analysis—does it feel balanced and fair? This exercise builds familiarity with structured tools, making them easier to use under pressure.</w:t>
      </w:r>
    </w:p>
    <w:p w:rsidR="005A2A2A" w:rsidRPr="005A2A2A" w:rsidRDefault="00106772" w:rsidP="005A2A2A">
      <w:pPr>
        <w:spacing w:before="240"/>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A2A2A" w:rsidRPr="005A2A2A" w:rsidRDefault="005A2A2A" w:rsidP="00106772">
      <w:pPr>
        <w:pStyle w:val="Heading2"/>
      </w:pPr>
      <w:r w:rsidRPr="005A2A2A">
        <w:t xml:space="preserve">Section 3: Applying Skills </w:t>
      </w:r>
      <w:proofErr w:type="gramStart"/>
      <w:r w:rsidRPr="005A2A2A">
        <w:t>Through</w:t>
      </w:r>
      <w:proofErr w:type="gramEnd"/>
      <w:r w:rsidRPr="005A2A2A">
        <w:t xml:space="preserve"> Real-World Case Studies</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Introduction to Learning by Doing</w:t>
      </w:r>
      <w:r w:rsidRPr="005A2A2A">
        <w:rPr>
          <w:rFonts w:ascii="Arial" w:hAnsi="Arial" w:cs="Arial"/>
          <w:sz w:val="24"/>
          <w:szCs w:val="24"/>
        </w:rPr>
        <w:br/>
        <w:t>Theory and tools are only as good as your ability to apply them in real life. As a high school leader, you’ll face complex, unpredictable situations where decisions carry weight—think organizing an event that flops or choosing sides in a peer conflict. This section bridges the gap between concept and action by walking you through detailed case studies inspired by common student scenarios. You’ll practice using the strategies and tools from earlier sections, reflect on outcomes, and build confidence in handling pressure through guided problem-solving.</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Case Study 1: The Last-Minute Project Crisis</w:t>
      </w:r>
      <w:r w:rsidRPr="005A2A2A">
        <w:rPr>
          <w:rFonts w:ascii="Arial" w:hAnsi="Arial" w:cs="Arial"/>
          <w:sz w:val="24"/>
          <w:szCs w:val="24"/>
        </w:rPr>
        <w:br/>
      </w:r>
      <w:r w:rsidRPr="005A2A2A">
        <w:rPr>
          <w:rFonts w:ascii="Arial" w:hAnsi="Arial" w:cs="Arial"/>
          <w:b/>
          <w:bCs/>
          <w:sz w:val="24"/>
          <w:szCs w:val="24"/>
        </w:rPr>
        <w:t>Scenario:</w:t>
      </w:r>
      <w:r w:rsidRPr="005A2A2A">
        <w:rPr>
          <w:rFonts w:ascii="Arial" w:hAnsi="Arial" w:cs="Arial"/>
          <w:sz w:val="24"/>
          <w:szCs w:val="24"/>
        </w:rPr>
        <w:t xml:space="preserve"> You’re the leader of a group project for a history class, due tomorrow. Your team planned to meet after school to finalize the presentation, but two members text you an hour before, saying they can’t make it due to family emergencies. You’ve just discovered that half the slides are incomplete, and the remaining team is panicking. You have limited time to decide how to proceed before the meeting ends.</w:t>
      </w:r>
      <w:r w:rsidRPr="005A2A2A">
        <w:rPr>
          <w:rFonts w:ascii="Arial" w:hAnsi="Arial" w:cs="Arial"/>
          <w:sz w:val="24"/>
          <w:szCs w:val="24"/>
        </w:rPr>
        <w:br/>
      </w:r>
      <w:r w:rsidRPr="005A2A2A">
        <w:rPr>
          <w:rFonts w:ascii="Arial" w:hAnsi="Arial" w:cs="Arial"/>
          <w:b/>
          <w:bCs/>
          <w:sz w:val="24"/>
          <w:szCs w:val="24"/>
        </w:rPr>
        <w:t>Application Questions:</w:t>
      </w:r>
    </w:p>
    <w:p w:rsidR="005A2A2A" w:rsidRPr="005A2A2A" w:rsidRDefault="005A2A2A" w:rsidP="005A2A2A">
      <w:pPr>
        <w:numPr>
          <w:ilvl w:val="0"/>
          <w:numId w:val="4"/>
        </w:numPr>
        <w:spacing w:before="240"/>
        <w:rPr>
          <w:rFonts w:ascii="Arial" w:hAnsi="Arial" w:cs="Arial"/>
          <w:sz w:val="24"/>
          <w:szCs w:val="24"/>
        </w:rPr>
      </w:pPr>
      <w:r w:rsidRPr="005A2A2A">
        <w:rPr>
          <w:rFonts w:ascii="Arial" w:hAnsi="Arial" w:cs="Arial"/>
          <w:sz w:val="24"/>
          <w:szCs w:val="24"/>
        </w:rPr>
        <w:t>Using the “Identify the Core Issue” strategy, what is the most urgent problem to solve right now? (Hint: Focus on what must be done by tomorrow.) Write 2-3 sentences explaining your reasoning.</w:t>
      </w:r>
    </w:p>
    <w:p w:rsidR="005A2A2A" w:rsidRPr="005A2A2A" w:rsidRDefault="005A2A2A" w:rsidP="005A2A2A">
      <w:pPr>
        <w:numPr>
          <w:ilvl w:val="0"/>
          <w:numId w:val="4"/>
        </w:numPr>
        <w:spacing w:before="240"/>
        <w:rPr>
          <w:rFonts w:ascii="Arial" w:hAnsi="Arial" w:cs="Arial"/>
          <w:sz w:val="24"/>
          <w:szCs w:val="24"/>
        </w:rPr>
      </w:pPr>
      <w:r w:rsidRPr="005A2A2A">
        <w:rPr>
          <w:rFonts w:ascii="Arial" w:hAnsi="Arial" w:cs="Arial"/>
          <w:sz w:val="24"/>
          <w:szCs w:val="24"/>
        </w:rPr>
        <w:lastRenderedPageBreak/>
        <w:t>Apply a quick pros-and-cons analysis to decide whether to finish the slides yourself tonight or divide the work among the present team members. List at least two pros and two cons for each option, and choose one with a brief justification (3-5 sentences).</w:t>
      </w:r>
    </w:p>
    <w:p w:rsidR="005A2A2A" w:rsidRPr="005A2A2A" w:rsidRDefault="005A2A2A" w:rsidP="005A2A2A">
      <w:pPr>
        <w:numPr>
          <w:ilvl w:val="0"/>
          <w:numId w:val="4"/>
        </w:numPr>
        <w:spacing w:before="240"/>
        <w:rPr>
          <w:rFonts w:ascii="Arial" w:hAnsi="Arial" w:cs="Arial"/>
          <w:sz w:val="24"/>
          <w:szCs w:val="24"/>
        </w:rPr>
      </w:pPr>
      <w:r w:rsidRPr="005A2A2A">
        <w:rPr>
          <w:rFonts w:ascii="Arial" w:hAnsi="Arial" w:cs="Arial"/>
          <w:sz w:val="24"/>
          <w:szCs w:val="24"/>
        </w:rPr>
        <w:t>Reflect on the ethical angle using the Greatest Good Framework: How does your decision impact the whole group’s grade and morale? Write 3-5 sentences on balancing fairness with urgency.</w:t>
      </w:r>
      <w:r w:rsidRPr="005A2A2A">
        <w:rPr>
          <w:rFonts w:ascii="Arial" w:hAnsi="Arial" w:cs="Arial"/>
          <w:sz w:val="24"/>
          <w:szCs w:val="24"/>
        </w:rPr>
        <w:br/>
      </w:r>
      <w:r w:rsidRPr="005A2A2A">
        <w:rPr>
          <w:rFonts w:ascii="Arial" w:hAnsi="Arial" w:cs="Arial"/>
          <w:b/>
          <w:bCs/>
          <w:sz w:val="24"/>
          <w:szCs w:val="24"/>
        </w:rPr>
        <w:t>Discussion Point:</w:t>
      </w:r>
      <w:r w:rsidRPr="005A2A2A">
        <w:rPr>
          <w:rFonts w:ascii="Arial" w:hAnsi="Arial" w:cs="Arial"/>
          <w:sz w:val="24"/>
          <w:szCs w:val="24"/>
        </w:rPr>
        <w:t> After working through this, consider how stress influenced your initial reaction versus your structured response. Did pausing or prioritizing change your approach?</w:t>
      </w:r>
    </w:p>
    <w:p w:rsidR="005A2A2A" w:rsidRDefault="005A2A2A" w:rsidP="005A2A2A">
      <w:pPr>
        <w:spacing w:before="240"/>
        <w:rPr>
          <w:rFonts w:ascii="Arial" w:hAnsi="Arial" w:cs="Arial"/>
          <w:b/>
          <w:bCs/>
          <w:sz w:val="24"/>
          <w:szCs w:val="24"/>
        </w:rPr>
      </w:pP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Case Study 2: Conflict During a Club Event</w:t>
      </w:r>
      <w:r w:rsidRPr="005A2A2A">
        <w:rPr>
          <w:rFonts w:ascii="Arial" w:hAnsi="Arial" w:cs="Arial"/>
          <w:sz w:val="24"/>
          <w:szCs w:val="24"/>
        </w:rPr>
        <w:br/>
      </w:r>
      <w:r w:rsidRPr="005A2A2A">
        <w:rPr>
          <w:rFonts w:ascii="Arial" w:hAnsi="Arial" w:cs="Arial"/>
          <w:b/>
          <w:bCs/>
          <w:sz w:val="24"/>
          <w:szCs w:val="24"/>
        </w:rPr>
        <w:t>Scenario:</w:t>
      </w:r>
      <w:r w:rsidRPr="005A2A2A">
        <w:rPr>
          <w:rFonts w:ascii="Arial" w:hAnsi="Arial" w:cs="Arial"/>
          <w:sz w:val="24"/>
          <w:szCs w:val="24"/>
        </w:rPr>
        <w:t xml:space="preserve"> You’re the president of the environmental club, and during a community </w:t>
      </w:r>
      <w:proofErr w:type="spellStart"/>
      <w:r w:rsidRPr="005A2A2A">
        <w:rPr>
          <w:rFonts w:ascii="Arial" w:hAnsi="Arial" w:cs="Arial"/>
          <w:sz w:val="24"/>
          <w:szCs w:val="24"/>
        </w:rPr>
        <w:t>cleanup</w:t>
      </w:r>
      <w:proofErr w:type="spellEnd"/>
      <w:r w:rsidRPr="005A2A2A">
        <w:rPr>
          <w:rFonts w:ascii="Arial" w:hAnsi="Arial" w:cs="Arial"/>
          <w:sz w:val="24"/>
          <w:szCs w:val="24"/>
        </w:rPr>
        <w:t xml:space="preserve"> event, two key members get into a loud argument over who should lead the next project. Other volunteers are visibly uncomfortable, and the event is losing focus. You need to intervene immediately to keep the day on track, but both members are strong contributors who might feel alienated if not handled carefully.</w:t>
      </w:r>
      <w:r w:rsidRPr="005A2A2A">
        <w:rPr>
          <w:rFonts w:ascii="Arial" w:hAnsi="Arial" w:cs="Arial"/>
          <w:sz w:val="24"/>
          <w:szCs w:val="24"/>
        </w:rPr>
        <w:br/>
      </w:r>
      <w:r w:rsidRPr="005A2A2A">
        <w:rPr>
          <w:rFonts w:ascii="Arial" w:hAnsi="Arial" w:cs="Arial"/>
          <w:b/>
          <w:bCs/>
          <w:sz w:val="24"/>
          <w:szCs w:val="24"/>
        </w:rPr>
        <w:t>Application Questions:</w:t>
      </w:r>
    </w:p>
    <w:p w:rsidR="005A2A2A" w:rsidRPr="005A2A2A" w:rsidRDefault="005A2A2A" w:rsidP="005A2A2A">
      <w:pPr>
        <w:numPr>
          <w:ilvl w:val="0"/>
          <w:numId w:val="5"/>
        </w:numPr>
        <w:spacing w:before="240"/>
        <w:rPr>
          <w:rFonts w:ascii="Arial" w:hAnsi="Arial" w:cs="Arial"/>
          <w:sz w:val="24"/>
          <w:szCs w:val="24"/>
        </w:rPr>
      </w:pPr>
      <w:r w:rsidRPr="005A2A2A">
        <w:rPr>
          <w:rFonts w:ascii="Arial" w:hAnsi="Arial" w:cs="Arial"/>
          <w:sz w:val="24"/>
          <w:szCs w:val="24"/>
        </w:rPr>
        <w:t xml:space="preserve">Use the “Pause and </w:t>
      </w:r>
      <w:proofErr w:type="gramStart"/>
      <w:r w:rsidRPr="005A2A2A">
        <w:rPr>
          <w:rFonts w:ascii="Arial" w:hAnsi="Arial" w:cs="Arial"/>
          <w:sz w:val="24"/>
          <w:szCs w:val="24"/>
        </w:rPr>
        <w:t>Breathe</w:t>
      </w:r>
      <w:proofErr w:type="gramEnd"/>
      <w:r w:rsidRPr="005A2A2A">
        <w:rPr>
          <w:rFonts w:ascii="Arial" w:hAnsi="Arial" w:cs="Arial"/>
          <w:sz w:val="24"/>
          <w:szCs w:val="24"/>
        </w:rPr>
        <w:t>” strategy before responding. Write a short script (3-5 sentences) of what you’d say to de-escalate the situation and refocus the group, maintaining a calm tone.</w:t>
      </w:r>
    </w:p>
    <w:p w:rsidR="005A2A2A" w:rsidRPr="005A2A2A" w:rsidRDefault="005A2A2A" w:rsidP="005A2A2A">
      <w:pPr>
        <w:numPr>
          <w:ilvl w:val="0"/>
          <w:numId w:val="5"/>
        </w:numPr>
        <w:spacing w:before="240"/>
        <w:rPr>
          <w:rFonts w:ascii="Arial" w:hAnsi="Arial" w:cs="Arial"/>
          <w:sz w:val="24"/>
          <w:szCs w:val="24"/>
        </w:rPr>
      </w:pPr>
      <w:r w:rsidRPr="005A2A2A">
        <w:rPr>
          <w:rFonts w:ascii="Arial" w:hAnsi="Arial" w:cs="Arial"/>
          <w:sz w:val="24"/>
          <w:szCs w:val="24"/>
        </w:rPr>
        <w:t>Apply the Golden Rule Framework: How would you want to be addressed if you were one of the arguing members? Write 3-5 sentences on how this shapes your approach to fairness.</w:t>
      </w:r>
    </w:p>
    <w:p w:rsidR="005A2A2A" w:rsidRPr="005A2A2A" w:rsidRDefault="005A2A2A" w:rsidP="005A2A2A">
      <w:pPr>
        <w:numPr>
          <w:ilvl w:val="0"/>
          <w:numId w:val="5"/>
        </w:numPr>
        <w:spacing w:before="240"/>
        <w:rPr>
          <w:rFonts w:ascii="Arial" w:hAnsi="Arial" w:cs="Arial"/>
          <w:sz w:val="24"/>
          <w:szCs w:val="24"/>
        </w:rPr>
      </w:pPr>
      <w:r w:rsidRPr="005A2A2A">
        <w:rPr>
          <w:rFonts w:ascii="Arial" w:hAnsi="Arial" w:cs="Arial"/>
          <w:sz w:val="24"/>
          <w:szCs w:val="24"/>
        </w:rPr>
        <w:t>After the event, decide whether to address the conflict privately with both members or at the next club meeting as a learning moment. Use a pros-and-cons analysis (two points per side) to justify your choice in 3-5 sentences.</w:t>
      </w:r>
      <w:r w:rsidRPr="005A2A2A">
        <w:rPr>
          <w:rFonts w:ascii="Arial" w:hAnsi="Arial" w:cs="Arial"/>
          <w:sz w:val="24"/>
          <w:szCs w:val="24"/>
        </w:rPr>
        <w:br/>
      </w:r>
      <w:r w:rsidRPr="005A2A2A">
        <w:rPr>
          <w:rFonts w:ascii="Arial" w:hAnsi="Arial" w:cs="Arial"/>
          <w:b/>
          <w:bCs/>
          <w:sz w:val="24"/>
          <w:szCs w:val="24"/>
        </w:rPr>
        <w:t>Discussion Point:</w:t>
      </w:r>
      <w:r w:rsidRPr="005A2A2A">
        <w:rPr>
          <w:rFonts w:ascii="Arial" w:hAnsi="Arial" w:cs="Arial"/>
          <w:sz w:val="24"/>
          <w:szCs w:val="24"/>
        </w:rPr>
        <w:t> Reflect on how pressure from public conflict affects decision-making. Did ethical considerations help balance personal feelings with leadership responsibilities?</w:t>
      </w:r>
    </w:p>
    <w:p w:rsidR="005A2A2A" w:rsidRDefault="005A2A2A" w:rsidP="005A2A2A">
      <w:pPr>
        <w:spacing w:before="240"/>
        <w:rPr>
          <w:rFonts w:ascii="Arial" w:hAnsi="Arial" w:cs="Arial"/>
          <w:b/>
          <w:bCs/>
          <w:sz w:val="24"/>
          <w:szCs w:val="24"/>
        </w:rPr>
      </w:pP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Case Study 3: Choosing Between Priorities</w:t>
      </w:r>
      <w:r w:rsidRPr="005A2A2A">
        <w:rPr>
          <w:rFonts w:ascii="Arial" w:hAnsi="Arial" w:cs="Arial"/>
          <w:sz w:val="24"/>
          <w:szCs w:val="24"/>
        </w:rPr>
        <w:br/>
      </w:r>
      <w:r w:rsidRPr="005A2A2A">
        <w:rPr>
          <w:rFonts w:ascii="Arial" w:hAnsi="Arial" w:cs="Arial"/>
          <w:b/>
          <w:bCs/>
          <w:sz w:val="24"/>
          <w:szCs w:val="24"/>
        </w:rPr>
        <w:t>Scenario:</w:t>
      </w:r>
      <w:r w:rsidRPr="005A2A2A">
        <w:rPr>
          <w:rFonts w:ascii="Arial" w:hAnsi="Arial" w:cs="Arial"/>
          <w:sz w:val="24"/>
          <w:szCs w:val="24"/>
        </w:rPr>
        <w:t xml:space="preserve"> You’re juggling multiple roles as a student council member and varsity athlete. A major game and a critical council meeting to plan a school-wide event are scheduled at the same time next week. Missing the game could upset your team, while skipping the meeting might delay the event. You must decide now to inform both groups.</w:t>
      </w:r>
      <w:r w:rsidRPr="005A2A2A">
        <w:rPr>
          <w:rFonts w:ascii="Arial" w:hAnsi="Arial" w:cs="Arial"/>
          <w:sz w:val="24"/>
          <w:szCs w:val="24"/>
        </w:rPr>
        <w:br/>
      </w:r>
      <w:r w:rsidRPr="005A2A2A">
        <w:rPr>
          <w:rFonts w:ascii="Arial" w:hAnsi="Arial" w:cs="Arial"/>
          <w:b/>
          <w:bCs/>
          <w:sz w:val="24"/>
          <w:szCs w:val="24"/>
        </w:rPr>
        <w:t>Application Questions:</w:t>
      </w:r>
    </w:p>
    <w:p w:rsidR="005A2A2A" w:rsidRPr="005A2A2A" w:rsidRDefault="005A2A2A" w:rsidP="005A2A2A">
      <w:pPr>
        <w:numPr>
          <w:ilvl w:val="0"/>
          <w:numId w:val="6"/>
        </w:numPr>
        <w:spacing w:before="240"/>
        <w:rPr>
          <w:rFonts w:ascii="Arial" w:hAnsi="Arial" w:cs="Arial"/>
          <w:sz w:val="24"/>
          <w:szCs w:val="24"/>
        </w:rPr>
      </w:pPr>
      <w:r w:rsidRPr="005A2A2A">
        <w:rPr>
          <w:rFonts w:ascii="Arial" w:hAnsi="Arial" w:cs="Arial"/>
          <w:sz w:val="24"/>
          <w:szCs w:val="24"/>
        </w:rPr>
        <w:lastRenderedPageBreak/>
        <w:t>Use the “Limit Overthinking with a Time Boundary” strategy. Set a 2-minute timer to brainstorm initial thoughts on which to prioritize. Write a quick summary (3-5 sentences) of your gut reaction and why.</w:t>
      </w:r>
    </w:p>
    <w:p w:rsidR="005A2A2A" w:rsidRPr="005A2A2A" w:rsidRDefault="005A2A2A" w:rsidP="005A2A2A">
      <w:pPr>
        <w:numPr>
          <w:ilvl w:val="0"/>
          <w:numId w:val="6"/>
        </w:numPr>
        <w:spacing w:before="240"/>
        <w:rPr>
          <w:rFonts w:ascii="Arial" w:hAnsi="Arial" w:cs="Arial"/>
          <w:sz w:val="24"/>
          <w:szCs w:val="24"/>
        </w:rPr>
      </w:pPr>
      <w:r w:rsidRPr="005A2A2A">
        <w:rPr>
          <w:rFonts w:ascii="Arial" w:hAnsi="Arial" w:cs="Arial"/>
          <w:sz w:val="24"/>
          <w:szCs w:val="24"/>
        </w:rPr>
        <w:t>Conduct a detailed pros-and-cons analysis for attending each event. List three pros and three cons for each, assign weights (1-5), and explain your final choice in 3-5 sentences.</w:t>
      </w:r>
    </w:p>
    <w:p w:rsidR="005A2A2A" w:rsidRPr="005A2A2A" w:rsidRDefault="005A2A2A" w:rsidP="005A2A2A">
      <w:pPr>
        <w:numPr>
          <w:ilvl w:val="0"/>
          <w:numId w:val="6"/>
        </w:numPr>
        <w:spacing w:before="240"/>
        <w:rPr>
          <w:rFonts w:ascii="Arial" w:hAnsi="Arial" w:cs="Arial"/>
          <w:sz w:val="24"/>
          <w:szCs w:val="24"/>
        </w:rPr>
      </w:pPr>
      <w:r w:rsidRPr="005A2A2A">
        <w:rPr>
          <w:rFonts w:ascii="Arial" w:hAnsi="Arial" w:cs="Arial"/>
          <w:sz w:val="24"/>
          <w:szCs w:val="24"/>
        </w:rPr>
        <w:t xml:space="preserve">Reflect on long-term impact using the Greatest Good Framework: Which decision benefits more people over time (teammates, school community, </w:t>
      </w:r>
      <w:proofErr w:type="gramStart"/>
      <w:r w:rsidRPr="005A2A2A">
        <w:rPr>
          <w:rFonts w:ascii="Arial" w:hAnsi="Arial" w:cs="Arial"/>
          <w:sz w:val="24"/>
          <w:szCs w:val="24"/>
        </w:rPr>
        <w:t>personal</w:t>
      </w:r>
      <w:proofErr w:type="gramEnd"/>
      <w:r w:rsidRPr="005A2A2A">
        <w:rPr>
          <w:rFonts w:ascii="Arial" w:hAnsi="Arial" w:cs="Arial"/>
          <w:sz w:val="24"/>
          <w:szCs w:val="24"/>
        </w:rPr>
        <w:t xml:space="preserve"> growth)? Write 3-5 sentences on your reasoning.</w:t>
      </w:r>
      <w:r w:rsidRPr="005A2A2A">
        <w:rPr>
          <w:rFonts w:ascii="Arial" w:hAnsi="Arial" w:cs="Arial"/>
          <w:sz w:val="24"/>
          <w:szCs w:val="24"/>
        </w:rPr>
        <w:br/>
      </w:r>
      <w:r w:rsidRPr="005A2A2A">
        <w:rPr>
          <w:rFonts w:ascii="Arial" w:hAnsi="Arial" w:cs="Arial"/>
          <w:b/>
          <w:bCs/>
          <w:sz w:val="24"/>
          <w:szCs w:val="24"/>
        </w:rPr>
        <w:t>Discussion Point:</w:t>
      </w:r>
      <w:r w:rsidRPr="005A2A2A">
        <w:rPr>
          <w:rFonts w:ascii="Arial" w:hAnsi="Arial" w:cs="Arial"/>
          <w:sz w:val="24"/>
          <w:szCs w:val="24"/>
        </w:rPr>
        <w:t> Consider how competing priorities create unique pressure. Did structured tools help clarify values over emotions?</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Reflection and Growth</w:t>
      </w:r>
      <w:r w:rsidRPr="005A2A2A">
        <w:rPr>
          <w:rFonts w:ascii="Arial" w:hAnsi="Arial" w:cs="Arial"/>
          <w:sz w:val="24"/>
          <w:szCs w:val="24"/>
        </w:rPr>
        <w:br/>
      </w:r>
      <w:proofErr w:type="gramStart"/>
      <w:r w:rsidRPr="005A2A2A">
        <w:rPr>
          <w:rFonts w:ascii="Arial" w:hAnsi="Arial" w:cs="Arial"/>
          <w:sz w:val="24"/>
          <w:szCs w:val="24"/>
        </w:rPr>
        <w:t>After</w:t>
      </w:r>
      <w:proofErr w:type="gramEnd"/>
      <w:r w:rsidRPr="005A2A2A">
        <w:rPr>
          <w:rFonts w:ascii="Arial" w:hAnsi="Arial" w:cs="Arial"/>
          <w:sz w:val="24"/>
          <w:szCs w:val="24"/>
        </w:rPr>
        <w:t xml:space="preserve"> completing the case studies, take time to journal about what you learned. Which strategies felt most natural under simulated pressure? Where did you struggle—staying calm, weighing options, or considering ethics? Real-world decision-making often involves imperfect choices, but each experience sharpens your skills. Revisit these scenarios periodically to track how your confidence grows. Remember, great leaders aren’t born decisive—they practice it through challenges like these.</w:t>
      </w:r>
    </w:p>
    <w:p w:rsidR="005A2A2A" w:rsidRPr="005A2A2A" w:rsidRDefault="005A2A2A" w:rsidP="005A2A2A">
      <w:pPr>
        <w:spacing w:before="240"/>
        <w:rPr>
          <w:rFonts w:ascii="Arial" w:hAnsi="Arial" w:cs="Arial"/>
          <w:sz w:val="24"/>
          <w:szCs w:val="24"/>
        </w:rPr>
      </w:pPr>
      <w:r w:rsidRPr="005A2A2A">
        <w:rPr>
          <w:rFonts w:ascii="Arial" w:hAnsi="Arial" w:cs="Arial"/>
          <w:b/>
          <w:bCs/>
          <w:sz w:val="24"/>
          <w:szCs w:val="24"/>
        </w:rPr>
        <w:t>Practical Exercise: Create Your Own Case Study</w:t>
      </w:r>
      <w:r w:rsidRPr="005A2A2A">
        <w:rPr>
          <w:rFonts w:ascii="Arial" w:hAnsi="Arial" w:cs="Arial"/>
          <w:sz w:val="24"/>
          <w:szCs w:val="24"/>
        </w:rPr>
        <w:br/>
        <w:t>Think of a recent or hypothetical high-pressure situation you might face as a student leader (e.g., a failed fundraiser, a missed deadline). Write a short scenario (5-7 sentences) describing the context, key players, and decision needed. Then, swap with a peer or classmate to solve each other’s scenarios using at least two strategies or tools from this chapter (e.g., Pause and Breathe, Pros-and-Cons Analysis). Discuss your approaches and provide feedback. This collaborative activity mirrors real leadership dynamics and builds adaptability.</w:t>
      </w:r>
    </w:p>
    <w:p w:rsidR="005A2A2A" w:rsidRPr="005A2A2A" w:rsidRDefault="00106772" w:rsidP="005A2A2A">
      <w:pPr>
        <w:spacing w:before="240"/>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A2A2A" w:rsidRDefault="005A2A2A" w:rsidP="005A2A2A">
      <w:pPr>
        <w:spacing w:before="240"/>
        <w:rPr>
          <w:rFonts w:ascii="Arial" w:hAnsi="Arial" w:cs="Arial"/>
          <w:b/>
          <w:bCs/>
          <w:sz w:val="24"/>
          <w:szCs w:val="24"/>
        </w:rPr>
      </w:pPr>
    </w:p>
    <w:p w:rsidR="00106772" w:rsidRDefault="005A2A2A" w:rsidP="00106772">
      <w:pPr>
        <w:pStyle w:val="Heading2"/>
      </w:pPr>
      <w:r w:rsidRPr="005A2A2A">
        <w:t xml:space="preserve">Chapter </w:t>
      </w:r>
      <w:r w:rsidR="00106772">
        <w:t>Wrap-up</w:t>
      </w:r>
      <w:r w:rsidRPr="005A2A2A">
        <w:t xml:space="preserve">: </w:t>
      </w:r>
    </w:p>
    <w:p w:rsidR="00106772" w:rsidRDefault="00106772" w:rsidP="005A2A2A">
      <w:pPr>
        <w:spacing w:before="240"/>
        <w:rPr>
          <w:rFonts w:ascii="Arial" w:hAnsi="Arial" w:cs="Arial"/>
          <w:b/>
          <w:bCs/>
          <w:sz w:val="24"/>
          <w:szCs w:val="24"/>
        </w:rPr>
      </w:pPr>
    </w:p>
    <w:p w:rsidR="005A2A2A" w:rsidRPr="005A2A2A" w:rsidRDefault="005A2A2A" w:rsidP="005A2A2A">
      <w:pPr>
        <w:spacing w:before="240"/>
        <w:rPr>
          <w:rFonts w:ascii="Arial" w:hAnsi="Arial" w:cs="Arial"/>
          <w:b/>
          <w:bCs/>
          <w:sz w:val="24"/>
          <w:szCs w:val="24"/>
        </w:rPr>
      </w:pPr>
      <w:r w:rsidRPr="005A2A2A">
        <w:rPr>
          <w:rFonts w:ascii="Arial" w:hAnsi="Arial" w:cs="Arial"/>
          <w:b/>
          <w:bCs/>
          <w:sz w:val="24"/>
          <w:szCs w:val="24"/>
        </w:rPr>
        <w:t>Turning Pressure into Power</w:t>
      </w:r>
    </w:p>
    <w:p w:rsidR="005A2A2A" w:rsidRPr="005A2A2A" w:rsidRDefault="005A2A2A" w:rsidP="005A2A2A">
      <w:pPr>
        <w:spacing w:before="240"/>
        <w:rPr>
          <w:rFonts w:ascii="Arial" w:hAnsi="Arial" w:cs="Arial"/>
          <w:sz w:val="24"/>
          <w:szCs w:val="24"/>
        </w:rPr>
      </w:pPr>
      <w:r w:rsidRPr="005A2A2A">
        <w:rPr>
          <w:rFonts w:ascii="Arial" w:hAnsi="Arial" w:cs="Arial"/>
          <w:sz w:val="24"/>
          <w:szCs w:val="24"/>
        </w:rPr>
        <w:t xml:space="preserve">Decision-making under pressure is a cornerstone of leadership that transforms challenges into opportunities to shine. Through this chapter, you’ve explored actionable strategies to stay calm and focused, mastered structured tools like pros-and-cons analysis and ethical frameworks, and applied these skills to realistic case </w:t>
      </w:r>
      <w:r w:rsidRPr="005A2A2A">
        <w:rPr>
          <w:rFonts w:ascii="Arial" w:hAnsi="Arial" w:cs="Arial"/>
          <w:sz w:val="24"/>
          <w:szCs w:val="24"/>
        </w:rPr>
        <w:lastRenderedPageBreak/>
        <w:t>studies that reflect the complexities of student life. Each tough choice you face—whether in a classroom, club, or personal setting—is a chance to build resilience, hone critical thinking, and demonstrate integrity. As you move forward, remember that pressure doesn’t define you; your response to it does. Keep practicing these techniques, reflect on your decisions, and trust that every experience, even the imperfect ones, shapes you into a stronger leader. The ability to decide with clarity and confidence under stress is a skill that will serve you far beyond high school—it’s your foundation for leading with impact in any arena. Take these lessons, apply them boldly, and watch how you turn high-stakes moments into stepping stones for success!</w:t>
      </w:r>
    </w:p>
    <w:sectPr w:rsidR="005A2A2A" w:rsidRPr="005A2A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022F8"/>
    <w:multiLevelType w:val="multilevel"/>
    <w:tmpl w:val="74FA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A82252"/>
    <w:multiLevelType w:val="multilevel"/>
    <w:tmpl w:val="ADF8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B013A6"/>
    <w:multiLevelType w:val="multilevel"/>
    <w:tmpl w:val="EA82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161183"/>
    <w:multiLevelType w:val="multilevel"/>
    <w:tmpl w:val="DF2C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7C14AA"/>
    <w:multiLevelType w:val="multilevel"/>
    <w:tmpl w:val="C198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BB724AA"/>
    <w:multiLevelType w:val="multilevel"/>
    <w:tmpl w:val="9230A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9661611"/>
    <w:multiLevelType w:val="multilevel"/>
    <w:tmpl w:val="6BE0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6"/>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679"/>
    <w:rsid w:val="00106772"/>
    <w:rsid w:val="005A2A2A"/>
    <w:rsid w:val="00AF4679"/>
    <w:rsid w:val="00D74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67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677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77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677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67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677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77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677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765423">
      <w:bodyDiv w:val="1"/>
      <w:marLeft w:val="0"/>
      <w:marRight w:val="0"/>
      <w:marTop w:val="0"/>
      <w:marBottom w:val="0"/>
      <w:divBdr>
        <w:top w:val="none" w:sz="0" w:space="0" w:color="auto"/>
        <w:left w:val="none" w:sz="0" w:space="0" w:color="auto"/>
        <w:bottom w:val="none" w:sz="0" w:space="0" w:color="auto"/>
        <w:right w:val="none" w:sz="0" w:space="0" w:color="auto"/>
      </w:divBdr>
    </w:div>
    <w:div w:id="1256085645">
      <w:bodyDiv w:val="1"/>
      <w:marLeft w:val="0"/>
      <w:marRight w:val="0"/>
      <w:marTop w:val="0"/>
      <w:marBottom w:val="0"/>
      <w:divBdr>
        <w:top w:val="none" w:sz="0" w:space="0" w:color="auto"/>
        <w:left w:val="none" w:sz="0" w:space="0" w:color="auto"/>
        <w:bottom w:val="none" w:sz="0" w:space="0" w:color="auto"/>
        <w:right w:val="none" w:sz="0" w:space="0" w:color="auto"/>
      </w:divBdr>
    </w:div>
    <w:div w:id="1502159208">
      <w:bodyDiv w:val="1"/>
      <w:marLeft w:val="0"/>
      <w:marRight w:val="0"/>
      <w:marTop w:val="0"/>
      <w:marBottom w:val="0"/>
      <w:divBdr>
        <w:top w:val="none" w:sz="0" w:space="0" w:color="auto"/>
        <w:left w:val="none" w:sz="0" w:space="0" w:color="auto"/>
        <w:bottom w:val="none" w:sz="0" w:space="0" w:color="auto"/>
        <w:right w:val="none" w:sz="0" w:space="0" w:color="auto"/>
      </w:divBdr>
    </w:div>
    <w:div w:id="1748918004">
      <w:bodyDiv w:val="1"/>
      <w:marLeft w:val="0"/>
      <w:marRight w:val="0"/>
      <w:marTop w:val="0"/>
      <w:marBottom w:val="0"/>
      <w:divBdr>
        <w:top w:val="none" w:sz="0" w:space="0" w:color="auto"/>
        <w:left w:val="none" w:sz="0" w:space="0" w:color="auto"/>
        <w:bottom w:val="none" w:sz="0" w:space="0" w:color="auto"/>
        <w:right w:val="none" w:sz="0" w:space="0" w:color="auto"/>
      </w:divBdr>
    </w:div>
    <w:div w:id="1802262035">
      <w:bodyDiv w:val="1"/>
      <w:marLeft w:val="0"/>
      <w:marRight w:val="0"/>
      <w:marTop w:val="0"/>
      <w:marBottom w:val="0"/>
      <w:divBdr>
        <w:top w:val="none" w:sz="0" w:space="0" w:color="auto"/>
        <w:left w:val="none" w:sz="0" w:space="0" w:color="auto"/>
        <w:bottom w:val="none" w:sz="0" w:space="0" w:color="auto"/>
        <w:right w:val="none" w:sz="0" w:space="0" w:color="auto"/>
      </w:divBdr>
    </w:div>
    <w:div w:id="201838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2636</Words>
  <Characters>15030</Characters>
  <Application>Microsoft Office Word</Application>
  <DocSecurity>0</DocSecurity>
  <Lines>125</Lines>
  <Paragraphs>35</Paragraphs>
  <ScaleCrop>false</ScaleCrop>
  <Company/>
  <LinksUpToDate>false</LinksUpToDate>
  <CharactersWithSpaces>17631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2025-08-01T07:43:00Z</dcterms:created>
  <dcterms:modified xsi:type="dcterms:W3CDTF">2026-01-23T17:06:00Z</dcterms:modified>
</cp:coreProperties>
</file>