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419B" w:rsidRPr="00D2419B" w:rsidRDefault="00D2419B" w:rsidP="00595647">
      <w:pPr>
        <w:pStyle w:val="Heading1"/>
      </w:pPr>
      <w:r w:rsidRPr="00D2419B">
        <w:t>Chapter 5: Teamwork and Collaboration: Leading Groups Effectively</w:t>
      </w:r>
    </w:p>
    <w:p w:rsidR="00D2419B" w:rsidRPr="00D2419B" w:rsidRDefault="00595647" w:rsidP="00D2419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D2419B" w:rsidRPr="00D2419B" w:rsidRDefault="00D2419B" w:rsidP="00595647">
      <w:pPr>
        <w:pStyle w:val="Heading2"/>
      </w:pPr>
      <w:r w:rsidRPr="00D2419B">
        <w:t>Section 1: Understanding Team Dynamics and Delegation</w:t>
      </w:r>
    </w:p>
    <w:p w:rsidR="00D2419B" w:rsidRPr="00D2419B" w:rsidRDefault="00D2419B" w:rsidP="00D2419B">
      <w:pPr>
        <w:rPr>
          <w:rFonts w:ascii="Arial" w:hAnsi="Arial" w:cs="Arial"/>
          <w:sz w:val="24"/>
          <w:szCs w:val="24"/>
        </w:rPr>
      </w:pPr>
      <w:r w:rsidRPr="00D2419B">
        <w:rPr>
          <w:rFonts w:ascii="Arial" w:hAnsi="Arial" w:cs="Arial"/>
          <w:b/>
          <w:bCs/>
          <w:sz w:val="24"/>
          <w:szCs w:val="24"/>
        </w:rPr>
        <w:t>What Are Team Dynamics and Why Do They Matter?</w:t>
      </w:r>
      <w:r w:rsidRPr="00D2419B">
        <w:rPr>
          <w:rFonts w:ascii="Arial" w:hAnsi="Arial" w:cs="Arial"/>
          <w:sz w:val="24"/>
          <w:szCs w:val="24"/>
        </w:rPr>
        <w:br/>
        <w:t>Team dynamics refer to the way individuals interact, communicate, and work together within a group. These interactions shape the team’s energy, productivity, and overall success. Every team is unique, influenced by the personalities, strengths, weaknesses, and relationships of its members. As a leader, understanding these dynamics helps you create a positive environment where everyone feels valued and motivated. For instance, in a school project group, one member might be a creative thinker who generates ideas, while another is detail-oriented and great at organizing tasks. Recognizing these differences allows you to guide the team effectively.</w:t>
      </w:r>
    </w:p>
    <w:p w:rsidR="00D2419B" w:rsidRPr="00D2419B" w:rsidRDefault="00D2419B" w:rsidP="00D2419B">
      <w:pPr>
        <w:rPr>
          <w:rFonts w:ascii="Arial" w:hAnsi="Arial" w:cs="Arial"/>
          <w:sz w:val="24"/>
          <w:szCs w:val="24"/>
        </w:rPr>
      </w:pPr>
      <w:r w:rsidRPr="00D2419B">
        <w:rPr>
          <w:rFonts w:ascii="Arial" w:hAnsi="Arial" w:cs="Arial"/>
          <w:b/>
          <w:bCs/>
          <w:sz w:val="24"/>
          <w:szCs w:val="24"/>
        </w:rPr>
        <w:t>Key Elements of Team Dynamics</w:t>
      </w:r>
    </w:p>
    <w:p w:rsidR="00D2419B" w:rsidRPr="00D2419B" w:rsidRDefault="00D2419B" w:rsidP="00D2419B">
      <w:pPr>
        <w:numPr>
          <w:ilvl w:val="0"/>
          <w:numId w:val="1"/>
        </w:numPr>
        <w:rPr>
          <w:rFonts w:ascii="Arial" w:hAnsi="Arial" w:cs="Arial"/>
          <w:sz w:val="24"/>
          <w:szCs w:val="24"/>
        </w:rPr>
      </w:pPr>
      <w:r w:rsidRPr="00D2419B">
        <w:rPr>
          <w:rFonts w:ascii="Arial" w:hAnsi="Arial" w:cs="Arial"/>
          <w:b/>
          <w:bCs/>
          <w:sz w:val="24"/>
          <w:szCs w:val="24"/>
        </w:rPr>
        <w:t>Roles and Contributions:</w:t>
      </w:r>
      <w:r w:rsidRPr="00D2419B">
        <w:rPr>
          <w:rFonts w:ascii="Arial" w:hAnsi="Arial" w:cs="Arial"/>
          <w:sz w:val="24"/>
          <w:szCs w:val="24"/>
        </w:rPr>
        <w:t> Each member naturally or intentionally takes on a role—leader, planner, communicator, or supporter. Identifying these roles helps ensure tasks align with individual strengths.</w:t>
      </w:r>
    </w:p>
    <w:p w:rsidR="00D2419B" w:rsidRPr="00D2419B" w:rsidRDefault="00D2419B" w:rsidP="00D2419B">
      <w:pPr>
        <w:numPr>
          <w:ilvl w:val="0"/>
          <w:numId w:val="1"/>
        </w:numPr>
        <w:rPr>
          <w:rFonts w:ascii="Arial" w:hAnsi="Arial" w:cs="Arial"/>
          <w:sz w:val="24"/>
          <w:szCs w:val="24"/>
        </w:rPr>
      </w:pPr>
      <w:r w:rsidRPr="00D2419B">
        <w:rPr>
          <w:rFonts w:ascii="Arial" w:hAnsi="Arial" w:cs="Arial"/>
          <w:b/>
          <w:bCs/>
          <w:sz w:val="24"/>
          <w:szCs w:val="24"/>
        </w:rPr>
        <w:t>Communication Styles:</w:t>
      </w:r>
      <w:r w:rsidRPr="00D2419B">
        <w:rPr>
          <w:rFonts w:ascii="Arial" w:hAnsi="Arial" w:cs="Arial"/>
          <w:sz w:val="24"/>
          <w:szCs w:val="24"/>
        </w:rPr>
        <w:t> Some people are direct, while others are more reserved. Understanding how your team communicates prevents misunderstandings and keeps everyone on the same page.</w:t>
      </w:r>
    </w:p>
    <w:p w:rsidR="00D2419B" w:rsidRPr="00D2419B" w:rsidRDefault="00D2419B" w:rsidP="00D2419B">
      <w:pPr>
        <w:numPr>
          <w:ilvl w:val="0"/>
          <w:numId w:val="1"/>
        </w:numPr>
        <w:rPr>
          <w:rFonts w:ascii="Arial" w:hAnsi="Arial" w:cs="Arial"/>
          <w:sz w:val="24"/>
          <w:szCs w:val="24"/>
        </w:rPr>
      </w:pPr>
      <w:r w:rsidRPr="00D2419B">
        <w:rPr>
          <w:rFonts w:ascii="Arial" w:hAnsi="Arial" w:cs="Arial"/>
          <w:b/>
          <w:bCs/>
          <w:sz w:val="24"/>
          <w:szCs w:val="24"/>
        </w:rPr>
        <w:t>Trust and Respect:</w:t>
      </w:r>
      <w:r w:rsidRPr="00D2419B">
        <w:rPr>
          <w:rFonts w:ascii="Arial" w:hAnsi="Arial" w:cs="Arial"/>
          <w:sz w:val="24"/>
          <w:szCs w:val="24"/>
        </w:rPr>
        <w:t> A team thrives when members trust each other and respect diverse opinions. Building this foundation is crucial for collaboration.</w:t>
      </w:r>
    </w:p>
    <w:p w:rsidR="00D2419B" w:rsidRPr="00D2419B" w:rsidRDefault="00D2419B" w:rsidP="00D2419B">
      <w:pPr>
        <w:numPr>
          <w:ilvl w:val="0"/>
          <w:numId w:val="1"/>
        </w:numPr>
        <w:rPr>
          <w:rFonts w:ascii="Arial" w:hAnsi="Arial" w:cs="Arial"/>
          <w:sz w:val="24"/>
          <w:szCs w:val="24"/>
        </w:rPr>
      </w:pPr>
      <w:r w:rsidRPr="00D2419B">
        <w:rPr>
          <w:rFonts w:ascii="Arial" w:hAnsi="Arial" w:cs="Arial"/>
          <w:b/>
          <w:bCs/>
          <w:sz w:val="24"/>
          <w:szCs w:val="24"/>
        </w:rPr>
        <w:t>Group Morale:</w:t>
      </w:r>
      <w:r w:rsidRPr="00D2419B">
        <w:rPr>
          <w:rFonts w:ascii="Arial" w:hAnsi="Arial" w:cs="Arial"/>
          <w:sz w:val="24"/>
          <w:szCs w:val="24"/>
        </w:rPr>
        <w:t> The team’s energy and enthusiasm impact performance. A leader’s job is to keep morale high, even during setbacks.</w:t>
      </w:r>
    </w:p>
    <w:p w:rsidR="00D2419B" w:rsidRPr="00D2419B" w:rsidRDefault="00D2419B" w:rsidP="00D2419B">
      <w:pPr>
        <w:rPr>
          <w:rFonts w:ascii="Arial" w:hAnsi="Arial" w:cs="Arial"/>
          <w:sz w:val="24"/>
          <w:szCs w:val="24"/>
        </w:rPr>
      </w:pPr>
      <w:r w:rsidRPr="00D2419B">
        <w:rPr>
          <w:rFonts w:ascii="Arial" w:hAnsi="Arial" w:cs="Arial"/>
          <w:b/>
          <w:bCs/>
          <w:sz w:val="24"/>
          <w:szCs w:val="24"/>
        </w:rPr>
        <w:t>The Power of Delegation</w:t>
      </w:r>
      <w:r w:rsidRPr="00D2419B">
        <w:rPr>
          <w:rFonts w:ascii="Arial" w:hAnsi="Arial" w:cs="Arial"/>
          <w:sz w:val="24"/>
          <w:szCs w:val="24"/>
        </w:rPr>
        <w:br/>
      </w:r>
      <w:proofErr w:type="spellStart"/>
      <w:r w:rsidRPr="00D2419B">
        <w:rPr>
          <w:rFonts w:ascii="Arial" w:hAnsi="Arial" w:cs="Arial"/>
          <w:sz w:val="24"/>
          <w:szCs w:val="24"/>
        </w:rPr>
        <w:t>Delegation</w:t>
      </w:r>
      <w:proofErr w:type="spellEnd"/>
      <w:r w:rsidRPr="00D2419B">
        <w:rPr>
          <w:rFonts w:ascii="Arial" w:hAnsi="Arial" w:cs="Arial"/>
          <w:sz w:val="24"/>
          <w:szCs w:val="24"/>
        </w:rPr>
        <w:t xml:space="preserve"> is the process of assigning tasks to team members based on their skills, interests, and availability. It’s not about offloading work—it’s about empowering others to contribute meaningfully while ensuring the workload is balanced. Good delegation builds trust, boosts confidence, and prevents burnout for any single person (including you as the leader). For example, if you’re organizing a school fundraiser, you might delegate poster design to an artistic team member, budget tracking to someone good with numbers, and outreach to a social butterfly.</w:t>
      </w:r>
    </w:p>
    <w:p w:rsidR="00D2419B" w:rsidRPr="00D2419B" w:rsidRDefault="00D2419B" w:rsidP="00D2419B">
      <w:pPr>
        <w:rPr>
          <w:rFonts w:ascii="Arial" w:hAnsi="Arial" w:cs="Arial"/>
          <w:sz w:val="24"/>
          <w:szCs w:val="24"/>
        </w:rPr>
      </w:pPr>
      <w:r w:rsidRPr="00D2419B">
        <w:rPr>
          <w:rFonts w:ascii="Arial" w:hAnsi="Arial" w:cs="Arial"/>
          <w:b/>
          <w:bCs/>
          <w:sz w:val="24"/>
          <w:szCs w:val="24"/>
        </w:rPr>
        <w:t>Steps for Effective Delegation</w:t>
      </w:r>
    </w:p>
    <w:p w:rsidR="00D2419B" w:rsidRPr="00D2419B" w:rsidRDefault="00D2419B" w:rsidP="00D2419B">
      <w:pPr>
        <w:numPr>
          <w:ilvl w:val="0"/>
          <w:numId w:val="2"/>
        </w:numPr>
        <w:rPr>
          <w:rFonts w:ascii="Arial" w:hAnsi="Arial" w:cs="Arial"/>
          <w:sz w:val="24"/>
          <w:szCs w:val="24"/>
        </w:rPr>
      </w:pPr>
      <w:r w:rsidRPr="00D2419B">
        <w:rPr>
          <w:rFonts w:ascii="Arial" w:hAnsi="Arial" w:cs="Arial"/>
          <w:b/>
          <w:bCs/>
          <w:sz w:val="24"/>
          <w:szCs w:val="24"/>
        </w:rPr>
        <w:t>Assess Strengths and Interests:</w:t>
      </w:r>
      <w:r w:rsidRPr="00D2419B">
        <w:rPr>
          <w:rFonts w:ascii="Arial" w:hAnsi="Arial" w:cs="Arial"/>
          <w:sz w:val="24"/>
          <w:szCs w:val="24"/>
        </w:rPr>
        <w:t> Get to know your team. Who excels at what? Who is eager to take on specific tasks?</w:t>
      </w:r>
    </w:p>
    <w:p w:rsidR="00D2419B" w:rsidRPr="00D2419B" w:rsidRDefault="00D2419B" w:rsidP="00D2419B">
      <w:pPr>
        <w:numPr>
          <w:ilvl w:val="0"/>
          <w:numId w:val="2"/>
        </w:numPr>
        <w:rPr>
          <w:rFonts w:ascii="Arial" w:hAnsi="Arial" w:cs="Arial"/>
          <w:sz w:val="24"/>
          <w:szCs w:val="24"/>
        </w:rPr>
      </w:pPr>
      <w:r w:rsidRPr="00D2419B">
        <w:rPr>
          <w:rFonts w:ascii="Arial" w:hAnsi="Arial" w:cs="Arial"/>
          <w:b/>
          <w:bCs/>
          <w:sz w:val="24"/>
          <w:szCs w:val="24"/>
        </w:rPr>
        <w:lastRenderedPageBreak/>
        <w:t>Define Clear Expectations:</w:t>
      </w:r>
      <w:r w:rsidRPr="00D2419B">
        <w:rPr>
          <w:rFonts w:ascii="Arial" w:hAnsi="Arial" w:cs="Arial"/>
          <w:sz w:val="24"/>
          <w:szCs w:val="24"/>
        </w:rPr>
        <w:t> Explain the task, deadline, and desired outcome. For example, “Can you create a presentation by Friday with at least five slides on our project topic?”</w:t>
      </w:r>
    </w:p>
    <w:p w:rsidR="00D2419B" w:rsidRPr="00D2419B" w:rsidRDefault="00D2419B" w:rsidP="00D2419B">
      <w:pPr>
        <w:numPr>
          <w:ilvl w:val="0"/>
          <w:numId w:val="2"/>
        </w:numPr>
        <w:rPr>
          <w:rFonts w:ascii="Arial" w:hAnsi="Arial" w:cs="Arial"/>
          <w:sz w:val="24"/>
          <w:szCs w:val="24"/>
        </w:rPr>
      </w:pPr>
      <w:r w:rsidRPr="00D2419B">
        <w:rPr>
          <w:rFonts w:ascii="Arial" w:hAnsi="Arial" w:cs="Arial"/>
          <w:b/>
          <w:bCs/>
          <w:sz w:val="24"/>
          <w:szCs w:val="24"/>
        </w:rPr>
        <w:t>Provide Support, Not Control:</w:t>
      </w:r>
      <w:r w:rsidRPr="00D2419B">
        <w:rPr>
          <w:rFonts w:ascii="Arial" w:hAnsi="Arial" w:cs="Arial"/>
          <w:sz w:val="24"/>
          <w:szCs w:val="24"/>
        </w:rPr>
        <w:t> Offer guidance and resources, but avoid micromanaging. Let team members take ownership.</w:t>
      </w:r>
    </w:p>
    <w:p w:rsidR="00D2419B" w:rsidRPr="00D2419B" w:rsidRDefault="00D2419B" w:rsidP="00D2419B">
      <w:pPr>
        <w:numPr>
          <w:ilvl w:val="0"/>
          <w:numId w:val="2"/>
        </w:numPr>
        <w:rPr>
          <w:rFonts w:ascii="Arial" w:hAnsi="Arial" w:cs="Arial"/>
          <w:sz w:val="24"/>
          <w:szCs w:val="24"/>
        </w:rPr>
      </w:pPr>
      <w:r w:rsidRPr="00D2419B">
        <w:rPr>
          <w:rFonts w:ascii="Arial" w:hAnsi="Arial" w:cs="Arial"/>
          <w:b/>
          <w:bCs/>
          <w:sz w:val="24"/>
          <w:szCs w:val="24"/>
        </w:rPr>
        <w:t>Follow Up and Appreciate:</w:t>
      </w:r>
      <w:r w:rsidRPr="00D2419B">
        <w:rPr>
          <w:rFonts w:ascii="Arial" w:hAnsi="Arial" w:cs="Arial"/>
          <w:sz w:val="24"/>
          <w:szCs w:val="24"/>
        </w:rPr>
        <w:t> Check in on progress without hovering, and thank them for their efforts. Recognition boosts motivation.</w:t>
      </w:r>
    </w:p>
    <w:p w:rsidR="00D2419B" w:rsidRPr="00D2419B" w:rsidRDefault="00D2419B" w:rsidP="00D2419B">
      <w:pPr>
        <w:rPr>
          <w:rFonts w:ascii="Arial" w:hAnsi="Arial" w:cs="Arial"/>
          <w:sz w:val="24"/>
          <w:szCs w:val="24"/>
        </w:rPr>
      </w:pPr>
      <w:r w:rsidRPr="00D2419B">
        <w:rPr>
          <w:rFonts w:ascii="Arial" w:hAnsi="Arial" w:cs="Arial"/>
          <w:b/>
          <w:bCs/>
          <w:sz w:val="24"/>
          <w:szCs w:val="24"/>
        </w:rPr>
        <w:t>Common Challenges and Solutions</w:t>
      </w:r>
    </w:p>
    <w:p w:rsidR="00D2419B" w:rsidRPr="00D2419B" w:rsidRDefault="00D2419B" w:rsidP="00D2419B">
      <w:pPr>
        <w:numPr>
          <w:ilvl w:val="0"/>
          <w:numId w:val="3"/>
        </w:numPr>
        <w:rPr>
          <w:rFonts w:ascii="Arial" w:hAnsi="Arial" w:cs="Arial"/>
          <w:sz w:val="24"/>
          <w:szCs w:val="24"/>
        </w:rPr>
      </w:pPr>
      <w:r w:rsidRPr="00D2419B">
        <w:rPr>
          <w:rFonts w:ascii="Arial" w:hAnsi="Arial" w:cs="Arial"/>
          <w:b/>
          <w:bCs/>
          <w:sz w:val="24"/>
          <w:szCs w:val="24"/>
        </w:rPr>
        <w:t>Uneven Workload:</w:t>
      </w:r>
      <w:r w:rsidRPr="00D2419B">
        <w:rPr>
          <w:rFonts w:ascii="Arial" w:hAnsi="Arial" w:cs="Arial"/>
          <w:sz w:val="24"/>
          <w:szCs w:val="24"/>
        </w:rPr>
        <w:t xml:space="preserve"> If one person does too much, others may feel </w:t>
      </w:r>
      <w:proofErr w:type="spellStart"/>
      <w:r w:rsidRPr="00D2419B">
        <w:rPr>
          <w:rFonts w:ascii="Arial" w:hAnsi="Arial" w:cs="Arial"/>
          <w:sz w:val="24"/>
          <w:szCs w:val="24"/>
        </w:rPr>
        <w:t>sidelined</w:t>
      </w:r>
      <w:proofErr w:type="spellEnd"/>
      <w:r w:rsidRPr="00D2419B">
        <w:rPr>
          <w:rFonts w:ascii="Arial" w:hAnsi="Arial" w:cs="Arial"/>
          <w:sz w:val="24"/>
          <w:szCs w:val="24"/>
        </w:rPr>
        <w:t>. Solution: Regularly check in and redistribute tasks if needed.</w:t>
      </w:r>
    </w:p>
    <w:p w:rsidR="00D2419B" w:rsidRPr="00D2419B" w:rsidRDefault="00D2419B" w:rsidP="00D2419B">
      <w:pPr>
        <w:numPr>
          <w:ilvl w:val="0"/>
          <w:numId w:val="3"/>
        </w:numPr>
        <w:rPr>
          <w:rFonts w:ascii="Arial" w:hAnsi="Arial" w:cs="Arial"/>
          <w:sz w:val="24"/>
          <w:szCs w:val="24"/>
        </w:rPr>
      </w:pPr>
      <w:r w:rsidRPr="00D2419B">
        <w:rPr>
          <w:rFonts w:ascii="Arial" w:hAnsi="Arial" w:cs="Arial"/>
          <w:b/>
          <w:bCs/>
          <w:sz w:val="24"/>
          <w:szCs w:val="24"/>
        </w:rPr>
        <w:t>Resistance to Tasks:</w:t>
      </w:r>
      <w:r w:rsidRPr="00D2419B">
        <w:rPr>
          <w:rFonts w:ascii="Arial" w:hAnsi="Arial" w:cs="Arial"/>
          <w:sz w:val="24"/>
          <w:szCs w:val="24"/>
        </w:rPr>
        <w:t> Some might not want to do what’s assigned. Solution: Discuss their concerns and find a role they’re excited about.</w:t>
      </w:r>
    </w:p>
    <w:p w:rsidR="00D2419B" w:rsidRPr="00D2419B" w:rsidRDefault="00D2419B" w:rsidP="00D2419B">
      <w:pPr>
        <w:numPr>
          <w:ilvl w:val="0"/>
          <w:numId w:val="3"/>
        </w:numPr>
        <w:rPr>
          <w:rFonts w:ascii="Arial" w:hAnsi="Arial" w:cs="Arial"/>
          <w:sz w:val="24"/>
          <w:szCs w:val="24"/>
        </w:rPr>
      </w:pPr>
      <w:r w:rsidRPr="00D2419B">
        <w:rPr>
          <w:rFonts w:ascii="Arial" w:hAnsi="Arial" w:cs="Arial"/>
          <w:b/>
          <w:bCs/>
          <w:sz w:val="24"/>
          <w:szCs w:val="24"/>
        </w:rPr>
        <w:t>Lack of Accountability:</w:t>
      </w:r>
      <w:r w:rsidRPr="00D2419B">
        <w:rPr>
          <w:rFonts w:ascii="Arial" w:hAnsi="Arial" w:cs="Arial"/>
          <w:sz w:val="24"/>
          <w:szCs w:val="24"/>
        </w:rPr>
        <w:t xml:space="preserve"> If tasks aren’t completed, it affects everyone. Solution: Set shared goals and </w:t>
      </w:r>
      <w:proofErr w:type="gramStart"/>
      <w:r w:rsidRPr="00D2419B">
        <w:rPr>
          <w:rFonts w:ascii="Arial" w:hAnsi="Arial" w:cs="Arial"/>
          <w:sz w:val="24"/>
          <w:szCs w:val="24"/>
        </w:rPr>
        <w:t>remind</w:t>
      </w:r>
      <w:proofErr w:type="gramEnd"/>
      <w:r w:rsidRPr="00D2419B">
        <w:rPr>
          <w:rFonts w:ascii="Arial" w:hAnsi="Arial" w:cs="Arial"/>
          <w:sz w:val="24"/>
          <w:szCs w:val="24"/>
        </w:rPr>
        <w:t xml:space="preserve"> the team how each role contributes to success.</w:t>
      </w:r>
    </w:p>
    <w:p w:rsidR="00D2419B" w:rsidRPr="00D2419B" w:rsidRDefault="00D2419B" w:rsidP="00D2419B">
      <w:pPr>
        <w:rPr>
          <w:rFonts w:ascii="Arial" w:hAnsi="Arial" w:cs="Arial"/>
          <w:sz w:val="24"/>
          <w:szCs w:val="24"/>
        </w:rPr>
      </w:pPr>
      <w:r w:rsidRPr="00D2419B">
        <w:rPr>
          <w:rFonts w:ascii="Arial" w:hAnsi="Arial" w:cs="Arial"/>
          <w:b/>
          <w:bCs/>
          <w:sz w:val="24"/>
          <w:szCs w:val="24"/>
        </w:rPr>
        <w:t>Activity Idea: Team Role Mapping</w:t>
      </w:r>
      <w:r w:rsidRPr="00D2419B">
        <w:rPr>
          <w:rFonts w:ascii="Arial" w:hAnsi="Arial" w:cs="Arial"/>
          <w:sz w:val="24"/>
          <w:szCs w:val="24"/>
        </w:rPr>
        <w:br/>
        <w:t>Gather your group (or imagine a team you’ve worked with). List each member and brainstorm their strengths (e.g., “Sara is great at public speaking”). Assign hypothetical roles for a project like planning a school event. Reflect on how these roles balance the team and write a short paragraph on how you’d delegate tasks based on this mapping.</w:t>
      </w:r>
    </w:p>
    <w:p w:rsidR="00D2419B" w:rsidRPr="00D2419B" w:rsidRDefault="00D2419B" w:rsidP="00D2419B">
      <w:pPr>
        <w:rPr>
          <w:rFonts w:ascii="Arial" w:hAnsi="Arial" w:cs="Arial"/>
          <w:sz w:val="24"/>
          <w:szCs w:val="24"/>
        </w:rPr>
      </w:pPr>
      <w:r w:rsidRPr="00D2419B">
        <w:rPr>
          <w:rFonts w:ascii="Arial" w:hAnsi="Arial" w:cs="Arial"/>
          <w:sz w:val="24"/>
          <w:szCs w:val="24"/>
        </w:rPr>
        <w:t>By understanding team dynamics and mastering delegation, you’ll create a collaborative environment where everyone’s contributions shine, paving the way for group success.</w:t>
      </w:r>
    </w:p>
    <w:p w:rsidR="00D2419B" w:rsidRPr="00D2419B" w:rsidRDefault="00595647" w:rsidP="00D2419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D2419B" w:rsidRPr="00D2419B" w:rsidRDefault="00D2419B" w:rsidP="00595647">
      <w:pPr>
        <w:pStyle w:val="Heading2"/>
      </w:pPr>
      <w:r w:rsidRPr="00D2419B">
        <w:t>Section 2: Resolving Conflicts in Group Settings</w:t>
      </w:r>
    </w:p>
    <w:p w:rsidR="00D2419B" w:rsidRPr="00D2419B" w:rsidRDefault="00D2419B" w:rsidP="00D2419B">
      <w:pPr>
        <w:rPr>
          <w:rFonts w:ascii="Arial" w:hAnsi="Arial" w:cs="Arial"/>
          <w:sz w:val="24"/>
          <w:szCs w:val="24"/>
        </w:rPr>
      </w:pPr>
      <w:r w:rsidRPr="00D2419B">
        <w:rPr>
          <w:rFonts w:ascii="Arial" w:hAnsi="Arial" w:cs="Arial"/>
          <w:b/>
          <w:bCs/>
          <w:sz w:val="24"/>
          <w:szCs w:val="24"/>
        </w:rPr>
        <w:t>Why Conflicts Happen in Teams</w:t>
      </w:r>
      <w:r w:rsidRPr="00D2419B">
        <w:rPr>
          <w:rFonts w:ascii="Arial" w:hAnsi="Arial" w:cs="Arial"/>
          <w:sz w:val="24"/>
          <w:szCs w:val="24"/>
        </w:rPr>
        <w:br/>
        <w:t xml:space="preserve">Conflict is a natural part of working in groups, especially when people have different ideas, personalities, or priorities. As a high school student, you might encounter disagreements during group projects, club activities, or even casual team settings. Maybe two teammates clash over a project </w:t>
      </w:r>
      <w:proofErr w:type="gramStart"/>
      <w:r w:rsidRPr="00D2419B">
        <w:rPr>
          <w:rFonts w:ascii="Arial" w:hAnsi="Arial" w:cs="Arial"/>
          <w:sz w:val="24"/>
          <w:szCs w:val="24"/>
        </w:rPr>
        <w:t>idea,</w:t>
      </w:r>
      <w:proofErr w:type="gramEnd"/>
      <w:r w:rsidRPr="00D2419B">
        <w:rPr>
          <w:rFonts w:ascii="Arial" w:hAnsi="Arial" w:cs="Arial"/>
          <w:sz w:val="24"/>
          <w:szCs w:val="24"/>
        </w:rPr>
        <w:t xml:space="preserve"> or someone feels left out of decisions. While conflict can be uncomfortable, it’s also an opportunity to build stronger relationships and improve teamwork—if handled well. As a leader, your role is to mediate disputes with fairness and turn tension into productive dialogue.</w:t>
      </w:r>
    </w:p>
    <w:p w:rsidR="00D2419B" w:rsidRPr="00D2419B" w:rsidRDefault="00D2419B" w:rsidP="00D2419B">
      <w:pPr>
        <w:rPr>
          <w:rFonts w:ascii="Arial" w:hAnsi="Arial" w:cs="Arial"/>
          <w:sz w:val="24"/>
          <w:szCs w:val="24"/>
        </w:rPr>
      </w:pPr>
      <w:r w:rsidRPr="00D2419B">
        <w:rPr>
          <w:rFonts w:ascii="Arial" w:hAnsi="Arial" w:cs="Arial"/>
          <w:b/>
          <w:bCs/>
          <w:sz w:val="24"/>
          <w:szCs w:val="24"/>
        </w:rPr>
        <w:t>Types of Conflicts in Groups</w:t>
      </w:r>
    </w:p>
    <w:p w:rsidR="00D2419B" w:rsidRPr="00D2419B" w:rsidRDefault="00D2419B" w:rsidP="00D2419B">
      <w:pPr>
        <w:numPr>
          <w:ilvl w:val="0"/>
          <w:numId w:val="4"/>
        </w:numPr>
        <w:rPr>
          <w:rFonts w:ascii="Arial" w:hAnsi="Arial" w:cs="Arial"/>
          <w:sz w:val="24"/>
          <w:szCs w:val="24"/>
        </w:rPr>
      </w:pPr>
      <w:r w:rsidRPr="00D2419B">
        <w:rPr>
          <w:rFonts w:ascii="Arial" w:hAnsi="Arial" w:cs="Arial"/>
          <w:b/>
          <w:bCs/>
          <w:sz w:val="24"/>
          <w:szCs w:val="24"/>
        </w:rPr>
        <w:lastRenderedPageBreak/>
        <w:t>Task-Based Conflicts:</w:t>
      </w:r>
      <w:r w:rsidRPr="00D2419B">
        <w:rPr>
          <w:rFonts w:ascii="Arial" w:hAnsi="Arial" w:cs="Arial"/>
          <w:sz w:val="24"/>
          <w:szCs w:val="24"/>
        </w:rPr>
        <w:t> Disagreements over how to complete a task or what to prioritize (e.g., “Should our presentation focus on visuals or data?”).</w:t>
      </w:r>
    </w:p>
    <w:p w:rsidR="00D2419B" w:rsidRPr="00D2419B" w:rsidRDefault="00D2419B" w:rsidP="00D2419B">
      <w:pPr>
        <w:numPr>
          <w:ilvl w:val="0"/>
          <w:numId w:val="4"/>
        </w:numPr>
        <w:rPr>
          <w:rFonts w:ascii="Arial" w:hAnsi="Arial" w:cs="Arial"/>
          <w:sz w:val="24"/>
          <w:szCs w:val="24"/>
        </w:rPr>
      </w:pPr>
      <w:r w:rsidRPr="00D2419B">
        <w:rPr>
          <w:rFonts w:ascii="Arial" w:hAnsi="Arial" w:cs="Arial"/>
          <w:b/>
          <w:bCs/>
          <w:sz w:val="24"/>
          <w:szCs w:val="24"/>
        </w:rPr>
        <w:t>Personality Clashes:</w:t>
      </w:r>
      <w:r w:rsidRPr="00D2419B">
        <w:rPr>
          <w:rFonts w:ascii="Arial" w:hAnsi="Arial" w:cs="Arial"/>
          <w:sz w:val="24"/>
          <w:szCs w:val="24"/>
        </w:rPr>
        <w:t> Differences in working styles or attitudes (e.g., one person is always late, frustrating others).</w:t>
      </w:r>
    </w:p>
    <w:p w:rsidR="00D2419B" w:rsidRPr="00D2419B" w:rsidRDefault="00D2419B" w:rsidP="00D2419B">
      <w:pPr>
        <w:numPr>
          <w:ilvl w:val="0"/>
          <w:numId w:val="4"/>
        </w:numPr>
        <w:rPr>
          <w:rFonts w:ascii="Arial" w:hAnsi="Arial" w:cs="Arial"/>
          <w:sz w:val="24"/>
          <w:szCs w:val="24"/>
        </w:rPr>
      </w:pPr>
      <w:r w:rsidRPr="00D2419B">
        <w:rPr>
          <w:rFonts w:ascii="Arial" w:hAnsi="Arial" w:cs="Arial"/>
          <w:b/>
          <w:bCs/>
          <w:sz w:val="24"/>
          <w:szCs w:val="24"/>
        </w:rPr>
        <w:t>Communication Misunderstandings:</w:t>
      </w:r>
      <w:r w:rsidRPr="00D2419B">
        <w:rPr>
          <w:rFonts w:ascii="Arial" w:hAnsi="Arial" w:cs="Arial"/>
          <w:sz w:val="24"/>
          <w:szCs w:val="24"/>
        </w:rPr>
        <w:t> Misinterpretations of tone or intent (e.g., a sarcastic comment taken seriously).</w:t>
      </w:r>
    </w:p>
    <w:p w:rsidR="00D2419B" w:rsidRPr="00D2419B" w:rsidRDefault="00D2419B" w:rsidP="00D2419B">
      <w:pPr>
        <w:numPr>
          <w:ilvl w:val="0"/>
          <w:numId w:val="4"/>
        </w:numPr>
        <w:rPr>
          <w:rFonts w:ascii="Arial" w:hAnsi="Arial" w:cs="Arial"/>
          <w:sz w:val="24"/>
          <w:szCs w:val="24"/>
        </w:rPr>
      </w:pPr>
      <w:r w:rsidRPr="00D2419B">
        <w:rPr>
          <w:rFonts w:ascii="Arial" w:hAnsi="Arial" w:cs="Arial"/>
          <w:b/>
          <w:bCs/>
          <w:sz w:val="24"/>
          <w:szCs w:val="24"/>
        </w:rPr>
        <w:t>Unequal Effort:</w:t>
      </w:r>
      <w:r w:rsidRPr="00D2419B">
        <w:rPr>
          <w:rFonts w:ascii="Arial" w:hAnsi="Arial" w:cs="Arial"/>
          <w:sz w:val="24"/>
          <w:szCs w:val="24"/>
        </w:rPr>
        <w:t> Frustration when some members contribute less (e.g., “I’m doing all the work!”).</w:t>
      </w:r>
    </w:p>
    <w:p w:rsidR="00D2419B" w:rsidRPr="00D2419B" w:rsidRDefault="00D2419B" w:rsidP="00D2419B">
      <w:pPr>
        <w:rPr>
          <w:rFonts w:ascii="Arial" w:hAnsi="Arial" w:cs="Arial"/>
          <w:sz w:val="24"/>
          <w:szCs w:val="24"/>
        </w:rPr>
      </w:pPr>
      <w:r w:rsidRPr="00D2419B">
        <w:rPr>
          <w:rFonts w:ascii="Arial" w:hAnsi="Arial" w:cs="Arial"/>
          <w:b/>
          <w:bCs/>
          <w:sz w:val="24"/>
          <w:szCs w:val="24"/>
        </w:rPr>
        <w:t>Strategies for Resolving Conflicts</w:t>
      </w:r>
    </w:p>
    <w:p w:rsidR="00D2419B" w:rsidRPr="00D2419B" w:rsidRDefault="00D2419B" w:rsidP="00D2419B">
      <w:pPr>
        <w:numPr>
          <w:ilvl w:val="0"/>
          <w:numId w:val="5"/>
        </w:numPr>
        <w:rPr>
          <w:rFonts w:ascii="Arial" w:hAnsi="Arial" w:cs="Arial"/>
          <w:sz w:val="24"/>
          <w:szCs w:val="24"/>
        </w:rPr>
      </w:pPr>
      <w:r w:rsidRPr="00D2419B">
        <w:rPr>
          <w:rFonts w:ascii="Arial" w:hAnsi="Arial" w:cs="Arial"/>
          <w:b/>
          <w:bCs/>
          <w:sz w:val="24"/>
          <w:szCs w:val="24"/>
        </w:rPr>
        <w:t xml:space="preserve">Stay </w:t>
      </w:r>
      <w:proofErr w:type="gramStart"/>
      <w:r w:rsidRPr="00D2419B">
        <w:rPr>
          <w:rFonts w:ascii="Arial" w:hAnsi="Arial" w:cs="Arial"/>
          <w:b/>
          <w:bCs/>
          <w:sz w:val="24"/>
          <w:szCs w:val="24"/>
        </w:rPr>
        <w:t>Calm</w:t>
      </w:r>
      <w:proofErr w:type="gramEnd"/>
      <w:r w:rsidRPr="00D2419B">
        <w:rPr>
          <w:rFonts w:ascii="Arial" w:hAnsi="Arial" w:cs="Arial"/>
          <w:b/>
          <w:bCs/>
          <w:sz w:val="24"/>
          <w:szCs w:val="24"/>
        </w:rPr>
        <w:t xml:space="preserve"> and Neutral:</w:t>
      </w:r>
      <w:r w:rsidRPr="00D2419B">
        <w:rPr>
          <w:rFonts w:ascii="Arial" w:hAnsi="Arial" w:cs="Arial"/>
          <w:sz w:val="24"/>
          <w:szCs w:val="24"/>
        </w:rPr>
        <w:t> Avoid taking sides or letting emotions escalate. Take a deep breath and approach the situation as a mediator, not a judge.</w:t>
      </w:r>
    </w:p>
    <w:p w:rsidR="00D2419B" w:rsidRPr="00D2419B" w:rsidRDefault="00D2419B" w:rsidP="00D2419B">
      <w:pPr>
        <w:numPr>
          <w:ilvl w:val="0"/>
          <w:numId w:val="5"/>
        </w:numPr>
        <w:rPr>
          <w:rFonts w:ascii="Arial" w:hAnsi="Arial" w:cs="Arial"/>
          <w:sz w:val="24"/>
          <w:szCs w:val="24"/>
        </w:rPr>
      </w:pPr>
      <w:r w:rsidRPr="00D2419B">
        <w:rPr>
          <w:rFonts w:ascii="Arial" w:hAnsi="Arial" w:cs="Arial"/>
          <w:b/>
          <w:bCs/>
          <w:sz w:val="24"/>
          <w:szCs w:val="24"/>
        </w:rPr>
        <w:t>Listen Actively to All Perspectives:</w:t>
      </w:r>
      <w:r w:rsidRPr="00D2419B">
        <w:rPr>
          <w:rFonts w:ascii="Arial" w:hAnsi="Arial" w:cs="Arial"/>
          <w:sz w:val="24"/>
          <w:szCs w:val="24"/>
        </w:rPr>
        <w:t> Let each person explain their view without interruption. Show you’re listening by nodding or summarizing their points (e.g., “So, you’re saying you felt ignored when we chose the topic?”).</w:t>
      </w:r>
    </w:p>
    <w:p w:rsidR="00D2419B" w:rsidRPr="00D2419B" w:rsidRDefault="00D2419B" w:rsidP="00D2419B">
      <w:pPr>
        <w:numPr>
          <w:ilvl w:val="0"/>
          <w:numId w:val="5"/>
        </w:numPr>
        <w:rPr>
          <w:rFonts w:ascii="Arial" w:hAnsi="Arial" w:cs="Arial"/>
          <w:sz w:val="24"/>
          <w:szCs w:val="24"/>
        </w:rPr>
      </w:pPr>
      <w:r w:rsidRPr="00D2419B">
        <w:rPr>
          <w:rFonts w:ascii="Arial" w:hAnsi="Arial" w:cs="Arial"/>
          <w:b/>
          <w:bCs/>
          <w:sz w:val="24"/>
          <w:szCs w:val="24"/>
        </w:rPr>
        <w:t>Identify the Core Issue:</w:t>
      </w:r>
      <w:r w:rsidRPr="00D2419B">
        <w:rPr>
          <w:rFonts w:ascii="Arial" w:hAnsi="Arial" w:cs="Arial"/>
          <w:sz w:val="24"/>
          <w:szCs w:val="24"/>
        </w:rPr>
        <w:t> Look beyond surface arguments to the real problem. Is it about the task, or is it about feeling undervalued?</w:t>
      </w:r>
    </w:p>
    <w:p w:rsidR="00D2419B" w:rsidRPr="00D2419B" w:rsidRDefault="00D2419B" w:rsidP="00D2419B">
      <w:pPr>
        <w:numPr>
          <w:ilvl w:val="0"/>
          <w:numId w:val="5"/>
        </w:numPr>
        <w:rPr>
          <w:rFonts w:ascii="Arial" w:hAnsi="Arial" w:cs="Arial"/>
          <w:sz w:val="24"/>
          <w:szCs w:val="24"/>
        </w:rPr>
      </w:pPr>
      <w:r w:rsidRPr="00D2419B">
        <w:rPr>
          <w:rFonts w:ascii="Arial" w:hAnsi="Arial" w:cs="Arial"/>
          <w:b/>
          <w:bCs/>
          <w:sz w:val="24"/>
          <w:szCs w:val="24"/>
        </w:rPr>
        <w:t>Encourage Collaborative Solutions:</w:t>
      </w:r>
      <w:r w:rsidRPr="00D2419B">
        <w:rPr>
          <w:rFonts w:ascii="Arial" w:hAnsi="Arial" w:cs="Arial"/>
          <w:sz w:val="24"/>
          <w:szCs w:val="24"/>
        </w:rPr>
        <w:t> Ask the group, “How can we address this together?” Guide them to a compromise or win-win outcome. For example, if two people want different project themes, suggest combining elements of both.</w:t>
      </w:r>
    </w:p>
    <w:p w:rsidR="00D2419B" w:rsidRPr="00D2419B" w:rsidRDefault="00D2419B" w:rsidP="00D2419B">
      <w:pPr>
        <w:numPr>
          <w:ilvl w:val="0"/>
          <w:numId w:val="5"/>
        </w:numPr>
        <w:rPr>
          <w:rFonts w:ascii="Arial" w:hAnsi="Arial" w:cs="Arial"/>
          <w:sz w:val="24"/>
          <w:szCs w:val="24"/>
        </w:rPr>
      </w:pPr>
      <w:r w:rsidRPr="00D2419B">
        <w:rPr>
          <w:rFonts w:ascii="Arial" w:hAnsi="Arial" w:cs="Arial"/>
          <w:b/>
          <w:bCs/>
          <w:sz w:val="24"/>
          <w:szCs w:val="24"/>
        </w:rPr>
        <w:t>Set Ground Rules for Future Interactions:</w:t>
      </w:r>
      <w:r w:rsidRPr="00D2419B">
        <w:rPr>
          <w:rFonts w:ascii="Arial" w:hAnsi="Arial" w:cs="Arial"/>
          <w:sz w:val="24"/>
          <w:szCs w:val="24"/>
        </w:rPr>
        <w:t> After resolving the conflict, agree on team norms like “We’ll vote on big decisions” or “We’ll communicate issues directly.”</w:t>
      </w:r>
    </w:p>
    <w:p w:rsidR="00D2419B" w:rsidRPr="00D2419B" w:rsidRDefault="00D2419B" w:rsidP="00D2419B">
      <w:pPr>
        <w:numPr>
          <w:ilvl w:val="0"/>
          <w:numId w:val="5"/>
        </w:numPr>
        <w:rPr>
          <w:rFonts w:ascii="Arial" w:hAnsi="Arial" w:cs="Arial"/>
          <w:sz w:val="24"/>
          <w:szCs w:val="24"/>
        </w:rPr>
      </w:pPr>
      <w:r w:rsidRPr="00D2419B">
        <w:rPr>
          <w:rFonts w:ascii="Arial" w:hAnsi="Arial" w:cs="Arial"/>
          <w:b/>
          <w:bCs/>
          <w:sz w:val="24"/>
          <w:szCs w:val="24"/>
        </w:rPr>
        <w:t>Follow Up:</w:t>
      </w:r>
      <w:r w:rsidRPr="00D2419B">
        <w:rPr>
          <w:rFonts w:ascii="Arial" w:hAnsi="Arial" w:cs="Arial"/>
          <w:sz w:val="24"/>
          <w:szCs w:val="24"/>
        </w:rPr>
        <w:t> Check in later to ensure the resolution holds and no resentment lingers.</w:t>
      </w:r>
    </w:p>
    <w:p w:rsidR="00D2419B" w:rsidRPr="00D2419B" w:rsidRDefault="00D2419B" w:rsidP="00D2419B">
      <w:pPr>
        <w:rPr>
          <w:rFonts w:ascii="Arial" w:hAnsi="Arial" w:cs="Arial"/>
          <w:sz w:val="24"/>
          <w:szCs w:val="24"/>
        </w:rPr>
      </w:pPr>
      <w:r w:rsidRPr="00D2419B">
        <w:rPr>
          <w:rFonts w:ascii="Arial" w:hAnsi="Arial" w:cs="Arial"/>
          <w:b/>
          <w:bCs/>
          <w:sz w:val="24"/>
          <w:szCs w:val="24"/>
        </w:rPr>
        <w:t>Practical Tips for Prevention</w:t>
      </w:r>
    </w:p>
    <w:p w:rsidR="00D2419B" w:rsidRPr="00D2419B" w:rsidRDefault="00D2419B" w:rsidP="00D2419B">
      <w:pPr>
        <w:numPr>
          <w:ilvl w:val="0"/>
          <w:numId w:val="6"/>
        </w:numPr>
        <w:rPr>
          <w:rFonts w:ascii="Arial" w:hAnsi="Arial" w:cs="Arial"/>
          <w:sz w:val="24"/>
          <w:szCs w:val="24"/>
        </w:rPr>
      </w:pPr>
      <w:r w:rsidRPr="00D2419B">
        <w:rPr>
          <w:rFonts w:ascii="Arial" w:hAnsi="Arial" w:cs="Arial"/>
          <w:sz w:val="24"/>
          <w:szCs w:val="24"/>
        </w:rPr>
        <w:t>Foster open communication from the start by encouraging everyone to share ideas and concerns.</w:t>
      </w:r>
    </w:p>
    <w:p w:rsidR="00D2419B" w:rsidRPr="00D2419B" w:rsidRDefault="00D2419B" w:rsidP="00D2419B">
      <w:pPr>
        <w:numPr>
          <w:ilvl w:val="0"/>
          <w:numId w:val="6"/>
        </w:numPr>
        <w:rPr>
          <w:rFonts w:ascii="Arial" w:hAnsi="Arial" w:cs="Arial"/>
          <w:sz w:val="24"/>
          <w:szCs w:val="24"/>
        </w:rPr>
      </w:pPr>
      <w:r w:rsidRPr="00D2419B">
        <w:rPr>
          <w:rFonts w:ascii="Arial" w:hAnsi="Arial" w:cs="Arial"/>
          <w:sz w:val="24"/>
          <w:szCs w:val="24"/>
        </w:rPr>
        <w:t>Set clear roles and expectations to minimize confusion or overlap.</w:t>
      </w:r>
    </w:p>
    <w:p w:rsidR="00D2419B" w:rsidRPr="00D2419B" w:rsidRDefault="00D2419B" w:rsidP="00D2419B">
      <w:pPr>
        <w:numPr>
          <w:ilvl w:val="0"/>
          <w:numId w:val="6"/>
        </w:numPr>
        <w:rPr>
          <w:rFonts w:ascii="Arial" w:hAnsi="Arial" w:cs="Arial"/>
          <w:sz w:val="24"/>
          <w:szCs w:val="24"/>
        </w:rPr>
      </w:pPr>
      <w:r w:rsidRPr="00D2419B">
        <w:rPr>
          <w:rFonts w:ascii="Arial" w:hAnsi="Arial" w:cs="Arial"/>
          <w:sz w:val="24"/>
          <w:szCs w:val="24"/>
        </w:rPr>
        <w:t>Build team bonding through small activities (like a quick icebreaker before meetings) to strengthen trust.</w:t>
      </w:r>
    </w:p>
    <w:p w:rsidR="00D2419B" w:rsidRPr="00D2419B" w:rsidRDefault="00D2419B" w:rsidP="00D2419B">
      <w:pPr>
        <w:rPr>
          <w:rFonts w:ascii="Arial" w:hAnsi="Arial" w:cs="Arial"/>
          <w:sz w:val="24"/>
          <w:szCs w:val="24"/>
        </w:rPr>
      </w:pPr>
      <w:r w:rsidRPr="00D2419B">
        <w:rPr>
          <w:rFonts w:ascii="Arial" w:hAnsi="Arial" w:cs="Arial"/>
          <w:b/>
          <w:bCs/>
          <w:sz w:val="24"/>
          <w:szCs w:val="24"/>
        </w:rPr>
        <w:t>Example Scenario: Mediating a Disagreement</w:t>
      </w:r>
      <w:r w:rsidRPr="00D2419B">
        <w:rPr>
          <w:rFonts w:ascii="Arial" w:hAnsi="Arial" w:cs="Arial"/>
          <w:sz w:val="24"/>
          <w:szCs w:val="24"/>
        </w:rPr>
        <w:br/>
        <w:t xml:space="preserve">Imagine you’re leading a group project, and two members, Alex and Maya, argue over who should present the final report. Alex says he’s better at speaking, while </w:t>
      </w:r>
      <w:r w:rsidRPr="00D2419B">
        <w:rPr>
          <w:rFonts w:ascii="Arial" w:hAnsi="Arial" w:cs="Arial"/>
          <w:sz w:val="24"/>
          <w:szCs w:val="24"/>
        </w:rPr>
        <w:lastRenderedPageBreak/>
        <w:t>Maya feels she did more research and deserves the role. As the leader, you listen to both, acknowledge their contributions, and suggest they co-present, splitting the sections. You also propose practicing together to build confidence. This compromise values both perspectives and keeps the team focused.</w:t>
      </w:r>
    </w:p>
    <w:p w:rsidR="00D2419B" w:rsidRPr="00D2419B" w:rsidRDefault="00D2419B" w:rsidP="00D2419B">
      <w:pPr>
        <w:rPr>
          <w:rFonts w:ascii="Arial" w:hAnsi="Arial" w:cs="Arial"/>
          <w:sz w:val="24"/>
          <w:szCs w:val="24"/>
        </w:rPr>
      </w:pPr>
      <w:r w:rsidRPr="00D2419B">
        <w:rPr>
          <w:rFonts w:ascii="Arial" w:hAnsi="Arial" w:cs="Arial"/>
          <w:b/>
          <w:bCs/>
          <w:sz w:val="24"/>
          <w:szCs w:val="24"/>
        </w:rPr>
        <w:t>Activity Idea: Conflict Role-Play</w:t>
      </w:r>
      <w:r w:rsidRPr="00D2419B">
        <w:rPr>
          <w:rFonts w:ascii="Arial" w:hAnsi="Arial" w:cs="Arial"/>
          <w:sz w:val="24"/>
          <w:szCs w:val="24"/>
        </w:rPr>
        <w:br/>
        <w:t>Pair up with a classmate or friend. Simulate a conflict (e.g., one person feels another isn’t pulling their weight in a club event). Take turns being the leader who mediates using the strategies above. Afterward, reflect on what worked well and what felt challenging in a short written response.</w:t>
      </w:r>
    </w:p>
    <w:p w:rsidR="00D2419B" w:rsidRPr="00D2419B" w:rsidRDefault="00D2419B" w:rsidP="00D2419B">
      <w:pPr>
        <w:rPr>
          <w:rFonts w:ascii="Arial" w:hAnsi="Arial" w:cs="Arial"/>
          <w:sz w:val="24"/>
          <w:szCs w:val="24"/>
        </w:rPr>
      </w:pPr>
      <w:r w:rsidRPr="00D2419B">
        <w:rPr>
          <w:rFonts w:ascii="Arial" w:hAnsi="Arial" w:cs="Arial"/>
          <w:sz w:val="24"/>
          <w:szCs w:val="24"/>
        </w:rPr>
        <w:t>Conflict resolution is a powerful leadership skill. By addressing disputes with empathy and structure, you’ll maintain team harmony and demonstrate that challenges can strengthen, not divide, a group.</w:t>
      </w:r>
    </w:p>
    <w:p w:rsidR="00D2419B" w:rsidRPr="00D2419B" w:rsidRDefault="00595647" w:rsidP="00D2419B">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D2419B" w:rsidRPr="00D2419B" w:rsidRDefault="00D2419B" w:rsidP="00595647">
      <w:pPr>
        <w:pStyle w:val="Heading2"/>
      </w:pPr>
      <w:r w:rsidRPr="00D2419B">
        <w:t>Section 3: Leading Group Projects with Practical Exercises</w:t>
      </w:r>
    </w:p>
    <w:p w:rsidR="00D2419B" w:rsidRPr="00D2419B" w:rsidRDefault="00D2419B" w:rsidP="00D2419B">
      <w:pPr>
        <w:rPr>
          <w:rFonts w:ascii="Arial" w:hAnsi="Arial" w:cs="Arial"/>
          <w:sz w:val="24"/>
          <w:szCs w:val="24"/>
        </w:rPr>
      </w:pPr>
      <w:r w:rsidRPr="00D2419B">
        <w:rPr>
          <w:rFonts w:ascii="Arial" w:hAnsi="Arial" w:cs="Arial"/>
          <w:b/>
          <w:bCs/>
          <w:sz w:val="24"/>
          <w:szCs w:val="24"/>
        </w:rPr>
        <w:t>The Role of a Leader in Group Projects</w:t>
      </w:r>
      <w:r w:rsidRPr="00D2419B">
        <w:rPr>
          <w:rFonts w:ascii="Arial" w:hAnsi="Arial" w:cs="Arial"/>
          <w:sz w:val="24"/>
          <w:szCs w:val="24"/>
        </w:rPr>
        <w:br/>
      </w:r>
      <w:proofErr w:type="gramStart"/>
      <w:r w:rsidRPr="00D2419B">
        <w:rPr>
          <w:rFonts w:ascii="Arial" w:hAnsi="Arial" w:cs="Arial"/>
          <w:sz w:val="24"/>
          <w:szCs w:val="24"/>
        </w:rPr>
        <w:t>Leading</w:t>
      </w:r>
      <w:proofErr w:type="gramEnd"/>
      <w:r w:rsidRPr="00D2419B">
        <w:rPr>
          <w:rFonts w:ascii="Arial" w:hAnsi="Arial" w:cs="Arial"/>
          <w:sz w:val="24"/>
          <w:szCs w:val="24"/>
        </w:rPr>
        <w:t xml:space="preserve"> a group project means guiding your team from planning to completion while ensuring everyone stays engaged and the goals are met. Whether it’s a science fair exhibit, a history presentation, or a community service initiative, your leadership sets the tone for collaboration. As a high school student, you might not have formal authority, but you can still lead by example—organizing tasks, motivating peers, and solving problems as they arise. This section provides hands-on ways to practice these skills through structured exercises.</w:t>
      </w:r>
    </w:p>
    <w:p w:rsidR="00D2419B" w:rsidRPr="00D2419B" w:rsidRDefault="00D2419B" w:rsidP="00D2419B">
      <w:pPr>
        <w:rPr>
          <w:rFonts w:ascii="Arial" w:hAnsi="Arial" w:cs="Arial"/>
          <w:sz w:val="24"/>
          <w:szCs w:val="24"/>
        </w:rPr>
      </w:pPr>
      <w:r w:rsidRPr="00D2419B">
        <w:rPr>
          <w:rFonts w:ascii="Arial" w:hAnsi="Arial" w:cs="Arial"/>
          <w:b/>
          <w:bCs/>
          <w:sz w:val="24"/>
          <w:szCs w:val="24"/>
        </w:rPr>
        <w:t>Steps to Lead a Group Project Successfully</w:t>
      </w:r>
    </w:p>
    <w:p w:rsidR="00D2419B" w:rsidRPr="00D2419B" w:rsidRDefault="00D2419B" w:rsidP="00D2419B">
      <w:pPr>
        <w:numPr>
          <w:ilvl w:val="0"/>
          <w:numId w:val="7"/>
        </w:numPr>
        <w:rPr>
          <w:rFonts w:ascii="Arial" w:hAnsi="Arial" w:cs="Arial"/>
          <w:sz w:val="24"/>
          <w:szCs w:val="24"/>
        </w:rPr>
      </w:pPr>
      <w:r w:rsidRPr="00D2419B">
        <w:rPr>
          <w:rFonts w:ascii="Arial" w:hAnsi="Arial" w:cs="Arial"/>
          <w:b/>
          <w:bCs/>
          <w:sz w:val="24"/>
          <w:szCs w:val="24"/>
        </w:rPr>
        <w:t>Define the Vision and Goals:</w:t>
      </w:r>
      <w:r w:rsidRPr="00D2419B">
        <w:rPr>
          <w:rFonts w:ascii="Arial" w:hAnsi="Arial" w:cs="Arial"/>
          <w:sz w:val="24"/>
          <w:szCs w:val="24"/>
        </w:rPr>
        <w:t> Start by clarifying the project’s purpose and what success looks like. For a class presentation, the goal might be “Create an engaging 10-minute talk on climate change with clear visuals.” Share this vision with the team to align everyone.</w:t>
      </w:r>
    </w:p>
    <w:p w:rsidR="00D2419B" w:rsidRPr="00D2419B" w:rsidRDefault="00D2419B" w:rsidP="00D2419B">
      <w:pPr>
        <w:numPr>
          <w:ilvl w:val="0"/>
          <w:numId w:val="7"/>
        </w:numPr>
        <w:rPr>
          <w:rFonts w:ascii="Arial" w:hAnsi="Arial" w:cs="Arial"/>
          <w:sz w:val="24"/>
          <w:szCs w:val="24"/>
        </w:rPr>
      </w:pPr>
      <w:r w:rsidRPr="00D2419B">
        <w:rPr>
          <w:rFonts w:ascii="Arial" w:hAnsi="Arial" w:cs="Arial"/>
          <w:b/>
          <w:bCs/>
          <w:sz w:val="24"/>
          <w:szCs w:val="24"/>
        </w:rPr>
        <w:t xml:space="preserve">Break </w:t>
      </w:r>
      <w:proofErr w:type="gramStart"/>
      <w:r w:rsidRPr="00D2419B">
        <w:rPr>
          <w:rFonts w:ascii="Arial" w:hAnsi="Arial" w:cs="Arial"/>
          <w:b/>
          <w:bCs/>
          <w:sz w:val="24"/>
          <w:szCs w:val="24"/>
        </w:rPr>
        <w:t>Down</w:t>
      </w:r>
      <w:proofErr w:type="gramEnd"/>
      <w:r w:rsidRPr="00D2419B">
        <w:rPr>
          <w:rFonts w:ascii="Arial" w:hAnsi="Arial" w:cs="Arial"/>
          <w:b/>
          <w:bCs/>
          <w:sz w:val="24"/>
          <w:szCs w:val="24"/>
        </w:rPr>
        <w:t xml:space="preserve"> Tasks and Delegate:</w:t>
      </w:r>
      <w:r w:rsidRPr="00D2419B">
        <w:rPr>
          <w:rFonts w:ascii="Arial" w:hAnsi="Arial" w:cs="Arial"/>
          <w:sz w:val="24"/>
          <w:szCs w:val="24"/>
        </w:rPr>
        <w:t> Divide the project into manageable parts (research, design, writing) and assign them based on strengths, as discussed in Section 1. Use a timeline to track deadlines.</w:t>
      </w:r>
    </w:p>
    <w:p w:rsidR="00D2419B" w:rsidRPr="00D2419B" w:rsidRDefault="00D2419B" w:rsidP="00D2419B">
      <w:pPr>
        <w:numPr>
          <w:ilvl w:val="0"/>
          <w:numId w:val="7"/>
        </w:numPr>
        <w:rPr>
          <w:rFonts w:ascii="Arial" w:hAnsi="Arial" w:cs="Arial"/>
          <w:sz w:val="24"/>
          <w:szCs w:val="24"/>
        </w:rPr>
      </w:pPr>
      <w:r w:rsidRPr="00D2419B">
        <w:rPr>
          <w:rFonts w:ascii="Arial" w:hAnsi="Arial" w:cs="Arial"/>
          <w:b/>
          <w:bCs/>
          <w:sz w:val="24"/>
          <w:szCs w:val="24"/>
        </w:rPr>
        <w:t>Facilitate Communication:</w:t>
      </w:r>
      <w:r w:rsidRPr="00D2419B">
        <w:rPr>
          <w:rFonts w:ascii="Arial" w:hAnsi="Arial" w:cs="Arial"/>
          <w:sz w:val="24"/>
          <w:szCs w:val="24"/>
        </w:rPr>
        <w:t> Set up regular check-ins (in-person or via group chat) to update progress and address issues early. Encourage questions and feedback.</w:t>
      </w:r>
    </w:p>
    <w:p w:rsidR="00D2419B" w:rsidRPr="00D2419B" w:rsidRDefault="00D2419B" w:rsidP="00D2419B">
      <w:pPr>
        <w:numPr>
          <w:ilvl w:val="0"/>
          <w:numId w:val="7"/>
        </w:numPr>
        <w:rPr>
          <w:rFonts w:ascii="Arial" w:hAnsi="Arial" w:cs="Arial"/>
          <w:sz w:val="24"/>
          <w:szCs w:val="24"/>
        </w:rPr>
      </w:pPr>
      <w:r w:rsidRPr="00D2419B">
        <w:rPr>
          <w:rFonts w:ascii="Arial" w:hAnsi="Arial" w:cs="Arial"/>
          <w:b/>
          <w:bCs/>
          <w:sz w:val="24"/>
          <w:szCs w:val="24"/>
        </w:rPr>
        <w:t>Monitor Progress and Adapt:</w:t>
      </w:r>
      <w:r w:rsidRPr="00D2419B">
        <w:rPr>
          <w:rFonts w:ascii="Arial" w:hAnsi="Arial" w:cs="Arial"/>
          <w:sz w:val="24"/>
          <w:szCs w:val="24"/>
        </w:rPr>
        <w:t> Keep an eye on how tasks are advancing. If something’s behind schedule, brainstorm solutions with the team rather than blaming anyone.</w:t>
      </w:r>
    </w:p>
    <w:p w:rsidR="00D2419B" w:rsidRPr="00D2419B" w:rsidRDefault="00D2419B" w:rsidP="00D2419B">
      <w:pPr>
        <w:numPr>
          <w:ilvl w:val="0"/>
          <w:numId w:val="7"/>
        </w:numPr>
        <w:rPr>
          <w:rFonts w:ascii="Arial" w:hAnsi="Arial" w:cs="Arial"/>
          <w:sz w:val="24"/>
          <w:szCs w:val="24"/>
        </w:rPr>
      </w:pPr>
      <w:r w:rsidRPr="00D2419B">
        <w:rPr>
          <w:rFonts w:ascii="Arial" w:hAnsi="Arial" w:cs="Arial"/>
          <w:b/>
          <w:bCs/>
          <w:sz w:val="24"/>
          <w:szCs w:val="24"/>
        </w:rPr>
        <w:lastRenderedPageBreak/>
        <w:t>Celebrate Milestones and Reflect:</w:t>
      </w:r>
      <w:r w:rsidRPr="00D2419B">
        <w:rPr>
          <w:rFonts w:ascii="Arial" w:hAnsi="Arial" w:cs="Arial"/>
          <w:sz w:val="24"/>
          <w:szCs w:val="24"/>
        </w:rPr>
        <w:t> Acknowledge small wins (e.g., “Great job finishing the research!”) to keep morale high. After completion, reflect as a group on what went well and what could improve.</w:t>
      </w:r>
    </w:p>
    <w:p w:rsidR="00D2419B" w:rsidRPr="00D2419B" w:rsidRDefault="00D2419B" w:rsidP="00D2419B">
      <w:pPr>
        <w:rPr>
          <w:rFonts w:ascii="Arial" w:hAnsi="Arial" w:cs="Arial"/>
          <w:sz w:val="24"/>
          <w:szCs w:val="24"/>
        </w:rPr>
      </w:pPr>
      <w:r w:rsidRPr="00D2419B">
        <w:rPr>
          <w:rFonts w:ascii="Arial" w:hAnsi="Arial" w:cs="Arial"/>
          <w:b/>
          <w:bCs/>
          <w:sz w:val="24"/>
          <w:szCs w:val="24"/>
        </w:rPr>
        <w:t>Practical Exercises to Build Leadership Skills</w:t>
      </w:r>
      <w:r w:rsidRPr="00D2419B">
        <w:rPr>
          <w:rFonts w:ascii="Arial" w:hAnsi="Arial" w:cs="Arial"/>
          <w:sz w:val="24"/>
          <w:szCs w:val="24"/>
        </w:rPr>
        <w:br/>
        <w:t>These exercises simulate real-world group project scenarios, allowing you to apply teamwork and collaboration strategies in a safe, learning-focused way.</w:t>
      </w:r>
    </w:p>
    <w:sectPr w:rsidR="00D2419B" w:rsidRPr="00D241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B027E"/>
    <w:multiLevelType w:val="multilevel"/>
    <w:tmpl w:val="B874D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330606"/>
    <w:multiLevelType w:val="multilevel"/>
    <w:tmpl w:val="8C46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0413BDF"/>
    <w:multiLevelType w:val="multilevel"/>
    <w:tmpl w:val="4AD0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18B2344"/>
    <w:multiLevelType w:val="multilevel"/>
    <w:tmpl w:val="2514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20A4CAA"/>
    <w:multiLevelType w:val="multilevel"/>
    <w:tmpl w:val="BFD2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668567A"/>
    <w:multiLevelType w:val="multilevel"/>
    <w:tmpl w:val="8B26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0190B7D"/>
    <w:multiLevelType w:val="multilevel"/>
    <w:tmpl w:val="F7342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CE2652B"/>
    <w:multiLevelType w:val="multilevel"/>
    <w:tmpl w:val="F21CD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B1227AF"/>
    <w:multiLevelType w:val="multilevel"/>
    <w:tmpl w:val="36D6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7"/>
  </w:num>
  <w:num w:numId="3">
    <w:abstractNumId w:val="4"/>
  </w:num>
  <w:num w:numId="4">
    <w:abstractNumId w:val="8"/>
  </w:num>
  <w:num w:numId="5">
    <w:abstractNumId w:val="6"/>
  </w:num>
  <w:num w:numId="6">
    <w:abstractNumId w:val="3"/>
  </w:num>
  <w:num w:numId="7">
    <w:abstractNumId w:val="0"/>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1F1C"/>
    <w:rsid w:val="00595647"/>
    <w:rsid w:val="00AD1F1C"/>
    <w:rsid w:val="00D2419B"/>
    <w:rsid w:val="00D748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9564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9564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64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9564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9564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9564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64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9564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735718">
      <w:bodyDiv w:val="1"/>
      <w:marLeft w:val="0"/>
      <w:marRight w:val="0"/>
      <w:marTop w:val="0"/>
      <w:marBottom w:val="0"/>
      <w:divBdr>
        <w:top w:val="none" w:sz="0" w:space="0" w:color="auto"/>
        <w:left w:val="none" w:sz="0" w:space="0" w:color="auto"/>
        <w:bottom w:val="none" w:sz="0" w:space="0" w:color="auto"/>
        <w:right w:val="none" w:sz="0" w:space="0" w:color="auto"/>
      </w:divBdr>
    </w:div>
    <w:div w:id="850222465">
      <w:bodyDiv w:val="1"/>
      <w:marLeft w:val="0"/>
      <w:marRight w:val="0"/>
      <w:marTop w:val="0"/>
      <w:marBottom w:val="0"/>
      <w:divBdr>
        <w:top w:val="none" w:sz="0" w:space="0" w:color="auto"/>
        <w:left w:val="none" w:sz="0" w:space="0" w:color="auto"/>
        <w:bottom w:val="none" w:sz="0" w:space="0" w:color="auto"/>
        <w:right w:val="none" w:sz="0" w:space="0" w:color="auto"/>
      </w:divBdr>
    </w:div>
    <w:div w:id="1917394076">
      <w:bodyDiv w:val="1"/>
      <w:marLeft w:val="0"/>
      <w:marRight w:val="0"/>
      <w:marTop w:val="0"/>
      <w:marBottom w:val="0"/>
      <w:divBdr>
        <w:top w:val="none" w:sz="0" w:space="0" w:color="auto"/>
        <w:left w:val="none" w:sz="0" w:space="0" w:color="auto"/>
        <w:bottom w:val="none" w:sz="0" w:space="0" w:color="auto"/>
        <w:right w:val="none" w:sz="0" w:space="0" w:color="auto"/>
      </w:divBdr>
    </w:div>
    <w:div w:id="209971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2327</Words>
  <Characters>13269</Characters>
  <Application>Microsoft Office Word</Application>
  <DocSecurity>0</DocSecurity>
  <Lines>110</Lines>
  <Paragraphs>31</Paragraphs>
  <ScaleCrop>false</ScaleCrop>
  <Company/>
  <LinksUpToDate>false</LinksUpToDate>
  <CharactersWithSpaces>15565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2025-08-01T07:52:00Z</dcterms:created>
  <dcterms:modified xsi:type="dcterms:W3CDTF">2026-01-23T17:07:00Z</dcterms:modified>
</cp:coreProperties>
</file>