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</w:t>
      </w:r>
      <w:r>
        <w:rPr/>
        <w:t>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b/>
          <w:sz w:val="24"/>
        </w:rPr>
        <w:t>:</w:t>
      </w:r>
      <w:r>
        <w:rPr>
          <w:sz w:val="24"/>
        </w:rPr>
        <w:br/>
        <w:t>What is a key way to inspire others through positive examples as discussed in the chapter?</w:t>
      </w:r>
      <w:r>
        <w:rPr>
          <w:sz w:val="24"/>
        </w:rPr>
        <w:br/>
        <w:t>A) Giving long speeches about success</w:t>
      </w:r>
      <w:r>
        <w:rPr>
          <w:sz w:val="24"/>
        </w:rPr>
        <w:br/>
        <w:t>B) Demonstrating resilience and integrity in your actions</w:t>
      </w:r>
      <w:r>
        <w:rPr>
          <w:sz w:val="24"/>
        </w:rPr>
        <w:br/>
        <w:t>C) Telling peers what they should do to improve</w:t>
      </w:r>
      <w:r>
        <w:rPr>
          <w:sz w:val="24"/>
        </w:rPr>
        <w:br/>
        <w:t xml:space="preserve">D) </w:t>
      </w:r>
      <w:r>
        <w:rPr>
          <w:sz w:val="24"/>
        </w:rPr>
        <w:t>Focusing</w:t>
      </w:r>
      <w:r>
        <w:rPr>
          <w:sz w:val="24"/>
        </w:rPr>
        <w:t xml:space="preserve"> only on your own achievements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Demonstrating resilience and integrity in your actions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b/>
          <w:sz w:val="24"/>
        </w:rPr>
        <w:t>:</w:t>
      </w:r>
      <w:r>
        <w:rPr>
          <w:sz w:val="24"/>
        </w:rPr>
        <w:br/>
        <w:t>Why is specific praise more effective than generic compliments when offering encouragement?</w:t>
      </w:r>
      <w:r>
        <w:rPr>
          <w:sz w:val="24"/>
        </w:rPr>
        <w:br/>
        <w:t>A) It sounds more professional</w:t>
      </w:r>
      <w:r>
        <w:rPr>
          <w:sz w:val="24"/>
        </w:rPr>
        <w:br/>
        <w:t>B) It shows you’re paying attention to their unique efforts</w:t>
      </w:r>
      <w:r>
        <w:rPr>
          <w:sz w:val="24"/>
        </w:rPr>
        <w:br/>
        <w:t>C) It takes less time to say</w:t>
      </w:r>
      <w:r>
        <w:rPr>
          <w:sz w:val="24"/>
        </w:rPr>
        <w:br/>
        <w:t>D) It makes you seem more authoritative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shows you’re paying attention to their unique efforts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b/>
          <w:sz w:val="24"/>
        </w:rPr>
        <w:t>:</w:t>
      </w:r>
      <w:r>
        <w:rPr>
          <w:sz w:val="24"/>
        </w:rPr>
        <w:br/>
        <w:t>What is a recommended strategy for offering guidance to a peer who is struggling?</w:t>
      </w:r>
      <w:r>
        <w:rPr>
          <w:sz w:val="24"/>
        </w:rPr>
        <w:br/>
        <w:t>A) Tell them exactly how to solve their problem</w:t>
      </w:r>
      <w:r>
        <w:rPr>
          <w:sz w:val="24"/>
        </w:rPr>
        <w:br/>
        <w:t>B) Focus on their mistakes to help them learn</w:t>
      </w:r>
      <w:r>
        <w:rPr>
          <w:sz w:val="24"/>
        </w:rPr>
        <w:br/>
        <w:t>C) Suggest solutions while encouraging them to find their own way</w:t>
      </w:r>
      <w:r>
        <w:rPr>
          <w:sz w:val="24"/>
        </w:rPr>
        <w:br/>
        <w:t>D) Avoid giving advice so they don’t feel pressured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Suggest solutions while encouraging them to find their own way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b/>
          <w:sz w:val="24"/>
        </w:rPr>
        <w:t>:</w:t>
      </w:r>
      <w:r>
        <w:rPr>
          <w:sz w:val="24"/>
        </w:rPr>
        <w:br/>
        <w:t>What does the chapter identify as a core component of empathy in peer-to-peer coaching?</w:t>
      </w:r>
      <w:r>
        <w:rPr>
          <w:sz w:val="24"/>
        </w:rPr>
        <w:br/>
        <w:t>A) Solving problems for your peer quickly</w:t>
      </w:r>
      <w:r>
        <w:rPr>
          <w:sz w:val="24"/>
        </w:rPr>
        <w:br/>
        <w:t>B) Understanding and acknowledging their emotions and perspective</w:t>
      </w:r>
      <w:r>
        <w:rPr>
          <w:sz w:val="24"/>
        </w:rPr>
        <w:br/>
        <w:t xml:space="preserve">C) </w:t>
      </w:r>
      <w:r>
        <w:rPr>
          <w:sz w:val="24"/>
        </w:rPr>
        <w:t>Telling</w:t>
      </w:r>
      <w:r>
        <w:rPr>
          <w:sz w:val="24"/>
        </w:rPr>
        <w:t xml:space="preserve"> them how you would handle their situation</w:t>
      </w:r>
      <w:r>
        <w:rPr>
          <w:sz w:val="24"/>
        </w:rPr>
        <w:br/>
        <w:t>D) Keeping conversations short to avoid discomfort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Understanding and acknowledging their emotions and perspective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</w:t>
      </w:r>
      <w:r>
        <w:rPr>
          <w:b/>
          <w:sz w:val="24"/>
        </w:rPr>
        <w:t>:</w:t>
      </w:r>
      <w:r>
        <w:rPr>
          <w:sz w:val="24"/>
        </w:rPr>
        <w:br/>
        <w:t>How can active listening help in building empathy with a peer, according to the chapter?</w:t>
      </w:r>
      <w:r>
        <w:rPr>
          <w:sz w:val="24"/>
        </w:rPr>
        <w:br/>
        <w:t>A) It shows you’re in a hurry to move on to solutions</w:t>
      </w:r>
      <w:r>
        <w:rPr>
          <w:sz w:val="24"/>
        </w:rPr>
        <w:br/>
        <w:t>B) It allows you to interrupt with helpful advice</w:t>
      </w:r>
      <w:r>
        <w:rPr>
          <w:sz w:val="24"/>
        </w:rPr>
        <w:br/>
        <w:t>C) It demonstrates that you’re fully engaged and value their thoughts</w:t>
      </w:r>
      <w:r>
        <w:rPr>
          <w:sz w:val="24"/>
        </w:rPr>
        <w:br/>
        <w:t>D) It helps you avoid asking too many questions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It demonstrates that you’re fully engaged and value their thoughts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6</w:t>
      </w:r>
      <w:r>
        <w:rPr>
          <w:b/>
          <w:sz w:val="24"/>
        </w:rPr>
        <w:t>:</w:t>
      </w:r>
      <w:r>
        <w:rPr>
          <w:sz w:val="24"/>
        </w:rPr>
        <w:br/>
        <w:t>What should you do if a peer shares a personal struggle during a coaching conversation?</w:t>
      </w:r>
      <w:r>
        <w:rPr>
          <w:sz w:val="24"/>
        </w:rPr>
        <w:br/>
        <w:t>A) Share your own story immediately to relate to them</w:t>
      </w:r>
      <w:r>
        <w:rPr>
          <w:sz w:val="24"/>
        </w:rPr>
        <w:br/>
        <w:t>B) Promise to keep it confidential and avoid judgment</w:t>
      </w:r>
      <w:r>
        <w:rPr>
          <w:sz w:val="24"/>
        </w:rPr>
        <w:br/>
        <w:t>C) Suggest they talk to someone else for help</w:t>
      </w:r>
      <w:r>
        <w:rPr>
          <w:sz w:val="24"/>
        </w:rPr>
        <w:br/>
        <w:t>D) Change the topic to make them feel more comfortable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Promise to keep it confidential and avoid judgment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