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key step in designing a negotiation or persuasion challenge?</w:t>
      </w:r>
      <w:r>
        <w:rPr>
          <w:sz w:val="24"/>
        </w:rPr>
        <w:br/>
        <w:t>A) Ignoring potential objections to keep the plan simple</w:t>
      </w:r>
      <w:r>
        <w:rPr>
          <w:sz w:val="24"/>
        </w:rPr>
        <w:br/>
        <w:t xml:space="preserve">B) </w:t>
      </w:r>
      <w:r>
        <w:rPr>
          <w:sz w:val="24"/>
        </w:rPr>
        <w:t>Defining</w:t>
      </w:r>
      <w:r>
        <w:rPr>
          <w:sz w:val="24"/>
        </w:rPr>
        <w:t xml:space="preserve"> a clear goal and anticipating pushback to prepare strategies</w:t>
      </w:r>
      <w:r>
        <w:rPr>
          <w:sz w:val="24"/>
        </w:rPr>
        <w:br/>
        <w:t>C) Choosing a random scenario without considering personal relevance</w:t>
      </w:r>
      <w:r>
        <w:rPr>
          <w:sz w:val="24"/>
        </w:rPr>
        <w:br/>
        <w:t>D) Focusing only on what you want without involving others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Defining a clear goal and anticipating pushback to prepare strategies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  <w:t>Why is applying skills in a simulated real-world scenario important?</w:t>
      </w:r>
      <w:r>
        <w:rPr>
          <w:sz w:val="24"/>
        </w:rPr>
        <w:br/>
        <w:t>A) It allows you to avoid using ethical approaches for faster results</w:t>
      </w:r>
      <w:r>
        <w:rPr>
          <w:sz w:val="24"/>
        </w:rPr>
        <w:br/>
        <w:t>B) It helps you test your negotiation and persuasion skills under pressure in a safe setting</w:t>
      </w:r>
      <w:r>
        <w:rPr>
          <w:sz w:val="24"/>
        </w:rPr>
        <w:br/>
        <w:t>C) It guarantees you will always succeed in the simulation</w:t>
      </w:r>
      <w:r>
        <w:rPr>
          <w:sz w:val="24"/>
        </w:rPr>
        <w:br/>
        <w:t>D) It focuses only on winning without adapting to challenges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helps you test your negotiation and persuasion skills under pressure in a safe setting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benefit of peer feedback and group reflection after a simulation?</w:t>
      </w:r>
      <w:r>
        <w:rPr>
          <w:sz w:val="24"/>
        </w:rPr>
        <w:br/>
        <w:t>A) It creates competition by comparing who performed the best</w:t>
      </w:r>
      <w:r>
        <w:rPr>
          <w:sz w:val="24"/>
        </w:rPr>
        <w:br/>
        <w:t>B) It helps you identify strengths and areas for improvement through others’ perspectives</w:t>
      </w:r>
      <w:r>
        <w:rPr>
          <w:sz w:val="24"/>
        </w:rPr>
        <w:br/>
        <w:t>C) It focuses only on criticizing mistakes without celebrating successes</w:t>
      </w:r>
      <w:r>
        <w:rPr>
          <w:sz w:val="24"/>
        </w:rPr>
        <w:br/>
        <w:t>D) It avoids discussing common struggles to keep the conversation short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helps you identify strengths and areas for improvement through others’ perspectives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  <w:t>Why is setting long-term goals for skill development valuable after completing the course?</w:t>
      </w:r>
      <w:r>
        <w:rPr>
          <w:sz w:val="24"/>
        </w:rPr>
        <w:br/>
        <w:t>A) It ensures you never have to practice negotiation skills again</w:t>
      </w:r>
      <w:r>
        <w:rPr>
          <w:sz w:val="24"/>
        </w:rPr>
        <w:br/>
        <w:t xml:space="preserve">B) </w:t>
      </w:r>
      <w:r>
        <w:rPr>
          <w:sz w:val="24"/>
        </w:rPr>
        <w:t>It</w:t>
      </w:r>
      <w:r>
        <w:rPr>
          <w:sz w:val="24"/>
        </w:rPr>
        <w:t xml:space="preserve"> helps you continue growing and applying persuasion skills in future challenges like college or careers</w:t>
      </w:r>
      <w:r>
        <w:rPr>
          <w:sz w:val="24"/>
        </w:rPr>
        <w:br/>
        <w:t>C) It focuses only on short-term wins without planning ahead</w:t>
      </w:r>
      <w:r>
        <w:rPr>
          <w:sz w:val="24"/>
        </w:rPr>
        <w:br/>
        <w:t>D) It prevents you from reflecting on past lessons learned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helps you continue growing and applying persuasion skills in future challenges like college or careers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