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an important strategy when negotiating with teachers, parents, or peers?</w:t>
      </w:r>
      <w:r>
        <w:rPr>
          <w:sz w:val="24"/>
        </w:rPr>
        <w:br/>
        <w:t>A) Insisting on your request until they agree to avoid conflict</w:t>
      </w:r>
      <w:r>
        <w:rPr>
          <w:sz w:val="24"/>
        </w:rPr>
        <w:br/>
        <w:t>B) Understanding their perspective and offering a win-win solution</w:t>
      </w:r>
      <w:r>
        <w:rPr>
          <w:sz w:val="24"/>
        </w:rPr>
        <w:br/>
        <w:t>C) Making demands without providing reasons or preparation</w:t>
      </w:r>
      <w:r>
        <w:rPr>
          <w:sz w:val="24"/>
        </w:rPr>
        <w:br/>
        <w:t>D) Waiting for them to offer something before making your ask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Understanding their perspective and offering a win-win solution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br/>
      </w:r>
      <w:r>
        <w:rPr>
          <w:sz w:val="24"/>
        </w:rPr>
        <w:t>How</w:t>
      </w:r>
      <w:r>
        <w:rPr>
          <w:sz w:val="24"/>
        </w:rPr>
        <w:t xml:space="preserve"> can you effectively persuade others in extracurricular activities or clubs?</w:t>
      </w:r>
      <w:r>
        <w:rPr>
          <w:sz w:val="24"/>
        </w:rPr>
        <w:br/>
        <w:t>A) Focus only on your own benefits and ignore the group’s interests</w:t>
      </w:r>
      <w:r>
        <w:rPr>
          <w:sz w:val="24"/>
        </w:rPr>
        <w:br/>
        <w:t>B) Paint a vision of the idea and highlight benefits for everyone involved</w:t>
      </w:r>
      <w:r>
        <w:rPr>
          <w:sz w:val="24"/>
        </w:rPr>
        <w:br/>
        <w:t>C) Avoid sharing your ideas to prevent disagreement within the group</w:t>
      </w:r>
      <w:r>
        <w:rPr>
          <w:sz w:val="24"/>
        </w:rPr>
        <w:br/>
        <w:t xml:space="preserve">D) </w:t>
      </w:r>
      <w:r>
        <w:rPr>
          <w:sz w:val="24"/>
        </w:rPr>
        <w:t>Push</w:t>
      </w:r>
      <w:r>
        <w:rPr>
          <w:sz w:val="24"/>
        </w:rPr>
        <w:t xml:space="preserve"> your idea aggressively until the group has no choice but to agree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Paint a vision of the idea and highlight benefits for everyone involved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key tip for preparing for workplace negotiations in future careers?</w:t>
      </w:r>
      <w:r>
        <w:rPr>
          <w:sz w:val="24"/>
        </w:rPr>
        <w:br/>
        <w:t>A) Avoid researching typical pay or conditions to keep expectations low</w:t>
      </w:r>
      <w:r>
        <w:rPr>
          <w:sz w:val="24"/>
        </w:rPr>
        <w:br/>
        <w:t>B) Know your value and be professional when making requests</w:t>
      </w:r>
      <w:r>
        <w:rPr>
          <w:sz w:val="24"/>
        </w:rPr>
        <w:br/>
        <w:t>C) Demand the highest possible salary without considering other benefits</w:t>
      </w:r>
      <w:r>
        <w:rPr>
          <w:sz w:val="24"/>
        </w:rPr>
        <w:br/>
        <w:t>D) Accept any offer immediately to avoid seeming difficult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Know your value and be professional when making requests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sz w:val="24"/>
        </w:rPr>
        <w:br/>
      </w:r>
      <w:r>
        <w:rPr>
          <w:sz w:val="24"/>
        </w:rPr>
        <w:t>When</w:t>
      </w:r>
      <w:r>
        <w:rPr>
          <w:sz w:val="24"/>
        </w:rPr>
        <w:t xml:space="preserve"> using digital platforms for persuasion, such as social media or emails, what </w:t>
      </w:r>
      <w:r>
        <w:rPr>
          <w:sz w:val="24"/>
        </w:rPr>
        <w:t>should you keep in mind?</w:t>
      </w:r>
      <w:r>
        <w:rPr>
          <w:sz w:val="24"/>
        </w:rPr>
        <w:br/>
        <w:t>A) Spam your audience with multiple messages to ensure they respond</w:t>
      </w:r>
      <w:r>
        <w:rPr>
          <w:sz w:val="24"/>
        </w:rPr>
        <w:br/>
        <w:t xml:space="preserve">B) </w:t>
      </w:r>
      <w:r>
        <w:rPr>
          <w:sz w:val="24"/>
        </w:rPr>
        <w:t>Tailor</w:t>
      </w:r>
      <w:r>
        <w:rPr>
          <w:sz w:val="24"/>
        </w:rPr>
        <w:t xml:space="preserve"> your content to your audience and use catchy hooks or respectful tones</w:t>
      </w:r>
      <w:r>
        <w:rPr>
          <w:sz w:val="24"/>
        </w:rPr>
        <w:br/>
        <w:t>C) Use overly formal language in all posts to appear serious</w:t>
      </w:r>
      <w:r>
        <w:rPr>
          <w:sz w:val="24"/>
        </w:rPr>
        <w:br/>
        <w:t>D) Avoid sharing personal stories or emotions to maintain privacy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Tailor your content to your audience and use catchy hooks or respectful tones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