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950" w:rsidRPr="00C61950" w:rsidRDefault="00C61950" w:rsidP="008B1509">
      <w:pPr>
        <w:pStyle w:val="Heading1"/>
      </w:pPr>
      <w:r w:rsidRPr="00C61950">
        <w:t>Chapter 4: Building Your Personal Brand</w:t>
      </w:r>
    </w:p>
    <w:p w:rsidR="00C61950" w:rsidRPr="00C61950" w:rsidRDefault="008B1509" w:rsidP="00C6195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61950" w:rsidRPr="00C61950" w:rsidRDefault="00C61950" w:rsidP="008B1509">
      <w:pPr>
        <w:pStyle w:val="Heading2"/>
      </w:pPr>
      <w:r w:rsidRPr="00C61950">
        <w:t>Section 1: What is a Personal Brand?</w:t>
      </w:r>
    </w:p>
    <w:p w:rsidR="00C61950" w:rsidRPr="00C61950" w:rsidRDefault="00C61950" w:rsidP="00C61950">
      <w:pPr>
        <w:rPr>
          <w:rFonts w:ascii="Arial" w:hAnsi="Arial" w:cs="Arial"/>
          <w:sz w:val="24"/>
          <w:szCs w:val="24"/>
        </w:rPr>
      </w:pPr>
      <w:r w:rsidRPr="00C61950">
        <w:rPr>
          <w:rFonts w:ascii="Arial" w:hAnsi="Arial" w:cs="Arial"/>
          <w:sz w:val="24"/>
          <w:szCs w:val="24"/>
        </w:rPr>
        <w:t>A personal brand is the unique combination of your skills, experiences, and personality traits that define how others perceive you. It is not just about what you do but also about how you do it and the values you represent. A strong personal brand can enhance your visibility and credibility, making it easier to connect with opportunities that align with your goals.</w:t>
      </w:r>
    </w:p>
    <w:p w:rsidR="00C61950" w:rsidRPr="00C61950" w:rsidRDefault="00C61950" w:rsidP="00C61950">
      <w:pPr>
        <w:rPr>
          <w:rFonts w:ascii="Arial" w:hAnsi="Arial" w:cs="Arial"/>
          <w:sz w:val="24"/>
          <w:szCs w:val="24"/>
        </w:rPr>
      </w:pPr>
      <w:r w:rsidRPr="00C61950">
        <w:rPr>
          <w:rFonts w:ascii="Arial" w:hAnsi="Arial" w:cs="Arial"/>
          <w:b/>
          <w:bCs/>
          <w:sz w:val="24"/>
          <w:szCs w:val="24"/>
        </w:rPr>
        <w:t>Importance of a Personal Brand:</w:t>
      </w:r>
    </w:p>
    <w:p w:rsidR="00C61950" w:rsidRPr="00C61950" w:rsidRDefault="00C61950" w:rsidP="00C61950">
      <w:pPr>
        <w:numPr>
          <w:ilvl w:val="0"/>
          <w:numId w:val="1"/>
        </w:numPr>
        <w:rPr>
          <w:rFonts w:ascii="Arial" w:hAnsi="Arial" w:cs="Arial"/>
          <w:sz w:val="24"/>
          <w:szCs w:val="24"/>
        </w:rPr>
      </w:pPr>
      <w:r w:rsidRPr="00C61950">
        <w:rPr>
          <w:rFonts w:ascii="Arial" w:hAnsi="Arial" w:cs="Arial"/>
          <w:b/>
          <w:bCs/>
          <w:sz w:val="24"/>
          <w:szCs w:val="24"/>
        </w:rPr>
        <w:t>Differentiation:</w:t>
      </w:r>
      <w:r w:rsidRPr="00C61950">
        <w:rPr>
          <w:rFonts w:ascii="Arial" w:hAnsi="Arial" w:cs="Arial"/>
          <w:sz w:val="24"/>
          <w:szCs w:val="24"/>
        </w:rPr>
        <w:t> In a crowded job market, your personal brand helps you stand out from others. It showcases your unique attributes and makes you memorable. For instance, if you are known for your creativity and problem-solving skills, potential employers will remember you for those traits when making hiring decisions.</w:t>
      </w:r>
    </w:p>
    <w:p w:rsidR="00C61950" w:rsidRPr="00C61950" w:rsidRDefault="00C61950" w:rsidP="00C61950">
      <w:pPr>
        <w:numPr>
          <w:ilvl w:val="0"/>
          <w:numId w:val="1"/>
        </w:numPr>
        <w:rPr>
          <w:rFonts w:ascii="Arial" w:hAnsi="Arial" w:cs="Arial"/>
          <w:sz w:val="24"/>
          <w:szCs w:val="24"/>
        </w:rPr>
      </w:pPr>
      <w:r w:rsidRPr="00C61950">
        <w:rPr>
          <w:rFonts w:ascii="Arial" w:hAnsi="Arial" w:cs="Arial"/>
          <w:b/>
          <w:bCs/>
          <w:sz w:val="24"/>
          <w:szCs w:val="24"/>
        </w:rPr>
        <w:t>Opportunities:</w:t>
      </w:r>
      <w:r w:rsidRPr="00C61950">
        <w:rPr>
          <w:rFonts w:ascii="Arial" w:hAnsi="Arial" w:cs="Arial"/>
          <w:sz w:val="24"/>
          <w:szCs w:val="24"/>
        </w:rPr>
        <w:t> A well-defined personal brand can lead to internships, job offers, and networking connections. People are more likely to reach out to someone they recognize and trust. A strong brand can also attract mentors who can guide you in your career.</w:t>
      </w:r>
    </w:p>
    <w:p w:rsidR="00C61950" w:rsidRPr="00C61950" w:rsidRDefault="00C61950" w:rsidP="00C61950">
      <w:pPr>
        <w:numPr>
          <w:ilvl w:val="0"/>
          <w:numId w:val="1"/>
        </w:numPr>
        <w:rPr>
          <w:rFonts w:ascii="Arial" w:hAnsi="Arial" w:cs="Arial"/>
          <w:sz w:val="24"/>
          <w:szCs w:val="24"/>
        </w:rPr>
      </w:pPr>
      <w:r w:rsidRPr="00C61950">
        <w:rPr>
          <w:rFonts w:ascii="Arial" w:hAnsi="Arial" w:cs="Arial"/>
          <w:b/>
          <w:bCs/>
          <w:sz w:val="24"/>
          <w:szCs w:val="24"/>
        </w:rPr>
        <w:t>Career Growth:</w:t>
      </w:r>
      <w:r w:rsidRPr="00C61950">
        <w:rPr>
          <w:rFonts w:ascii="Arial" w:hAnsi="Arial" w:cs="Arial"/>
          <w:sz w:val="24"/>
          <w:szCs w:val="24"/>
        </w:rPr>
        <w:t> A strong personal brand establishes your credibility in your field, positioning you for advancement and recognition. As you build your reputation, more opportunities for leadership roles or special projects may come your way.</w:t>
      </w:r>
    </w:p>
    <w:p w:rsidR="00C61950" w:rsidRPr="00C61950" w:rsidRDefault="008B1509" w:rsidP="00C6195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61950" w:rsidRPr="00C61950" w:rsidRDefault="00C61950" w:rsidP="008B1509">
      <w:pPr>
        <w:pStyle w:val="Heading2"/>
      </w:pPr>
      <w:r w:rsidRPr="00C61950">
        <w:t>Section 2: Elements of a Personal Brand</w:t>
      </w:r>
    </w:p>
    <w:p w:rsidR="00C61950" w:rsidRPr="00C61950" w:rsidRDefault="00C61950" w:rsidP="00C61950">
      <w:pPr>
        <w:rPr>
          <w:rFonts w:ascii="Arial" w:hAnsi="Arial" w:cs="Arial"/>
          <w:sz w:val="24"/>
          <w:szCs w:val="24"/>
        </w:rPr>
      </w:pPr>
      <w:r w:rsidRPr="00C61950">
        <w:rPr>
          <w:rFonts w:ascii="Arial" w:hAnsi="Arial" w:cs="Arial"/>
          <w:sz w:val="24"/>
          <w:szCs w:val="24"/>
        </w:rPr>
        <w:t>To build an effective personal brand, you need to understand its key components:</w:t>
      </w:r>
    </w:p>
    <w:p w:rsidR="00C61950" w:rsidRPr="00C61950" w:rsidRDefault="00C61950" w:rsidP="00C61950">
      <w:pPr>
        <w:numPr>
          <w:ilvl w:val="0"/>
          <w:numId w:val="2"/>
        </w:numPr>
        <w:rPr>
          <w:rFonts w:ascii="Arial" w:hAnsi="Arial" w:cs="Arial"/>
          <w:sz w:val="24"/>
          <w:szCs w:val="24"/>
        </w:rPr>
      </w:pPr>
      <w:r w:rsidRPr="00C61950">
        <w:rPr>
          <w:rFonts w:ascii="Arial" w:hAnsi="Arial" w:cs="Arial"/>
          <w:b/>
          <w:bCs/>
          <w:sz w:val="24"/>
          <w:szCs w:val="24"/>
        </w:rPr>
        <w:t>Strengths:</w:t>
      </w:r>
      <w:r w:rsidRPr="00C61950">
        <w:rPr>
          <w:rFonts w:ascii="Arial" w:hAnsi="Arial" w:cs="Arial"/>
          <w:sz w:val="24"/>
          <w:szCs w:val="24"/>
        </w:rPr>
        <w:t xml:space="preserve"> Identify your skills and talents that set you apart. This could be anything from technical abilities—like coding or graphic design—to interpersonal skills such as communication and teamwork. Reflect on past experiences, such as school projects or extracurricular activities, to pinpoint what you excel at.</w:t>
      </w:r>
    </w:p>
    <w:p w:rsidR="00C61950" w:rsidRPr="00C61950" w:rsidRDefault="00C61950" w:rsidP="00C61950">
      <w:pPr>
        <w:numPr>
          <w:ilvl w:val="0"/>
          <w:numId w:val="2"/>
        </w:numPr>
        <w:rPr>
          <w:rFonts w:ascii="Arial" w:hAnsi="Arial" w:cs="Arial"/>
          <w:sz w:val="24"/>
          <w:szCs w:val="24"/>
        </w:rPr>
      </w:pPr>
      <w:r w:rsidRPr="00C61950">
        <w:rPr>
          <w:rFonts w:ascii="Arial" w:hAnsi="Arial" w:cs="Arial"/>
          <w:b/>
          <w:bCs/>
          <w:sz w:val="24"/>
          <w:szCs w:val="24"/>
        </w:rPr>
        <w:t>Values:</w:t>
      </w:r>
      <w:r w:rsidRPr="00C61950">
        <w:rPr>
          <w:rFonts w:ascii="Arial" w:hAnsi="Arial" w:cs="Arial"/>
          <w:sz w:val="24"/>
          <w:szCs w:val="24"/>
        </w:rPr>
        <w:t xml:space="preserve"> Understand what matters most to you. Your values guide your decisions and actions, and they should be reflected in your personal brand. For example, if you value sustainability, you might focus on environmental issues in your personal brand messaging.</w:t>
      </w:r>
    </w:p>
    <w:p w:rsidR="00C61950" w:rsidRPr="00C61950" w:rsidRDefault="00C61950" w:rsidP="00C61950">
      <w:pPr>
        <w:numPr>
          <w:ilvl w:val="0"/>
          <w:numId w:val="2"/>
        </w:numPr>
        <w:rPr>
          <w:rFonts w:ascii="Arial" w:hAnsi="Arial" w:cs="Arial"/>
          <w:sz w:val="24"/>
          <w:szCs w:val="24"/>
        </w:rPr>
      </w:pPr>
      <w:r w:rsidRPr="00C61950">
        <w:rPr>
          <w:rFonts w:ascii="Arial" w:hAnsi="Arial" w:cs="Arial"/>
          <w:b/>
          <w:bCs/>
          <w:sz w:val="24"/>
          <w:szCs w:val="24"/>
        </w:rPr>
        <w:lastRenderedPageBreak/>
        <w:t>Personality:</w:t>
      </w:r>
      <w:r w:rsidRPr="00C61950">
        <w:rPr>
          <w:rFonts w:ascii="Arial" w:hAnsi="Arial" w:cs="Arial"/>
          <w:sz w:val="24"/>
          <w:szCs w:val="24"/>
        </w:rPr>
        <w:t xml:space="preserve"> Your personality traits contribute to your brand. Be authentic and let your true self shine through in your interactions. If you are naturally enthusiastic or detail-oriented, make sure those qualities are evident in how you present yourself.</w:t>
      </w:r>
    </w:p>
    <w:p w:rsidR="00C61950" w:rsidRPr="00C61950" w:rsidRDefault="00C61950" w:rsidP="00C61950">
      <w:pPr>
        <w:numPr>
          <w:ilvl w:val="0"/>
          <w:numId w:val="2"/>
        </w:numPr>
        <w:rPr>
          <w:rFonts w:ascii="Arial" w:hAnsi="Arial" w:cs="Arial"/>
          <w:sz w:val="24"/>
          <w:szCs w:val="24"/>
        </w:rPr>
      </w:pPr>
      <w:r w:rsidRPr="00C61950">
        <w:rPr>
          <w:rFonts w:ascii="Arial" w:hAnsi="Arial" w:cs="Arial"/>
          <w:b/>
          <w:bCs/>
          <w:sz w:val="24"/>
          <w:szCs w:val="24"/>
        </w:rPr>
        <w:t>Online Presence:</w:t>
      </w:r>
      <w:r w:rsidRPr="00C61950">
        <w:rPr>
          <w:rFonts w:ascii="Arial" w:hAnsi="Arial" w:cs="Arial"/>
          <w:sz w:val="24"/>
          <w:szCs w:val="24"/>
        </w:rPr>
        <w:t xml:space="preserve"> In the digital age, your online presence is crucial. This includes your social media profiles, LinkedIn account, and any other platforms where you engage. A professional online presence can enhance your reputation and make you more accessible to potential opportunities.</w:t>
      </w:r>
    </w:p>
    <w:p w:rsidR="00C61950" w:rsidRPr="00C61950" w:rsidRDefault="00C61950" w:rsidP="00C61950">
      <w:pPr>
        <w:numPr>
          <w:ilvl w:val="0"/>
          <w:numId w:val="2"/>
        </w:numPr>
        <w:rPr>
          <w:rFonts w:ascii="Arial" w:hAnsi="Arial" w:cs="Arial"/>
          <w:sz w:val="24"/>
          <w:szCs w:val="24"/>
        </w:rPr>
      </w:pPr>
      <w:r w:rsidRPr="00C61950">
        <w:rPr>
          <w:rFonts w:ascii="Arial" w:hAnsi="Arial" w:cs="Arial"/>
          <w:b/>
          <w:bCs/>
          <w:sz w:val="24"/>
          <w:szCs w:val="24"/>
        </w:rPr>
        <w:t>Reputation:</w:t>
      </w:r>
      <w:r w:rsidRPr="00C61950">
        <w:rPr>
          <w:rFonts w:ascii="Arial" w:hAnsi="Arial" w:cs="Arial"/>
          <w:sz w:val="24"/>
          <w:szCs w:val="24"/>
        </w:rPr>
        <w:t xml:space="preserve"> Your reputation is shaped by what others say about you. Building a positive reputation through your actions and interactions is essential. Consider how you can contribute positively in group settings or online discussions to enhance your reputation.</w:t>
      </w:r>
    </w:p>
    <w:p w:rsidR="00C61950" w:rsidRPr="00C61950" w:rsidRDefault="008B1509" w:rsidP="00C6195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61950" w:rsidRPr="00C61950" w:rsidRDefault="00C61950" w:rsidP="008B1509">
      <w:pPr>
        <w:pStyle w:val="Heading2"/>
      </w:pPr>
      <w:r w:rsidRPr="00C61950">
        <w:t>Section 3: Creating Your Personal Brand</w:t>
      </w:r>
    </w:p>
    <w:p w:rsidR="00C61950" w:rsidRPr="00C61950" w:rsidRDefault="00C61950" w:rsidP="00C61950">
      <w:pPr>
        <w:rPr>
          <w:rFonts w:ascii="Arial" w:hAnsi="Arial" w:cs="Arial"/>
          <w:sz w:val="24"/>
          <w:szCs w:val="24"/>
        </w:rPr>
      </w:pPr>
      <w:r w:rsidRPr="00C61950">
        <w:rPr>
          <w:rFonts w:ascii="Arial" w:hAnsi="Arial" w:cs="Arial"/>
          <w:sz w:val="24"/>
          <w:szCs w:val="24"/>
        </w:rPr>
        <w:t>Creating a personal brand requires self-reflection and strategic planning. Here’s how to get started:</w:t>
      </w:r>
    </w:p>
    <w:p w:rsidR="00C61950" w:rsidRPr="00C61950" w:rsidRDefault="00C61950" w:rsidP="00C61950">
      <w:pPr>
        <w:rPr>
          <w:rFonts w:ascii="Arial" w:hAnsi="Arial" w:cs="Arial"/>
          <w:sz w:val="24"/>
          <w:szCs w:val="24"/>
        </w:rPr>
      </w:pPr>
      <w:r w:rsidRPr="00C61950">
        <w:rPr>
          <w:rFonts w:ascii="Arial" w:hAnsi="Arial" w:cs="Arial"/>
          <w:b/>
          <w:bCs/>
          <w:sz w:val="24"/>
          <w:szCs w:val="24"/>
        </w:rPr>
        <w:t>Identifying Strengths and Values:</w:t>
      </w:r>
    </w:p>
    <w:sectPr w:rsidR="00C1588C" w:rsidRPr="00C61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443DA"/>
    <w:multiLevelType w:val="multilevel"/>
    <w:tmpl w:val="6A46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5D1F99"/>
    <w:multiLevelType w:val="multilevel"/>
    <w:tmpl w:val="B8C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952E04"/>
    <w:multiLevelType w:val="multilevel"/>
    <w:tmpl w:val="130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508032F"/>
    <w:multiLevelType w:val="multilevel"/>
    <w:tmpl w:val="91DE7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38694D"/>
    <w:multiLevelType w:val="multilevel"/>
    <w:tmpl w:val="EBD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9F3570F"/>
    <w:multiLevelType w:val="multilevel"/>
    <w:tmpl w:val="483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5131"/>
    <w:rsid w:val="008B1509"/>
    <w:rsid w:val="00C1588C"/>
    <w:rsid w:val="00C61950"/>
    <w:rsid w:val="00DD5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15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15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5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150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15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15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5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150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847439">
      <w:bodyDiv w:val="1"/>
      <w:marLeft w:val="0"/>
      <w:marRight w:val="0"/>
      <w:marTop w:val="0"/>
      <w:marBottom w:val="0"/>
      <w:divBdr>
        <w:top w:val="none" w:sz="0" w:space="0" w:color="auto"/>
        <w:left w:val="none" w:sz="0" w:space="0" w:color="auto"/>
        <w:bottom w:val="none" w:sz="0" w:space="0" w:color="auto"/>
        <w:right w:val="none" w:sz="0" w:space="0" w:color="auto"/>
      </w:divBdr>
    </w:div>
    <w:div w:id="1423918963">
      <w:bodyDiv w:val="1"/>
      <w:marLeft w:val="0"/>
      <w:marRight w:val="0"/>
      <w:marTop w:val="0"/>
      <w:marBottom w:val="0"/>
      <w:divBdr>
        <w:top w:val="none" w:sz="0" w:space="0" w:color="auto"/>
        <w:left w:val="none" w:sz="0" w:space="0" w:color="auto"/>
        <w:bottom w:val="none" w:sz="0" w:space="0" w:color="auto"/>
        <w:right w:val="none" w:sz="0" w:space="0" w:color="auto"/>
      </w:divBdr>
    </w:div>
    <w:div w:id="202362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2025-08-02T07:04:00Z</dcterms:created>
  <dcterms:modified xsi:type="dcterms:W3CDTF">2026-01-24T05:19:00Z</dcterms:modified>
</cp:coreProperties>
</file>