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</w:t>
      </w:r>
    </w:p>
    <w:p>
      <w:pPr>
        <w:pStyle w:val="Normal"/>
      </w:pPr>
      <w:r>
        <w:rPr>
          <w:sz w:val="24"/>
        </w:rPr>
        <w:t>What is one of the most common fears students face when it comes to networking?</w:t>
      </w:r>
    </w:p>
    <w:p>
      <w:pPr>
        <w:pStyle w:val="Normal"/>
      </w:pPr>
      <w:r>
        <w:rPr>
          <w:sz w:val="24"/>
        </w:rPr>
        <w:t>A) Fear of public speaking</w:t>
      </w:r>
      <w:r>
        <w:rPr>
          <w:sz w:val="24"/>
        </w:rPr>
        <w:br/>
        <w:t>B) Fear of rejection</w:t>
      </w:r>
      <w:r>
        <w:rPr>
          <w:sz w:val="24"/>
        </w:rPr>
        <w:br/>
        <w:t>C) Fear of not having enough knowledge</w:t>
      </w:r>
      <w:r>
        <w:rPr>
          <w:sz w:val="24"/>
        </w:rPr>
        <w:br/>
        <w:t>D) Fear of being too outgoing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Fear of rejection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</w:p>
    <w:p>
      <w:pPr>
        <w:pStyle w:val="Normal"/>
      </w:pPr>
      <w:r>
        <w:rPr>
          <w:sz w:val="24"/>
        </w:rPr>
        <w:t>Which strategy can help students overcome shyness and social anxiety during networking events?</w:t>
      </w:r>
    </w:p>
    <w:p>
      <w:pPr>
        <w:pStyle w:val="Normal"/>
      </w:pPr>
      <w:r>
        <w:rPr>
          <w:sz w:val="24"/>
        </w:rPr>
        <w:t>A) Avoiding all social interactions</w:t>
      </w:r>
      <w:r>
        <w:rPr>
          <w:sz w:val="24"/>
        </w:rPr>
        <w:br/>
        <w:t>B) Preparing a personal elevator pitch</w:t>
      </w:r>
      <w:r>
        <w:rPr>
          <w:sz w:val="24"/>
        </w:rPr>
        <w:br/>
        <w:t>C) Only speaking to friends</w:t>
      </w:r>
      <w:r>
        <w:rPr>
          <w:sz w:val="24"/>
        </w:rPr>
        <w:br/>
        <w:t>D) Ignoring the feelings of anxiety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Preparing a personal elevator pitch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sz w:val="24"/>
        </w:rPr>
        <w:t>When dealing with an awkward conversation during networking, what is a recommended approach?</w:t>
      </w:r>
    </w:p>
    <w:p>
      <w:pPr>
        <w:pStyle w:val="Normal"/>
      </w:pPr>
      <w:r>
        <w:rPr>
          <w:sz w:val="24"/>
        </w:rPr>
        <w:t>A) Change the subject to something unrelated</w:t>
      </w:r>
      <w:r>
        <w:rPr>
          <w:sz w:val="24"/>
        </w:rPr>
        <w:br/>
        <w:t>B) Remain silent and avoid eye contact</w:t>
      </w:r>
      <w:r>
        <w:rPr>
          <w:sz w:val="24"/>
        </w:rPr>
        <w:br/>
        <w:t xml:space="preserve">C) Use </w:t>
      </w:r>
      <w:r>
        <w:rPr>
          <w:sz w:val="24"/>
        </w:rPr>
        <w:t>humor</w:t>
      </w:r>
      <w:r>
        <w:rPr>
          <w:sz w:val="24"/>
        </w:rPr>
        <w:t xml:space="preserve"> to lighten the mood</w:t>
      </w:r>
      <w:r>
        <w:rPr>
          <w:sz w:val="24"/>
        </w:rPr>
        <w:br/>
        <w:t>D) Confront the person about their awkwardness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Use </w:t>
      </w:r>
      <w:r>
        <w:rPr>
          <w:sz w:val="24"/>
        </w:rPr>
        <w:t>humor</w:t>
      </w:r>
      <w:r>
        <w:rPr>
          <w:sz w:val="24"/>
        </w:rPr>
        <w:t xml:space="preserve"> to lighten the mood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</w:p>
    <w:p>
      <w:pPr>
        <w:pStyle w:val="Normal"/>
      </w:pPr>
      <w:r>
        <w:rPr>
          <w:sz w:val="24"/>
        </w:rPr>
        <w:t>How should one handle a professional disagreement during networking?</w:t>
      </w:r>
    </w:p>
    <w:p>
      <w:pPr>
        <w:pStyle w:val="Normal"/>
      </w:pPr>
      <w:r>
        <w:rPr>
          <w:sz w:val="24"/>
        </w:rPr>
        <w:t>A) Raise your voice to make your point</w:t>
      </w:r>
      <w:r>
        <w:rPr>
          <w:sz w:val="24"/>
        </w:rPr>
        <w:br/>
        <w:t>B) Listen actively and find common ground</w:t>
      </w:r>
      <w:r>
        <w:rPr>
          <w:sz w:val="24"/>
        </w:rPr>
        <w:br/>
        <w:t>C) Ignore the other person's perspective</w:t>
      </w:r>
      <w:r>
        <w:rPr>
          <w:sz w:val="24"/>
        </w:rPr>
        <w:br/>
        <w:t>D) Leave the conversation immediately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Listen actively and find common ground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