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sz w:val="24"/>
        </w:rPr>
        <w:t>What is the primary purpose of creating a personal financial plan as described in Section 1?</w:t>
      </w:r>
      <w:r>
        <w:rPr>
          <w:sz w:val="24"/>
        </w:rPr>
        <w:br/>
        <w:t>a) To spend all your money on wants without worrying about savings</w:t>
      </w:r>
      <w:r>
        <w:rPr>
          <w:sz w:val="24"/>
        </w:rPr>
        <w:br/>
        <w:t>b) To set goals and strategies for earning, saving, and spending money based on your priorities</w:t>
      </w:r>
      <w:r>
        <w:rPr>
          <w:sz w:val="24"/>
        </w:rPr>
        <w:br/>
        <w:t>c) To avoid thinking about money until you’re older</w:t>
      </w:r>
      <w:r>
        <w:rPr>
          <w:sz w:val="24"/>
        </w:rPr>
        <w:br/>
        <w:t>d) To borrow money from friends whenever you run out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set goals and strategies for earning, saving, and spending money based on your priorities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>According to the 50/30/20 rule adapted for teens in Section 1, if you have a weekly income of ₹1,000 (approx. $12 USD), how much should ideally go toward savings or goals?</w:t>
      </w:r>
      <w:r>
        <w:rPr>
          <w:sz w:val="24"/>
        </w:rPr>
        <w:br/>
        <w:t>a) ₹500</w:t>
      </w:r>
      <w:r>
        <w:rPr>
          <w:sz w:val="24"/>
        </w:rPr>
        <w:br/>
        <w:t>b) ₹300</w:t>
      </w:r>
      <w:r>
        <w:rPr>
          <w:sz w:val="24"/>
        </w:rPr>
        <w:br/>
        <w:t>c) ₹200</w:t>
      </w:r>
      <w:r>
        <w:rPr>
          <w:sz w:val="24"/>
        </w:rPr>
        <w:br/>
        <w:t>d) ₹100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₹200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>In the individual budget simulation activity in Section 2, what should you do when faced with a surprise expense like a ₹625 school trip fee (approx. $7.50 USD)?</w:t>
      </w:r>
      <w:r>
        <w:rPr>
          <w:sz w:val="24"/>
        </w:rPr>
        <w:br/>
        <w:t>a) Ignore the expense and hope it goes away</w:t>
      </w:r>
      <w:r>
        <w:rPr>
          <w:sz w:val="24"/>
        </w:rPr>
        <w:br/>
        <w:t>b) Adjust the budget by cutting from wants, dipping into savings, or finding extra income</w:t>
      </w:r>
      <w:r>
        <w:rPr>
          <w:sz w:val="24"/>
        </w:rPr>
        <w:br/>
        <w:t>c) Spend all your savings without adjusting other categories</w:t>
      </w:r>
      <w:r>
        <w:rPr>
          <w:sz w:val="24"/>
        </w:rPr>
        <w:br/>
        <w:t>d) Stop budgeting altogether since surprises are unavoidable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Adjust the budget by cutting from wants, dipping into savings, or finding extra income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>Why is reflection an important part of learning personal finance, as discussed in Section 3?</w:t>
      </w:r>
      <w:r>
        <w:rPr>
          <w:sz w:val="24"/>
        </w:rPr>
        <w:br/>
        <w:t>a) It helps you forget the lessons you’ve learned</w:t>
      </w:r>
      <w:r>
        <w:rPr>
          <w:sz w:val="24"/>
        </w:rPr>
        <w:br/>
        <w:t>b) It allows you to process what you’ve learned and figure out how to apply skills in everyday life</w:t>
      </w:r>
      <w:r>
        <w:rPr>
          <w:sz w:val="24"/>
        </w:rPr>
        <w:br/>
        <w:t>c) It ensures you never make financial mistakes</w:t>
      </w:r>
      <w:r>
        <w:rPr>
          <w:sz w:val="24"/>
        </w:rPr>
        <w:br/>
        <w:t>d) It replaces the need for budgeting and planning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allows you to process what you’ve learned and figure out how to apply skills in everyday life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>What is one practical way suggested in Section 3 to apply personal finance lessons starting today?</w:t>
      </w:r>
      <w:r>
        <w:rPr>
          <w:sz w:val="24"/>
        </w:rPr>
        <w:br/>
        <w:t>a) Avoid talking about money with anyone</w:t>
      </w:r>
      <w:r>
        <w:rPr>
          <w:sz w:val="24"/>
        </w:rPr>
        <w:br/>
        <w:t>b) Set a mini-goal, like saving ₹250 (approx. $3 USD) this month for something small</w:t>
      </w:r>
      <w:r>
        <w:rPr>
          <w:sz w:val="24"/>
        </w:rPr>
        <w:br/>
        <w:t>c) Spend all your money to enjoy life now</w:t>
      </w:r>
      <w:r>
        <w:rPr>
          <w:sz w:val="24"/>
        </w:rPr>
        <w:br/>
        <w:t>d) Wait until college to start managing money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Set a mini-goal, like saving ₹250 (approx. $3 USD) this month for something small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>In the real-life scenario of Alex in Section 3, how did he change his financial habits after taking the course?</w:t>
      </w:r>
      <w:r>
        <w:rPr>
          <w:sz w:val="24"/>
        </w:rPr>
        <w:br/>
        <w:t>a) He continued spending all his ₹1,250 monthly allowance (approx. $15 USD) without a plan</w:t>
      </w:r>
      <w:r>
        <w:rPr>
          <w:sz w:val="24"/>
        </w:rPr>
        <w:br/>
        <w:t>b) He split his allowance into fun, school stuff, and savings for a skateboard, checking spending regularly</w:t>
      </w:r>
      <w:r>
        <w:rPr>
          <w:sz w:val="24"/>
        </w:rPr>
        <w:br/>
        <w:t>c) He stopped receiving an allowance to avoid financial stress</w:t>
      </w:r>
      <w:r>
        <w:rPr>
          <w:sz w:val="24"/>
        </w:rPr>
        <w:br/>
        <w:t>d) He saved nothing and focused only on spending for fun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He split his allowance into fun, school stuff, and savings for a skateboard, checking spending regularly</w:t>
      </w:r>
    </w:p>
    <w:p>
      <w:pPr>
        <w:pStyle w:val="Normal"/>
      </w:pP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