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 What is one key aspect of civic engagement as</w:t>
      </w:r>
      <w:r>
        <w:rPr>
          <w:b/>
          <w:sz w:val="24"/>
        </w:rPr>
        <w:t xml:space="preserve"> defined in Chapter 4?</w:t>
      </w:r>
      <w:r>
        <w:rPr>
          <w:sz w:val="24"/>
        </w:rPr>
        <w:br/>
        <w:t>a) Staying silent about community issues</w:t>
      </w:r>
      <w:r>
        <w:rPr>
          <w:sz w:val="24"/>
        </w:rPr>
        <w:br/>
        <w:t xml:space="preserve">b) Participating in local governance like Gram </w:t>
      </w:r>
      <w:r>
        <w:rPr>
          <w:sz w:val="24"/>
        </w:rPr>
        <w:t>Sabhas</w:t>
      </w:r>
      <w:r>
        <w:rPr>
          <w:sz w:val="24"/>
        </w:rPr>
        <w:br/>
        <w:t>c) Avoiding volunteering to save time</w:t>
      </w:r>
      <w:r>
        <w:rPr>
          <w:sz w:val="24"/>
        </w:rPr>
        <w:br/>
        <w:t>d) Only focusing on national issues, not local ones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Participating in local governance like Gram </w:t>
      </w:r>
      <w:r>
        <w:rPr>
          <w:sz w:val="24"/>
        </w:rPr>
        <w:t>Sabhas</w:t>
      </w:r>
    </w:p>
    <w:p>
      <w:pPr>
        <w:pStyle w:val="Normal"/>
      </w:pPr>
      <w:r>
        <w:rPr>
          <w:b/>
          <w:sz w:val="24"/>
        </w:rPr>
        <w:t>2. Why is civic engagement important for teens, according to the chapter?</w:t>
      </w:r>
      <w:r>
        <w:rPr>
          <w:sz w:val="24"/>
        </w:rPr>
        <w:br/>
        <w:t>a) It helps them avoid school responsibilities</w:t>
      </w:r>
      <w:r>
        <w:rPr>
          <w:sz w:val="24"/>
        </w:rPr>
        <w:br/>
        <w:t>b) It builds leadership skills and shapes their surroundings</w:t>
      </w:r>
      <w:r>
        <w:rPr>
          <w:sz w:val="24"/>
        </w:rPr>
        <w:br/>
        <w:t>c) It prevents them from making friends in the community</w:t>
      </w:r>
      <w:r>
        <w:rPr>
          <w:sz w:val="24"/>
        </w:rPr>
        <w:br/>
        <w:t>d) It is only useful after they turn 18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builds leadership skills and shapes their surroundings</w:t>
      </w:r>
    </w:p>
    <w:p>
      <w:pPr>
        <w:pStyle w:val="Normal"/>
      </w:pPr>
      <w:r>
        <w:rPr>
          <w:b/>
          <w:sz w:val="24"/>
        </w:rPr>
        <w:t xml:space="preserve">3. </w:t>
      </w:r>
      <w:r>
        <w:rPr>
          <w:b/>
          <w:sz w:val="24"/>
        </w:rPr>
        <w:t>Which</w:t>
      </w:r>
      <w:r>
        <w:rPr>
          <w:b/>
          <w:sz w:val="24"/>
        </w:rPr>
        <w:t xml:space="preserve"> of the following is a volunteering opportunity mentioned in Chapter 4 for Indian teens?</w:t>
      </w:r>
      <w:r>
        <w:rPr>
          <w:sz w:val="24"/>
        </w:rPr>
        <w:br/>
        <w:t>a) Joining a foreign exchange program</w:t>
      </w:r>
      <w:r>
        <w:rPr>
          <w:sz w:val="24"/>
        </w:rPr>
        <w:br/>
        <w:t xml:space="preserve">b) Participating in </w:t>
      </w:r>
      <w:r>
        <w:rPr>
          <w:sz w:val="24"/>
        </w:rPr>
        <w:t>Swachh</w:t>
      </w:r>
      <w:r>
        <w:rPr>
          <w:sz w:val="24"/>
        </w:rPr>
        <w:t xml:space="preserve"> Bharat </w:t>
      </w:r>
      <w:r>
        <w:rPr>
          <w:sz w:val="24"/>
        </w:rPr>
        <w:t>Abhiyan</w:t>
      </w:r>
      <w:r>
        <w:rPr>
          <w:sz w:val="24"/>
        </w:rPr>
        <w:t xml:space="preserve"> </w:t>
      </w:r>
      <w:r>
        <w:rPr>
          <w:sz w:val="24"/>
        </w:rPr>
        <w:t>cleanups</w:t>
      </w:r>
      <w:r>
        <w:rPr>
          <w:sz w:val="24"/>
        </w:rPr>
        <w:br/>
        <w:t>c) Ignoring local NGOs and focusing on online games</w:t>
      </w:r>
      <w:r>
        <w:rPr>
          <w:sz w:val="24"/>
        </w:rPr>
        <w:br/>
        <w:t>d) Only attending paid community events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Participating in </w:t>
      </w:r>
      <w:r>
        <w:rPr>
          <w:sz w:val="24"/>
        </w:rPr>
        <w:t>Swachh</w:t>
      </w:r>
      <w:r>
        <w:rPr>
          <w:sz w:val="24"/>
        </w:rPr>
        <w:t xml:space="preserve"> Bharat </w:t>
      </w:r>
      <w:r>
        <w:rPr>
          <w:sz w:val="24"/>
        </w:rPr>
        <w:t>Abhiyan</w:t>
      </w:r>
      <w:r>
        <w:rPr>
          <w:sz w:val="24"/>
        </w:rPr>
        <w:t xml:space="preserve"> </w:t>
      </w:r>
      <w:r>
        <w:rPr>
          <w:sz w:val="24"/>
        </w:rPr>
        <w:t>cleanups</w:t>
      </w:r>
    </w:p>
    <w:p>
      <w:pPr>
        <w:pStyle w:val="Normal"/>
      </w:pPr>
      <w:r>
        <w:rPr>
          <w:b/>
          <w:sz w:val="24"/>
        </w:rPr>
        <w:t xml:space="preserve">4. What is a suggested way for teens to start </w:t>
      </w:r>
      <w:r>
        <w:rPr>
          <w:b/>
          <w:sz w:val="24"/>
        </w:rPr>
        <w:t>their own</w:t>
      </w:r>
      <w:r>
        <w:rPr>
          <w:b/>
          <w:sz w:val="24"/>
        </w:rPr>
        <w:t xml:space="preserve"> initiative, as per the chapter?</w:t>
      </w:r>
      <w:r>
        <w:rPr>
          <w:sz w:val="24"/>
        </w:rPr>
        <w:br/>
        <w:t>a) Waiting for adults to take the lead</w:t>
      </w:r>
      <w:r>
        <w:rPr>
          <w:sz w:val="24"/>
        </w:rPr>
        <w:br/>
        <w:t xml:space="preserve">b) </w:t>
      </w:r>
      <w:r>
        <w:rPr>
          <w:sz w:val="24"/>
        </w:rPr>
        <w:t>Planning</w:t>
      </w:r>
      <w:r>
        <w:rPr>
          <w:sz w:val="24"/>
        </w:rPr>
        <w:t xml:space="preserve"> a small action like a poster campaign for water conservation</w:t>
      </w:r>
      <w:r>
        <w:rPr>
          <w:sz w:val="24"/>
        </w:rPr>
        <w:br/>
        <w:t>c) Focusing only on large, expensive projects</w:t>
      </w:r>
      <w:r>
        <w:rPr>
          <w:sz w:val="24"/>
        </w:rPr>
        <w:br/>
        <w:t>d) Avoiding teamwork to work alone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Planning a small action like a poster campaign for water conservation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