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B21CC" w:rsidRPr="000B21CC" w:rsidRDefault="000B21CC" w:rsidP="000B21CC">
      <w:pPr>
        <w:pStyle w:val="Heading1"/>
      </w:pPr>
      <w:r w:rsidRPr="000B21CC">
        <w:t>Chapter 10: Overcoming Common Challenges in Public Speaking</w:t>
      </w:r>
    </w:p>
    <w:p w:rsidR="000B21CC" w:rsidRPr="000B21CC" w:rsidRDefault="000B21CC" w:rsidP="000B21CC">
      <w:pPr>
        <w:rPr>
          <w:rFonts w:ascii="Arial" w:hAnsi="Arial" w:cs="Arial"/>
          <w:sz w:val="24"/>
        </w:rPr>
      </w:pPr>
      <w:r w:rsidRPr="000B21CC">
        <w:rPr>
          <w:rFonts w:ascii="Arial" w:hAnsi="Arial" w:cs="Arial"/>
          <w:sz w:val="24"/>
        </w:rPr>
        <w:pict>
          <v:rect id="_x0000_i1025" style="width:0;height:.75pt" o:hrstd="t" o:hr="t" fillcolor="#a0a0a0" stroked="f"/>
        </w:pict>
      </w:r>
    </w:p>
    <w:p w:rsidR="000B21CC" w:rsidRPr="000B21CC" w:rsidRDefault="000B21CC" w:rsidP="000B21CC">
      <w:pPr>
        <w:pStyle w:val="Heading2"/>
      </w:pPr>
      <w:r w:rsidRPr="000B21CC">
        <w:t>Section 1: Dealing with Anxiety</w:t>
      </w:r>
    </w:p>
    <w:p w:rsidR="000B21CC" w:rsidRPr="000B21CC" w:rsidRDefault="000B21CC" w:rsidP="000B21CC">
      <w:pPr>
        <w:rPr>
          <w:rFonts w:ascii="Arial" w:hAnsi="Arial" w:cs="Arial"/>
          <w:sz w:val="24"/>
        </w:rPr>
      </w:pPr>
      <w:r w:rsidRPr="000B21CC">
        <w:rPr>
          <w:rFonts w:ascii="Arial" w:hAnsi="Arial" w:cs="Arial"/>
          <w:b/>
          <w:bCs/>
          <w:sz w:val="24"/>
        </w:rPr>
        <w:t>What Is Public Speaking Anxiety, and Why Does It Matter?</w:t>
      </w:r>
      <w:r w:rsidRPr="000B21CC">
        <w:rPr>
          <w:rFonts w:ascii="Arial" w:hAnsi="Arial" w:cs="Arial"/>
          <w:sz w:val="24"/>
        </w:rPr>
        <w:br/>
        <w:t>Public speaking anxiety is the fear or nervousness felt before or during a speech, often showing as shaky hands, racing heart, sweaty palms, or a mind going blank. It’s like the jitters before a big game—normal but distracting. For high school students, this challenge is huge because speaking in class, at events, or in front of peers can feel like being under a spotlight, amplifying fears of judgment or failure. Dealing with anxiety matters because it helps you stay calm, focus on your message, and perform at your best, turning a potential roadblock into a manageable bump.</w:t>
      </w:r>
    </w:p>
    <w:p w:rsidR="000B21CC" w:rsidRPr="000B21CC" w:rsidRDefault="000B21CC" w:rsidP="000B21CC">
      <w:pPr>
        <w:rPr>
          <w:rFonts w:ascii="Arial" w:hAnsi="Arial" w:cs="Arial"/>
          <w:sz w:val="24"/>
        </w:rPr>
      </w:pPr>
      <w:r w:rsidRPr="000B21CC">
        <w:rPr>
          <w:rFonts w:ascii="Arial" w:hAnsi="Arial" w:cs="Arial"/>
          <w:b/>
          <w:bCs/>
          <w:sz w:val="24"/>
        </w:rPr>
        <w:t>Why Anxiety Happens and How It Feels</w:t>
      </w:r>
    </w:p>
    <w:p w:rsidR="000B21CC" w:rsidRPr="000B21CC" w:rsidRDefault="000B21CC" w:rsidP="000B21CC">
      <w:pPr>
        <w:numPr>
          <w:ilvl w:val="0"/>
          <w:numId w:val="1"/>
        </w:numPr>
        <w:rPr>
          <w:rFonts w:ascii="Arial" w:hAnsi="Arial" w:cs="Arial"/>
          <w:sz w:val="24"/>
        </w:rPr>
      </w:pPr>
      <w:r w:rsidRPr="000B21CC">
        <w:rPr>
          <w:rFonts w:ascii="Arial" w:hAnsi="Arial" w:cs="Arial"/>
          <w:b/>
          <w:bCs/>
          <w:sz w:val="24"/>
        </w:rPr>
        <w:t>Causes:</w:t>
      </w:r>
      <w:r w:rsidRPr="000B21CC">
        <w:rPr>
          <w:rFonts w:ascii="Arial" w:hAnsi="Arial" w:cs="Arial"/>
          <w:sz w:val="24"/>
        </w:rPr>
        <w:t> Fear of messing up, being judged by peers/teachers, or feeling unprepared.</w:t>
      </w:r>
    </w:p>
    <w:p w:rsidR="000B21CC" w:rsidRPr="000B21CC" w:rsidRDefault="000B21CC" w:rsidP="000B21CC">
      <w:pPr>
        <w:numPr>
          <w:ilvl w:val="0"/>
          <w:numId w:val="1"/>
        </w:numPr>
        <w:rPr>
          <w:rFonts w:ascii="Arial" w:hAnsi="Arial" w:cs="Arial"/>
          <w:sz w:val="24"/>
        </w:rPr>
      </w:pPr>
      <w:r w:rsidRPr="000B21CC">
        <w:rPr>
          <w:rFonts w:ascii="Arial" w:hAnsi="Arial" w:cs="Arial"/>
          <w:b/>
          <w:bCs/>
          <w:sz w:val="24"/>
        </w:rPr>
        <w:t>Symptoms:</w:t>
      </w:r>
      <w:r w:rsidRPr="000B21CC">
        <w:rPr>
          <w:rFonts w:ascii="Arial" w:hAnsi="Arial" w:cs="Arial"/>
          <w:sz w:val="24"/>
        </w:rPr>
        <w:t> Physical (shaking, fast heartbeat), mental (forgetting words, negative thoughts like “I’ll fail”), emotional (panic or dread).</w:t>
      </w:r>
    </w:p>
    <w:p w:rsidR="000B21CC" w:rsidRPr="000B21CC" w:rsidRDefault="000B21CC" w:rsidP="000B21CC">
      <w:pPr>
        <w:numPr>
          <w:ilvl w:val="0"/>
          <w:numId w:val="1"/>
        </w:numPr>
        <w:rPr>
          <w:rFonts w:ascii="Arial" w:hAnsi="Arial" w:cs="Arial"/>
          <w:sz w:val="24"/>
        </w:rPr>
      </w:pPr>
      <w:r w:rsidRPr="000B21CC">
        <w:rPr>
          <w:rFonts w:ascii="Arial" w:hAnsi="Arial" w:cs="Arial"/>
          <w:b/>
          <w:bCs/>
          <w:sz w:val="24"/>
        </w:rPr>
        <w:t>Impact:</w:t>
      </w:r>
      <w:r w:rsidRPr="000B21CC">
        <w:rPr>
          <w:rFonts w:ascii="Arial" w:hAnsi="Arial" w:cs="Arial"/>
          <w:sz w:val="24"/>
        </w:rPr>
        <w:t> Can derail delivery, making you rush, mumble, or avoid speaking altogether.</w:t>
      </w:r>
    </w:p>
    <w:p w:rsidR="000B21CC" w:rsidRPr="000B21CC" w:rsidRDefault="000B21CC" w:rsidP="000B21CC">
      <w:pPr>
        <w:rPr>
          <w:rFonts w:ascii="Arial" w:hAnsi="Arial" w:cs="Arial"/>
          <w:sz w:val="24"/>
        </w:rPr>
      </w:pPr>
      <w:r w:rsidRPr="000B21CC">
        <w:rPr>
          <w:rFonts w:ascii="Arial" w:hAnsi="Arial" w:cs="Arial"/>
          <w:b/>
          <w:bCs/>
          <w:sz w:val="24"/>
        </w:rPr>
        <w:t>Common Teen Challenges with Anxiety</w:t>
      </w:r>
      <w:r w:rsidRPr="000B21CC">
        <w:rPr>
          <w:rFonts w:ascii="Arial" w:hAnsi="Arial" w:cs="Arial"/>
          <w:sz w:val="24"/>
        </w:rPr>
        <w:br/>
      </w:r>
      <w:proofErr w:type="spellStart"/>
      <w:r w:rsidRPr="000B21CC">
        <w:rPr>
          <w:rFonts w:ascii="Arial" w:hAnsi="Arial" w:cs="Arial"/>
          <w:sz w:val="24"/>
        </w:rPr>
        <w:t>Anxiety</w:t>
      </w:r>
      <w:proofErr w:type="spellEnd"/>
      <w:r w:rsidRPr="000B21CC">
        <w:rPr>
          <w:rFonts w:ascii="Arial" w:hAnsi="Arial" w:cs="Arial"/>
          <w:sz w:val="24"/>
        </w:rPr>
        <w:t xml:space="preserve"> hits teens hard! You might feel extra pressure to impress classmates or teachers, worrying “What if they laugh?” Or you avoid practice, thinking it’ll make nerves worse, but end up less prepared and more stressed. Some of you might hide anxiety by joking or skipping talks, missing growth chances. These struggles often stem from self-doubt or lack of coping tools. </w:t>
      </w:r>
      <w:proofErr w:type="gramStart"/>
      <w:r w:rsidRPr="000B21CC">
        <w:rPr>
          <w:rFonts w:ascii="Arial" w:hAnsi="Arial" w:cs="Arial"/>
          <w:sz w:val="24"/>
        </w:rPr>
        <w:t>The fix?</w:t>
      </w:r>
      <w:proofErr w:type="gramEnd"/>
      <w:r w:rsidRPr="000B21CC">
        <w:rPr>
          <w:rFonts w:ascii="Arial" w:hAnsi="Arial" w:cs="Arial"/>
          <w:sz w:val="24"/>
        </w:rPr>
        <w:t xml:space="preserve"> Use practical techniques to calm your body and mind before and during speaking.</w:t>
      </w:r>
    </w:p>
    <w:p w:rsidR="000B21CC" w:rsidRPr="000B21CC" w:rsidRDefault="000B21CC" w:rsidP="000B21CC">
      <w:pPr>
        <w:rPr>
          <w:rFonts w:ascii="Arial" w:hAnsi="Arial" w:cs="Arial"/>
          <w:sz w:val="24"/>
        </w:rPr>
      </w:pPr>
      <w:r w:rsidRPr="000B21CC">
        <w:rPr>
          <w:rFonts w:ascii="Arial" w:hAnsi="Arial" w:cs="Arial"/>
          <w:b/>
          <w:bCs/>
          <w:sz w:val="24"/>
        </w:rPr>
        <w:t>Tips for Dealing with Anxiety</w:t>
      </w:r>
    </w:p>
    <w:p w:rsidR="000B21CC" w:rsidRPr="000B21CC" w:rsidRDefault="000B21CC" w:rsidP="000B21CC">
      <w:pPr>
        <w:numPr>
          <w:ilvl w:val="0"/>
          <w:numId w:val="2"/>
        </w:numPr>
        <w:rPr>
          <w:rFonts w:ascii="Arial" w:hAnsi="Arial" w:cs="Arial"/>
          <w:sz w:val="24"/>
        </w:rPr>
      </w:pPr>
      <w:r w:rsidRPr="000B21CC">
        <w:rPr>
          <w:rFonts w:ascii="Arial" w:hAnsi="Arial" w:cs="Arial"/>
          <w:b/>
          <w:bCs/>
          <w:sz w:val="24"/>
        </w:rPr>
        <w:t>Deep Breathing for Calm:</w:t>
      </w:r>
      <w:r w:rsidRPr="000B21CC">
        <w:rPr>
          <w:rFonts w:ascii="Arial" w:hAnsi="Arial" w:cs="Arial"/>
          <w:sz w:val="24"/>
        </w:rPr>
        <w:t> Before speaking, take slow, deep breaths—inhale 4 seconds through your nose, hold 4, exhale 4 through mouth. It slows your heart rate. Practice daily or before a small convo to make it a habit.</w:t>
      </w:r>
    </w:p>
    <w:p w:rsidR="000B21CC" w:rsidRPr="000B21CC" w:rsidRDefault="000B21CC" w:rsidP="000B21CC">
      <w:pPr>
        <w:numPr>
          <w:ilvl w:val="0"/>
          <w:numId w:val="2"/>
        </w:numPr>
        <w:rPr>
          <w:rFonts w:ascii="Arial" w:hAnsi="Arial" w:cs="Arial"/>
          <w:sz w:val="24"/>
        </w:rPr>
      </w:pPr>
      <w:r w:rsidRPr="000B21CC">
        <w:rPr>
          <w:rFonts w:ascii="Arial" w:hAnsi="Arial" w:cs="Arial"/>
          <w:b/>
          <w:bCs/>
          <w:sz w:val="24"/>
        </w:rPr>
        <w:t>Grounding Exercises:</w:t>
      </w:r>
      <w:r w:rsidRPr="000B21CC">
        <w:rPr>
          <w:rFonts w:ascii="Arial" w:hAnsi="Arial" w:cs="Arial"/>
          <w:sz w:val="24"/>
        </w:rPr>
        <w:t xml:space="preserve"> Focus on your senses to stay present—grip a pencil, feel its texture, or notice 5 things you see (e.g., “desk, window”). Do this pre-speech to stop </w:t>
      </w:r>
      <w:proofErr w:type="spellStart"/>
      <w:r w:rsidRPr="000B21CC">
        <w:rPr>
          <w:rFonts w:ascii="Arial" w:hAnsi="Arial" w:cs="Arial"/>
          <w:sz w:val="24"/>
        </w:rPr>
        <w:t>spiraling</w:t>
      </w:r>
      <w:proofErr w:type="spellEnd"/>
      <w:r w:rsidRPr="000B21CC">
        <w:rPr>
          <w:rFonts w:ascii="Arial" w:hAnsi="Arial" w:cs="Arial"/>
          <w:sz w:val="24"/>
        </w:rPr>
        <w:t xml:space="preserve"> thoughts. Test it when stressed to see the effect.</w:t>
      </w:r>
    </w:p>
    <w:p w:rsidR="000B21CC" w:rsidRPr="000B21CC" w:rsidRDefault="000B21CC" w:rsidP="000B21CC">
      <w:pPr>
        <w:numPr>
          <w:ilvl w:val="0"/>
          <w:numId w:val="2"/>
        </w:numPr>
        <w:rPr>
          <w:rFonts w:ascii="Arial" w:hAnsi="Arial" w:cs="Arial"/>
          <w:sz w:val="24"/>
        </w:rPr>
      </w:pPr>
      <w:r w:rsidRPr="000B21CC">
        <w:rPr>
          <w:rFonts w:ascii="Arial" w:hAnsi="Arial" w:cs="Arial"/>
          <w:b/>
          <w:bCs/>
          <w:sz w:val="24"/>
        </w:rPr>
        <w:t>Pre-Speech Rituals:</w:t>
      </w:r>
      <w:r w:rsidRPr="000B21CC">
        <w:rPr>
          <w:rFonts w:ascii="Arial" w:hAnsi="Arial" w:cs="Arial"/>
          <w:sz w:val="24"/>
        </w:rPr>
        <w:t> Create a calming routine—listen to a hype song, sip water, or repeat a mantra like “I’ve got this” 3 times. Pick one and use it before practice runs to build comfort.</w:t>
      </w:r>
    </w:p>
    <w:p w:rsidR="000B21CC" w:rsidRPr="000B21CC" w:rsidRDefault="000B21CC" w:rsidP="000B21CC">
      <w:pPr>
        <w:numPr>
          <w:ilvl w:val="0"/>
          <w:numId w:val="2"/>
        </w:numPr>
        <w:rPr>
          <w:rFonts w:ascii="Arial" w:hAnsi="Arial" w:cs="Arial"/>
          <w:sz w:val="24"/>
        </w:rPr>
      </w:pPr>
      <w:r w:rsidRPr="000B21CC">
        <w:rPr>
          <w:rFonts w:ascii="Arial" w:hAnsi="Arial" w:cs="Arial"/>
          <w:b/>
          <w:bCs/>
          <w:sz w:val="24"/>
        </w:rPr>
        <w:lastRenderedPageBreak/>
        <w:t>Visualize Success:</w:t>
      </w:r>
      <w:r w:rsidRPr="000B21CC">
        <w:rPr>
          <w:rFonts w:ascii="Arial" w:hAnsi="Arial" w:cs="Arial"/>
          <w:sz w:val="24"/>
        </w:rPr>
        <w:t xml:space="preserve"> Close your </w:t>
      </w:r>
      <w:proofErr w:type="gramStart"/>
      <w:r w:rsidRPr="000B21CC">
        <w:rPr>
          <w:rFonts w:ascii="Arial" w:hAnsi="Arial" w:cs="Arial"/>
          <w:sz w:val="24"/>
        </w:rPr>
        <w:t>eyes,</w:t>
      </w:r>
      <w:proofErr w:type="gramEnd"/>
      <w:r w:rsidRPr="000B21CC">
        <w:rPr>
          <w:rFonts w:ascii="Arial" w:hAnsi="Arial" w:cs="Arial"/>
          <w:sz w:val="24"/>
        </w:rPr>
        <w:t xml:space="preserve"> imagine giving your talk smoothly—see smiles, hear claps. Do this night before or pre-event to boost confidence. Practice with a small speech to feel the shift.</w:t>
      </w:r>
    </w:p>
    <w:p w:rsidR="000B21CC" w:rsidRPr="000B21CC" w:rsidRDefault="000B21CC" w:rsidP="000B21CC">
      <w:pPr>
        <w:numPr>
          <w:ilvl w:val="0"/>
          <w:numId w:val="2"/>
        </w:numPr>
        <w:rPr>
          <w:rFonts w:ascii="Arial" w:hAnsi="Arial" w:cs="Arial"/>
          <w:sz w:val="24"/>
        </w:rPr>
      </w:pPr>
      <w:r w:rsidRPr="000B21CC">
        <w:rPr>
          <w:rFonts w:ascii="Arial" w:hAnsi="Arial" w:cs="Arial"/>
          <w:b/>
          <w:bCs/>
          <w:sz w:val="24"/>
        </w:rPr>
        <w:t>Start Small to Build Confidence:</w:t>
      </w:r>
      <w:r w:rsidRPr="000B21CC">
        <w:rPr>
          <w:rFonts w:ascii="Arial" w:hAnsi="Arial" w:cs="Arial"/>
          <w:sz w:val="24"/>
        </w:rPr>
        <w:t> Practice in low-stakes settings (e.g., to family or a mirror) before big talks. Note wins (e.g., “I didn’t shake!”) to reduce fear over time. Try a 1-minute mini-talk weekly.</w:t>
      </w:r>
    </w:p>
    <w:p w:rsidR="000B21CC" w:rsidRPr="000B21CC" w:rsidRDefault="000B21CC" w:rsidP="000B21CC">
      <w:pPr>
        <w:rPr>
          <w:rFonts w:ascii="Arial" w:hAnsi="Arial" w:cs="Arial"/>
          <w:sz w:val="24"/>
        </w:rPr>
      </w:pPr>
      <w:r w:rsidRPr="000B21CC">
        <w:rPr>
          <w:rFonts w:ascii="Arial" w:hAnsi="Arial" w:cs="Arial"/>
          <w:b/>
          <w:bCs/>
          <w:sz w:val="24"/>
        </w:rPr>
        <w:t>Real-Life Teen Example</w:t>
      </w:r>
      <w:r w:rsidRPr="000B21CC">
        <w:rPr>
          <w:rFonts w:ascii="Arial" w:hAnsi="Arial" w:cs="Arial"/>
          <w:sz w:val="24"/>
        </w:rPr>
        <w:br/>
        <w:t xml:space="preserve">Imagine a class speech on a book report. Without tools, anxiety hits—your heart races, hands shake, you rush </w:t>
      </w:r>
      <w:proofErr w:type="gramStart"/>
      <w:r w:rsidRPr="000B21CC">
        <w:rPr>
          <w:rFonts w:ascii="Arial" w:hAnsi="Arial" w:cs="Arial"/>
          <w:sz w:val="24"/>
        </w:rPr>
        <w:t>through,</w:t>
      </w:r>
      <w:proofErr w:type="gramEnd"/>
      <w:r w:rsidRPr="000B21CC">
        <w:rPr>
          <w:rFonts w:ascii="Arial" w:hAnsi="Arial" w:cs="Arial"/>
          <w:sz w:val="24"/>
        </w:rPr>
        <w:t xml:space="preserve"> forget points, and classmates whisper, making it worse. You get a low grade for “unclear delivery.” But after learning, you prep with deep breathing (4-4-4) in the hall, grip a pen for grounding, and hum a </w:t>
      </w:r>
      <w:proofErr w:type="spellStart"/>
      <w:r w:rsidRPr="000B21CC">
        <w:rPr>
          <w:rFonts w:ascii="Arial" w:hAnsi="Arial" w:cs="Arial"/>
          <w:sz w:val="24"/>
        </w:rPr>
        <w:t>fave</w:t>
      </w:r>
      <w:proofErr w:type="spellEnd"/>
      <w:r w:rsidRPr="000B21CC">
        <w:rPr>
          <w:rFonts w:ascii="Arial" w:hAnsi="Arial" w:cs="Arial"/>
          <w:sz w:val="24"/>
        </w:rPr>
        <w:t xml:space="preserve"> tune as a ritual. You visualize acing it the night before. During the talk, nerves creep in, but a quick breath keeps you steady—you speak slower, hit key points, and finish strong. Your teacher notes “good control,” peers nod, and you feel proud. Practicing breathing and rituals with a friend beforehand turned anxiety into a win!</w:t>
      </w:r>
    </w:p>
    <w:p w:rsidR="000B21CC" w:rsidRPr="000B21CC" w:rsidRDefault="000B21CC" w:rsidP="000B21CC">
      <w:pPr>
        <w:rPr>
          <w:rFonts w:ascii="Arial" w:hAnsi="Arial" w:cs="Arial"/>
          <w:sz w:val="24"/>
        </w:rPr>
      </w:pPr>
      <w:r w:rsidRPr="000B21CC">
        <w:rPr>
          <w:rFonts w:ascii="Arial" w:hAnsi="Arial" w:cs="Arial"/>
          <w:b/>
          <w:bCs/>
          <w:sz w:val="24"/>
        </w:rPr>
        <w:t>Fun Element for Teens: The “Nerve Ninja Challenge”</w:t>
      </w:r>
      <w:r w:rsidRPr="000B21CC">
        <w:rPr>
          <w:rFonts w:ascii="Arial" w:hAnsi="Arial" w:cs="Arial"/>
          <w:sz w:val="24"/>
        </w:rPr>
        <w:br/>
        <w:t xml:space="preserve">Let’s make calming nerves a mission! Solo or with a friend, pick a 1-minute mini-talk (like “Why pizza rules”). Before “performing” to a mirror or buddy, </w:t>
      </w:r>
      <w:proofErr w:type="gramStart"/>
      <w:r w:rsidRPr="000B21CC">
        <w:rPr>
          <w:rFonts w:ascii="Arial" w:hAnsi="Arial" w:cs="Arial"/>
          <w:sz w:val="24"/>
        </w:rPr>
        <w:t>do a ninja combo—</w:t>
      </w:r>
      <w:proofErr w:type="gramEnd"/>
      <w:r w:rsidRPr="000B21CC">
        <w:rPr>
          <w:rFonts w:ascii="Arial" w:hAnsi="Arial" w:cs="Arial"/>
          <w:sz w:val="24"/>
        </w:rPr>
        <w:t xml:space="preserve">deep breathe (4-4-4) 3 times, ground by tapping feet 5 times, and say a hype mantra (“I’m a beast!”). Deliver, then note or ask: Did I feel calmer? Which trick helped most? Add a silly ninja pose post-talk for laughs. This challenge shows anxiety tools work, plus </w:t>
      </w:r>
      <w:proofErr w:type="gramStart"/>
      <w:r w:rsidRPr="000B21CC">
        <w:rPr>
          <w:rFonts w:ascii="Arial" w:hAnsi="Arial" w:cs="Arial"/>
          <w:sz w:val="24"/>
        </w:rPr>
        <w:t>it’s</w:t>
      </w:r>
      <w:proofErr w:type="gramEnd"/>
      <w:r w:rsidRPr="000B21CC">
        <w:rPr>
          <w:rFonts w:ascii="Arial" w:hAnsi="Arial" w:cs="Arial"/>
          <w:sz w:val="24"/>
        </w:rPr>
        <w:t xml:space="preserve"> fun to play warrior while conquering fear!</w:t>
      </w:r>
    </w:p>
    <w:p w:rsidR="000B21CC" w:rsidRPr="000B21CC" w:rsidRDefault="000B21CC" w:rsidP="000B21CC">
      <w:pPr>
        <w:rPr>
          <w:rFonts w:ascii="Arial" w:hAnsi="Arial" w:cs="Arial"/>
          <w:sz w:val="24"/>
        </w:rPr>
      </w:pPr>
      <w:r w:rsidRPr="000B21CC">
        <w:rPr>
          <w:rFonts w:ascii="Arial" w:hAnsi="Arial" w:cs="Arial"/>
          <w:b/>
          <w:bCs/>
          <w:sz w:val="24"/>
        </w:rPr>
        <w:t>Bonus Interactive Activity: “Calm Countdown”</w:t>
      </w:r>
      <w:r w:rsidRPr="000B21CC">
        <w:rPr>
          <w:rFonts w:ascii="Arial" w:hAnsi="Arial" w:cs="Arial"/>
          <w:sz w:val="24"/>
        </w:rPr>
        <w:br/>
        <w:t>Solo or with a buddy, plan a 1-minute talk snippet (e.g., on “Why sports rock”). Pre-talk, do a 30-second calm routine—breathe deeply, ground with an object, visualize success. Deliver to someone or a mirror. Note or ask: Did nerves drop? Did I focus better? Redo if shaky. This countdown builds anxiety-busting skills for real talks.</w:t>
      </w:r>
    </w:p>
    <w:p w:rsidR="000B21CC" w:rsidRPr="000B21CC" w:rsidRDefault="000B21CC" w:rsidP="000B21CC">
      <w:pPr>
        <w:rPr>
          <w:rFonts w:ascii="Arial" w:hAnsi="Arial" w:cs="Arial"/>
          <w:sz w:val="24"/>
        </w:rPr>
      </w:pPr>
      <w:proofErr w:type="gramStart"/>
      <w:r w:rsidRPr="000B21CC">
        <w:rPr>
          <w:rFonts w:ascii="Arial" w:hAnsi="Arial" w:cs="Arial"/>
          <w:b/>
          <w:bCs/>
          <w:sz w:val="24"/>
        </w:rPr>
        <w:t>Practical Tip</w:t>
      </w:r>
      <w:r w:rsidRPr="000B21CC">
        <w:rPr>
          <w:rFonts w:ascii="Arial" w:hAnsi="Arial" w:cs="Arial"/>
          <w:sz w:val="24"/>
        </w:rPr>
        <w:br/>
        <w:t>This week, before a small class comment or convo, try 1 anxiety tool (e.g., deep breathing for 30 seconds).</w:t>
      </w:r>
      <w:proofErr w:type="gramEnd"/>
      <w:r w:rsidRPr="000B21CC">
        <w:rPr>
          <w:rFonts w:ascii="Arial" w:hAnsi="Arial" w:cs="Arial"/>
          <w:sz w:val="24"/>
        </w:rPr>
        <w:t xml:space="preserve"> After, reflect: Did I feel less nervous? Could I focus more? Starting small with anxiety management preps you for bigger stages—</w:t>
      </w:r>
      <w:proofErr w:type="gramStart"/>
      <w:r w:rsidRPr="000B21CC">
        <w:rPr>
          <w:rFonts w:ascii="Arial" w:hAnsi="Arial" w:cs="Arial"/>
          <w:sz w:val="24"/>
        </w:rPr>
        <w:t>try</w:t>
      </w:r>
      <w:proofErr w:type="gramEnd"/>
      <w:r w:rsidRPr="000B21CC">
        <w:rPr>
          <w:rFonts w:ascii="Arial" w:hAnsi="Arial" w:cs="Arial"/>
          <w:sz w:val="24"/>
        </w:rPr>
        <w:t xml:space="preserve"> it now!</w:t>
      </w:r>
    </w:p>
    <w:p w:rsidR="000B21CC" w:rsidRPr="000B21CC" w:rsidRDefault="000B21CC" w:rsidP="000B21CC">
      <w:pPr>
        <w:rPr>
          <w:rFonts w:ascii="Arial" w:hAnsi="Arial" w:cs="Arial"/>
          <w:sz w:val="24"/>
        </w:rPr>
      </w:pPr>
      <w:r w:rsidRPr="000B21CC">
        <w:rPr>
          <w:rFonts w:ascii="Arial" w:hAnsi="Arial" w:cs="Arial"/>
          <w:sz w:val="24"/>
        </w:rPr>
        <w:pict>
          <v:rect id="_x0000_i1026" style="width:0;height:.75pt" o:hrstd="t" o:hr="t" fillcolor="#a0a0a0" stroked="f"/>
        </w:pict>
      </w:r>
    </w:p>
    <w:p w:rsidR="000B21CC" w:rsidRPr="000B21CC" w:rsidRDefault="000B21CC" w:rsidP="000B21CC">
      <w:pPr>
        <w:pStyle w:val="Heading2"/>
      </w:pPr>
      <w:r w:rsidRPr="000B21CC">
        <w:t>Section 2: Managing Mistakes</w:t>
      </w:r>
    </w:p>
    <w:p w:rsidR="000B21CC" w:rsidRPr="000B21CC" w:rsidRDefault="000B21CC" w:rsidP="000B21CC">
      <w:pPr>
        <w:rPr>
          <w:rFonts w:ascii="Arial" w:hAnsi="Arial" w:cs="Arial"/>
          <w:sz w:val="24"/>
        </w:rPr>
      </w:pPr>
      <w:r w:rsidRPr="000B21CC">
        <w:rPr>
          <w:rFonts w:ascii="Arial" w:hAnsi="Arial" w:cs="Arial"/>
          <w:b/>
          <w:bCs/>
          <w:sz w:val="24"/>
        </w:rPr>
        <w:t>What Does Managing Mistakes Mean, and Why Is It Important?</w:t>
      </w:r>
      <w:r w:rsidRPr="000B21CC">
        <w:rPr>
          <w:rFonts w:ascii="Arial" w:hAnsi="Arial" w:cs="Arial"/>
          <w:sz w:val="24"/>
        </w:rPr>
        <w:br/>
        <w:t xml:space="preserve">Managing mistakes means recovering smoothly from slip-ups during a speech—like forgetting lines, mispronouncing words, or tech glitches—without losing composure or audience trust. It’s like dropping a catch in a game but still playing on with focus. For high school students, this skill is vital because mistakes happen under pressure in class talks or events, and panicking can tank your confidence or credibility. </w:t>
      </w:r>
      <w:r w:rsidRPr="000B21CC">
        <w:rPr>
          <w:rFonts w:ascii="Arial" w:hAnsi="Arial" w:cs="Arial"/>
          <w:sz w:val="24"/>
        </w:rPr>
        <w:lastRenderedPageBreak/>
        <w:t>Handling errors gracefully shows maturity, keeps your message on track, and turns a flub into a forgettable blip.</w:t>
      </w:r>
    </w:p>
    <w:p w:rsidR="000B21CC" w:rsidRPr="000B21CC" w:rsidRDefault="000B21CC" w:rsidP="000B21CC">
      <w:pPr>
        <w:rPr>
          <w:rFonts w:ascii="Arial" w:hAnsi="Arial" w:cs="Arial"/>
          <w:sz w:val="24"/>
        </w:rPr>
      </w:pPr>
      <w:r w:rsidRPr="000B21CC">
        <w:rPr>
          <w:rFonts w:ascii="Arial" w:hAnsi="Arial" w:cs="Arial"/>
          <w:b/>
          <w:bCs/>
          <w:sz w:val="24"/>
        </w:rPr>
        <w:t>Types of Mistakes and Their Impact</w:t>
      </w:r>
    </w:p>
    <w:p w:rsidR="000B21CC" w:rsidRPr="000B21CC" w:rsidRDefault="000B21CC" w:rsidP="000B21CC">
      <w:pPr>
        <w:numPr>
          <w:ilvl w:val="0"/>
          <w:numId w:val="3"/>
        </w:numPr>
        <w:rPr>
          <w:rFonts w:ascii="Arial" w:hAnsi="Arial" w:cs="Arial"/>
          <w:sz w:val="24"/>
        </w:rPr>
      </w:pPr>
      <w:r w:rsidRPr="000B21CC">
        <w:rPr>
          <w:rFonts w:ascii="Arial" w:hAnsi="Arial" w:cs="Arial"/>
          <w:b/>
          <w:bCs/>
          <w:sz w:val="24"/>
        </w:rPr>
        <w:t>Content Errors:</w:t>
      </w:r>
      <w:r w:rsidRPr="000B21CC">
        <w:rPr>
          <w:rFonts w:ascii="Arial" w:hAnsi="Arial" w:cs="Arial"/>
          <w:sz w:val="24"/>
        </w:rPr>
        <w:t> Forgetting lines or facts—can confuse listeners.</w:t>
      </w:r>
    </w:p>
    <w:p w:rsidR="000B21CC" w:rsidRPr="000B21CC" w:rsidRDefault="000B21CC" w:rsidP="000B21CC">
      <w:pPr>
        <w:numPr>
          <w:ilvl w:val="0"/>
          <w:numId w:val="3"/>
        </w:numPr>
        <w:rPr>
          <w:rFonts w:ascii="Arial" w:hAnsi="Arial" w:cs="Arial"/>
          <w:sz w:val="24"/>
        </w:rPr>
      </w:pPr>
      <w:r w:rsidRPr="000B21CC">
        <w:rPr>
          <w:rFonts w:ascii="Arial" w:hAnsi="Arial" w:cs="Arial"/>
          <w:b/>
          <w:bCs/>
          <w:sz w:val="24"/>
        </w:rPr>
        <w:t>Delivery Errors:</w:t>
      </w:r>
      <w:r w:rsidRPr="000B21CC">
        <w:rPr>
          <w:rFonts w:ascii="Arial" w:hAnsi="Arial" w:cs="Arial"/>
          <w:sz w:val="24"/>
        </w:rPr>
        <w:t> Stumbling over words or awkward pauses—may seem unpolished.</w:t>
      </w:r>
    </w:p>
    <w:p w:rsidR="000B21CC" w:rsidRPr="000B21CC" w:rsidRDefault="000B21CC" w:rsidP="000B21CC">
      <w:pPr>
        <w:numPr>
          <w:ilvl w:val="0"/>
          <w:numId w:val="3"/>
        </w:numPr>
        <w:rPr>
          <w:rFonts w:ascii="Arial" w:hAnsi="Arial" w:cs="Arial"/>
          <w:sz w:val="24"/>
        </w:rPr>
      </w:pPr>
      <w:r w:rsidRPr="000B21CC">
        <w:rPr>
          <w:rFonts w:ascii="Arial" w:hAnsi="Arial" w:cs="Arial"/>
          <w:b/>
          <w:bCs/>
          <w:sz w:val="24"/>
        </w:rPr>
        <w:t>Tech Issues:</w:t>
      </w:r>
      <w:r w:rsidRPr="000B21CC">
        <w:rPr>
          <w:rFonts w:ascii="Arial" w:hAnsi="Arial" w:cs="Arial"/>
          <w:sz w:val="24"/>
        </w:rPr>
        <w:t xml:space="preserve"> Slides failing or </w:t>
      </w:r>
      <w:proofErr w:type="gramStart"/>
      <w:r w:rsidRPr="000B21CC">
        <w:rPr>
          <w:rFonts w:ascii="Arial" w:hAnsi="Arial" w:cs="Arial"/>
          <w:sz w:val="24"/>
        </w:rPr>
        <w:t>props dropping—disrupts</w:t>
      </w:r>
      <w:proofErr w:type="gramEnd"/>
      <w:r w:rsidRPr="000B21CC">
        <w:rPr>
          <w:rFonts w:ascii="Arial" w:hAnsi="Arial" w:cs="Arial"/>
          <w:sz w:val="24"/>
        </w:rPr>
        <w:t xml:space="preserve"> flow.</w:t>
      </w:r>
    </w:p>
    <w:p w:rsidR="000B21CC" w:rsidRPr="000B21CC" w:rsidRDefault="000B21CC" w:rsidP="000B21CC">
      <w:pPr>
        <w:numPr>
          <w:ilvl w:val="0"/>
          <w:numId w:val="3"/>
        </w:numPr>
        <w:rPr>
          <w:rFonts w:ascii="Arial" w:hAnsi="Arial" w:cs="Arial"/>
          <w:sz w:val="24"/>
        </w:rPr>
      </w:pPr>
      <w:r w:rsidRPr="000B21CC">
        <w:rPr>
          <w:rFonts w:ascii="Arial" w:hAnsi="Arial" w:cs="Arial"/>
          <w:b/>
          <w:bCs/>
          <w:sz w:val="24"/>
        </w:rPr>
        <w:t>Impact:</w:t>
      </w:r>
      <w:r w:rsidRPr="000B21CC">
        <w:rPr>
          <w:rFonts w:ascii="Arial" w:hAnsi="Arial" w:cs="Arial"/>
          <w:sz w:val="24"/>
        </w:rPr>
        <w:t> If mishandled, can make you freeze or lose audience focus.</w:t>
      </w:r>
    </w:p>
    <w:p w:rsidR="000B21CC" w:rsidRPr="000B21CC" w:rsidRDefault="000B21CC" w:rsidP="000B21CC">
      <w:pPr>
        <w:rPr>
          <w:rFonts w:ascii="Arial" w:hAnsi="Arial" w:cs="Arial"/>
          <w:sz w:val="24"/>
        </w:rPr>
      </w:pPr>
      <w:r w:rsidRPr="000B21CC">
        <w:rPr>
          <w:rFonts w:ascii="Arial" w:hAnsi="Arial" w:cs="Arial"/>
          <w:b/>
          <w:bCs/>
          <w:sz w:val="24"/>
        </w:rPr>
        <w:t>Common Teen Challenges with Managing Mistakes</w:t>
      </w:r>
      <w:r w:rsidRPr="000B21CC">
        <w:rPr>
          <w:rFonts w:ascii="Arial" w:hAnsi="Arial" w:cs="Arial"/>
          <w:sz w:val="24"/>
        </w:rPr>
        <w:br/>
      </w:r>
      <w:proofErr w:type="spellStart"/>
      <w:r w:rsidRPr="000B21CC">
        <w:rPr>
          <w:rFonts w:ascii="Arial" w:hAnsi="Arial" w:cs="Arial"/>
          <w:sz w:val="24"/>
        </w:rPr>
        <w:t>Mistakes</w:t>
      </w:r>
      <w:proofErr w:type="spellEnd"/>
      <w:r w:rsidRPr="000B21CC">
        <w:rPr>
          <w:rFonts w:ascii="Arial" w:hAnsi="Arial" w:cs="Arial"/>
          <w:sz w:val="24"/>
        </w:rPr>
        <w:t xml:space="preserve"> stress teens out! You might freeze when forgetting a line, thinking “I’m ruined,” and spiral into more errors. Or you over-apologize (“Sorry, sorry!”), drawing attention to the slip, making it worse. Some of you might laugh nervously or give up mid-talk, losing audience respect. These reactions often come from embarrassment or lack of recovery plans. </w:t>
      </w:r>
      <w:proofErr w:type="gramStart"/>
      <w:r w:rsidRPr="000B21CC">
        <w:rPr>
          <w:rFonts w:ascii="Arial" w:hAnsi="Arial" w:cs="Arial"/>
          <w:sz w:val="24"/>
        </w:rPr>
        <w:t>The solution?</w:t>
      </w:r>
      <w:proofErr w:type="gramEnd"/>
      <w:r w:rsidRPr="000B21CC">
        <w:rPr>
          <w:rFonts w:ascii="Arial" w:hAnsi="Arial" w:cs="Arial"/>
          <w:sz w:val="24"/>
        </w:rPr>
        <w:t xml:space="preserve"> Have go-to moves to roll past errors with poise.</w:t>
      </w:r>
    </w:p>
    <w:p w:rsidR="000B21CC" w:rsidRPr="000B21CC" w:rsidRDefault="000B21CC" w:rsidP="000B21CC">
      <w:pPr>
        <w:rPr>
          <w:rFonts w:ascii="Arial" w:hAnsi="Arial" w:cs="Arial"/>
          <w:sz w:val="24"/>
        </w:rPr>
      </w:pPr>
      <w:r w:rsidRPr="000B21CC">
        <w:rPr>
          <w:rFonts w:ascii="Arial" w:hAnsi="Arial" w:cs="Arial"/>
          <w:b/>
          <w:bCs/>
          <w:sz w:val="24"/>
        </w:rPr>
        <w:t>Tips for Managing Mistakes</w:t>
      </w:r>
    </w:p>
    <w:p w:rsidR="000B21CC" w:rsidRPr="000B21CC" w:rsidRDefault="000B21CC" w:rsidP="000B21CC">
      <w:pPr>
        <w:numPr>
          <w:ilvl w:val="0"/>
          <w:numId w:val="4"/>
        </w:numPr>
        <w:rPr>
          <w:rFonts w:ascii="Arial" w:hAnsi="Arial" w:cs="Arial"/>
          <w:sz w:val="24"/>
        </w:rPr>
      </w:pPr>
      <w:r w:rsidRPr="000B21CC">
        <w:rPr>
          <w:rFonts w:ascii="Arial" w:hAnsi="Arial" w:cs="Arial"/>
          <w:b/>
          <w:bCs/>
          <w:sz w:val="24"/>
        </w:rPr>
        <w:t>Pause and Breathe:</w:t>
      </w:r>
      <w:r w:rsidRPr="000B21CC">
        <w:rPr>
          <w:rFonts w:ascii="Arial" w:hAnsi="Arial" w:cs="Arial"/>
          <w:sz w:val="24"/>
        </w:rPr>
        <w:t> If you blank or stumble, stop, take a quick breath (2 seconds), and think. It buys time without panic. Practice pausing mid-sentence in mock talks—does it feel natural?</w:t>
      </w:r>
    </w:p>
    <w:p w:rsidR="000B21CC" w:rsidRPr="000B21CC" w:rsidRDefault="000B21CC" w:rsidP="000B21CC">
      <w:pPr>
        <w:numPr>
          <w:ilvl w:val="0"/>
          <w:numId w:val="4"/>
        </w:numPr>
        <w:rPr>
          <w:rFonts w:ascii="Arial" w:hAnsi="Arial" w:cs="Arial"/>
          <w:sz w:val="24"/>
        </w:rPr>
      </w:pPr>
      <w:r w:rsidRPr="000B21CC">
        <w:rPr>
          <w:rFonts w:ascii="Arial" w:hAnsi="Arial" w:cs="Arial"/>
          <w:b/>
          <w:bCs/>
          <w:sz w:val="24"/>
        </w:rPr>
        <w:t>Use a Recovery Line:</w:t>
      </w:r>
      <w:r w:rsidRPr="000B21CC">
        <w:rPr>
          <w:rFonts w:ascii="Arial" w:hAnsi="Arial" w:cs="Arial"/>
          <w:sz w:val="24"/>
        </w:rPr>
        <w:t> Have a phrase ready like “Let me rephrase that” or “Give me a sec to recall.” Say it calmly to reset. Rehearse these with a friend during fake slip-ups to build ease.</w:t>
      </w:r>
    </w:p>
    <w:p w:rsidR="000B21CC" w:rsidRPr="000B21CC" w:rsidRDefault="000B21CC" w:rsidP="000B21CC">
      <w:pPr>
        <w:numPr>
          <w:ilvl w:val="0"/>
          <w:numId w:val="4"/>
        </w:numPr>
        <w:rPr>
          <w:rFonts w:ascii="Arial" w:hAnsi="Arial" w:cs="Arial"/>
          <w:sz w:val="24"/>
        </w:rPr>
      </w:pPr>
      <w:r w:rsidRPr="000B21CC">
        <w:rPr>
          <w:rFonts w:ascii="Arial" w:hAnsi="Arial" w:cs="Arial"/>
          <w:b/>
          <w:bCs/>
          <w:sz w:val="24"/>
        </w:rPr>
        <w:t>Skip or Summarize:</w:t>
      </w:r>
      <w:r w:rsidRPr="000B21CC">
        <w:rPr>
          <w:rFonts w:ascii="Arial" w:hAnsi="Arial" w:cs="Arial"/>
          <w:sz w:val="24"/>
        </w:rPr>
        <w:t> If you forget a section, move to the next point or sum up (“Basically, this means X”). Avoid dwelling. Test this by skipping a line in practice—note if flow stays.</w:t>
      </w:r>
    </w:p>
    <w:p w:rsidR="000B21CC" w:rsidRPr="000B21CC" w:rsidRDefault="000B21CC" w:rsidP="000B21CC">
      <w:pPr>
        <w:numPr>
          <w:ilvl w:val="0"/>
          <w:numId w:val="4"/>
        </w:numPr>
        <w:rPr>
          <w:rFonts w:ascii="Arial" w:hAnsi="Arial" w:cs="Arial"/>
          <w:sz w:val="24"/>
        </w:rPr>
      </w:pPr>
      <w:r w:rsidRPr="000B21CC">
        <w:rPr>
          <w:rFonts w:ascii="Arial" w:hAnsi="Arial" w:cs="Arial"/>
          <w:b/>
          <w:bCs/>
          <w:sz w:val="24"/>
        </w:rPr>
        <w:t xml:space="preserve">Laugh </w:t>
      </w:r>
      <w:proofErr w:type="gramStart"/>
      <w:r w:rsidRPr="000B21CC">
        <w:rPr>
          <w:rFonts w:ascii="Arial" w:hAnsi="Arial" w:cs="Arial"/>
          <w:b/>
          <w:bCs/>
          <w:sz w:val="24"/>
        </w:rPr>
        <w:t>Lightly</w:t>
      </w:r>
      <w:proofErr w:type="gramEnd"/>
      <w:r w:rsidRPr="000B21CC">
        <w:rPr>
          <w:rFonts w:ascii="Arial" w:hAnsi="Arial" w:cs="Arial"/>
          <w:b/>
          <w:bCs/>
          <w:sz w:val="24"/>
        </w:rPr>
        <w:t xml:space="preserve"> if Fitting:</w:t>
      </w:r>
      <w:r w:rsidRPr="000B21CC">
        <w:rPr>
          <w:rFonts w:ascii="Arial" w:hAnsi="Arial" w:cs="Arial"/>
          <w:sz w:val="24"/>
        </w:rPr>
        <w:t xml:space="preserve"> For small goofs (like mispronunciation), a quick “Oops, let’s try that again” with a smile can ease tension if casual. Practice light recovery in low-stakes </w:t>
      </w:r>
      <w:proofErr w:type="spellStart"/>
      <w:r w:rsidRPr="000B21CC">
        <w:rPr>
          <w:rFonts w:ascii="Arial" w:hAnsi="Arial" w:cs="Arial"/>
          <w:sz w:val="24"/>
        </w:rPr>
        <w:t>convos</w:t>
      </w:r>
      <w:proofErr w:type="spellEnd"/>
      <w:r w:rsidRPr="000B21CC">
        <w:rPr>
          <w:rFonts w:ascii="Arial" w:hAnsi="Arial" w:cs="Arial"/>
          <w:sz w:val="24"/>
        </w:rPr>
        <w:t>.</w:t>
      </w:r>
    </w:p>
    <w:p w:rsidR="000B21CC" w:rsidRPr="000B21CC" w:rsidRDefault="000B21CC" w:rsidP="000B21CC">
      <w:pPr>
        <w:numPr>
          <w:ilvl w:val="0"/>
          <w:numId w:val="4"/>
        </w:numPr>
        <w:rPr>
          <w:rFonts w:ascii="Arial" w:hAnsi="Arial" w:cs="Arial"/>
          <w:sz w:val="24"/>
        </w:rPr>
      </w:pPr>
      <w:r w:rsidRPr="000B21CC">
        <w:rPr>
          <w:rFonts w:ascii="Arial" w:hAnsi="Arial" w:cs="Arial"/>
          <w:b/>
          <w:bCs/>
          <w:sz w:val="24"/>
        </w:rPr>
        <w:t>Prep for Tech Fails:</w:t>
      </w:r>
      <w:r w:rsidRPr="000B21CC">
        <w:rPr>
          <w:rFonts w:ascii="Arial" w:hAnsi="Arial" w:cs="Arial"/>
          <w:sz w:val="24"/>
        </w:rPr>
        <w:t> Have a backup (e.g., paper notes if slides crash). If tech dies, say “No worries, I’ll explain this part.” Rehearse a no-tech version of a short talk to stay ready.</w:t>
      </w:r>
    </w:p>
    <w:p w:rsidR="000B21CC" w:rsidRPr="000B21CC" w:rsidRDefault="000B21CC" w:rsidP="000B21CC">
      <w:pPr>
        <w:rPr>
          <w:rFonts w:ascii="Arial" w:hAnsi="Arial" w:cs="Arial"/>
          <w:sz w:val="24"/>
        </w:rPr>
      </w:pPr>
      <w:r w:rsidRPr="000B21CC">
        <w:rPr>
          <w:rFonts w:ascii="Arial" w:hAnsi="Arial" w:cs="Arial"/>
          <w:b/>
          <w:bCs/>
          <w:sz w:val="24"/>
        </w:rPr>
        <w:t>Real-Life Teen Example</w:t>
      </w:r>
      <w:r w:rsidRPr="000B21CC">
        <w:rPr>
          <w:rFonts w:ascii="Arial" w:hAnsi="Arial" w:cs="Arial"/>
          <w:sz w:val="24"/>
        </w:rPr>
        <w:br/>
        <w:t xml:space="preserve">Picture a science fair demo on solar power. Unprepared for mistakes, your slide freezes, you forget your next line, panic, say “Uh, sorry, I’m lost,” and fumble through—judges note “lacks polish.” But after learning, when the slide jams, you </w:t>
      </w:r>
      <w:r w:rsidRPr="000B21CC">
        <w:rPr>
          <w:rFonts w:ascii="Arial" w:hAnsi="Arial" w:cs="Arial"/>
          <w:sz w:val="24"/>
        </w:rPr>
        <w:lastRenderedPageBreak/>
        <w:t xml:space="preserve">pause, breathe, say “Let me explain this instead,” and describe the point from memory. Later, forgetting a stat, you skip with “The key idea is efficiency—I’ll share exact numbers after.” You smile at a word stumble. Judges praise “smooth </w:t>
      </w:r>
      <w:proofErr w:type="gramStart"/>
      <w:r w:rsidRPr="000B21CC">
        <w:rPr>
          <w:rFonts w:ascii="Arial" w:hAnsi="Arial" w:cs="Arial"/>
          <w:sz w:val="24"/>
        </w:rPr>
        <w:t>recovery,”</w:t>
      </w:r>
      <w:proofErr w:type="gramEnd"/>
      <w:r w:rsidRPr="000B21CC">
        <w:rPr>
          <w:rFonts w:ascii="Arial" w:hAnsi="Arial" w:cs="Arial"/>
          <w:sz w:val="24"/>
        </w:rPr>
        <w:t xml:space="preserve"> and peers barely notice errors. Practicing pauses and lines with a buddy prepped you to manage mistakes like a pro!</w:t>
      </w:r>
    </w:p>
    <w:p w:rsidR="000B21CC" w:rsidRPr="000B21CC" w:rsidRDefault="000B21CC" w:rsidP="000B21CC">
      <w:pPr>
        <w:rPr>
          <w:rFonts w:ascii="Arial" w:hAnsi="Arial" w:cs="Arial"/>
          <w:sz w:val="24"/>
        </w:rPr>
      </w:pPr>
      <w:r w:rsidRPr="000B21CC">
        <w:rPr>
          <w:rFonts w:ascii="Arial" w:hAnsi="Arial" w:cs="Arial"/>
          <w:b/>
          <w:bCs/>
          <w:sz w:val="24"/>
        </w:rPr>
        <w:t>Fun Element for Teens: The “Flub Fighter Game”</w:t>
      </w:r>
      <w:r w:rsidRPr="000B21CC">
        <w:rPr>
          <w:rFonts w:ascii="Arial" w:hAnsi="Arial" w:cs="Arial"/>
          <w:sz w:val="24"/>
        </w:rPr>
        <w:br/>
        <w:t xml:space="preserve">Let’s make recovery a battle! With a friend or solo, give a 1-minute mini-talk (like “Why gaming’s awesome”). Mid-way, fake </w:t>
      </w:r>
      <w:proofErr w:type="gramStart"/>
      <w:r w:rsidRPr="000B21CC">
        <w:rPr>
          <w:rFonts w:ascii="Arial" w:hAnsi="Arial" w:cs="Arial"/>
          <w:sz w:val="24"/>
        </w:rPr>
        <w:t>a mistake (forget</w:t>
      </w:r>
      <w:proofErr w:type="gramEnd"/>
      <w:r w:rsidRPr="000B21CC">
        <w:rPr>
          <w:rFonts w:ascii="Arial" w:hAnsi="Arial" w:cs="Arial"/>
          <w:sz w:val="24"/>
        </w:rPr>
        <w:t xml:space="preserve"> a line, “drop” a prop). Pause, use a recovery line (“One sec!”), and keep going. Note or ask: Did I stay cool? Did the audience notice? Add a hero twist—strike a “victory pose” after recovering for laughs. </w:t>
      </w:r>
      <w:proofErr w:type="gramStart"/>
      <w:r w:rsidRPr="000B21CC">
        <w:rPr>
          <w:rFonts w:ascii="Arial" w:hAnsi="Arial" w:cs="Arial"/>
          <w:sz w:val="24"/>
        </w:rPr>
        <w:t>This game shows mistakes</w:t>
      </w:r>
      <w:proofErr w:type="gramEnd"/>
      <w:r w:rsidRPr="000B21CC">
        <w:rPr>
          <w:rFonts w:ascii="Arial" w:hAnsi="Arial" w:cs="Arial"/>
          <w:sz w:val="24"/>
        </w:rPr>
        <w:t xml:space="preserve"> aren’t fatal, plus it’s fun to fight flubs with flair!</w:t>
      </w:r>
    </w:p>
    <w:p w:rsidR="000B21CC" w:rsidRPr="000B21CC" w:rsidRDefault="000B21CC" w:rsidP="000B21CC">
      <w:pPr>
        <w:rPr>
          <w:rFonts w:ascii="Arial" w:hAnsi="Arial" w:cs="Arial"/>
          <w:sz w:val="24"/>
        </w:rPr>
      </w:pPr>
      <w:r w:rsidRPr="000B21CC">
        <w:rPr>
          <w:rFonts w:ascii="Arial" w:hAnsi="Arial" w:cs="Arial"/>
          <w:b/>
          <w:bCs/>
          <w:sz w:val="24"/>
        </w:rPr>
        <w:t>Bonus Interactive Activity: “Mistake Mend”</w:t>
      </w:r>
      <w:r w:rsidRPr="000B21CC">
        <w:rPr>
          <w:rFonts w:ascii="Arial" w:hAnsi="Arial" w:cs="Arial"/>
          <w:sz w:val="24"/>
        </w:rPr>
        <w:br/>
        <w:t xml:space="preserve">Solo or with a buddy, plan a 1-minute talk snippet (e.g., on “Why music helps”). </w:t>
      </w:r>
      <w:proofErr w:type="gramStart"/>
      <w:r w:rsidRPr="000B21CC">
        <w:rPr>
          <w:rFonts w:ascii="Arial" w:hAnsi="Arial" w:cs="Arial"/>
          <w:sz w:val="24"/>
        </w:rPr>
        <w:t>Mid-talk, fake a slip (blank out or stutter).</w:t>
      </w:r>
      <w:proofErr w:type="gramEnd"/>
      <w:r w:rsidRPr="000B21CC">
        <w:rPr>
          <w:rFonts w:ascii="Arial" w:hAnsi="Arial" w:cs="Arial"/>
          <w:sz w:val="24"/>
        </w:rPr>
        <w:t xml:space="preserve"> Pause, use a recovery line, and continue. Note or ask: Did I recover smoothly? Did composure hold? Redo if rattled. This mend builds error-handling for real talks.</w:t>
      </w:r>
    </w:p>
    <w:p w:rsidR="000B21CC" w:rsidRPr="000B21CC" w:rsidRDefault="000B21CC" w:rsidP="000B21CC">
      <w:pPr>
        <w:rPr>
          <w:rFonts w:ascii="Arial" w:hAnsi="Arial" w:cs="Arial"/>
          <w:sz w:val="24"/>
        </w:rPr>
      </w:pPr>
      <w:r w:rsidRPr="000B21CC">
        <w:rPr>
          <w:rFonts w:ascii="Arial" w:hAnsi="Arial" w:cs="Arial"/>
          <w:b/>
          <w:bCs/>
          <w:sz w:val="24"/>
        </w:rPr>
        <w:t>Practical Tip</w:t>
      </w:r>
      <w:r w:rsidRPr="000B21CC">
        <w:rPr>
          <w:rFonts w:ascii="Arial" w:hAnsi="Arial" w:cs="Arial"/>
          <w:sz w:val="24"/>
        </w:rPr>
        <w:br/>
        <w:t>This week, in a small convo or class moment, if you slip (wrong word, pause), try pausing and using a recovery line like “Let me clarify.” After, reflect: Did I stay calm? Did it help flow? Starting small with mistake management preps you for bigger stages—</w:t>
      </w:r>
      <w:proofErr w:type="gramStart"/>
      <w:r w:rsidRPr="000B21CC">
        <w:rPr>
          <w:rFonts w:ascii="Arial" w:hAnsi="Arial" w:cs="Arial"/>
          <w:sz w:val="24"/>
        </w:rPr>
        <w:t>try</w:t>
      </w:r>
      <w:proofErr w:type="gramEnd"/>
      <w:r w:rsidRPr="000B21CC">
        <w:rPr>
          <w:rFonts w:ascii="Arial" w:hAnsi="Arial" w:cs="Arial"/>
          <w:sz w:val="24"/>
        </w:rPr>
        <w:t xml:space="preserve"> it now!</w:t>
      </w:r>
    </w:p>
    <w:p w:rsidR="000B21CC" w:rsidRPr="000B21CC" w:rsidRDefault="000B21CC" w:rsidP="000B21CC">
      <w:pPr>
        <w:rPr>
          <w:rFonts w:ascii="Arial" w:hAnsi="Arial" w:cs="Arial"/>
          <w:sz w:val="24"/>
        </w:rPr>
      </w:pPr>
      <w:r w:rsidRPr="000B21CC">
        <w:rPr>
          <w:rFonts w:ascii="Arial" w:hAnsi="Arial" w:cs="Arial"/>
          <w:sz w:val="24"/>
        </w:rPr>
        <w:pict>
          <v:rect id="_x0000_i1027" style="width:0;height:.75pt" o:hrstd="t" o:hr="t" fillcolor="#a0a0a0" stroked="f"/>
        </w:pict>
      </w:r>
    </w:p>
    <w:p w:rsidR="000B21CC" w:rsidRPr="000B21CC" w:rsidRDefault="000B21CC" w:rsidP="000B21CC">
      <w:pPr>
        <w:pStyle w:val="Heading2"/>
      </w:pPr>
      <w:r w:rsidRPr="000B21CC">
        <w:t>Section 3: Handling Difficult Audiences</w:t>
      </w:r>
    </w:p>
    <w:p w:rsidR="000B21CC" w:rsidRPr="000B21CC" w:rsidRDefault="000B21CC" w:rsidP="000B21CC">
      <w:pPr>
        <w:rPr>
          <w:rFonts w:ascii="Arial" w:hAnsi="Arial" w:cs="Arial"/>
          <w:sz w:val="24"/>
        </w:rPr>
      </w:pPr>
      <w:r w:rsidRPr="000B21CC">
        <w:rPr>
          <w:rFonts w:ascii="Arial" w:hAnsi="Arial" w:cs="Arial"/>
          <w:b/>
          <w:bCs/>
          <w:sz w:val="24"/>
        </w:rPr>
        <w:t>What Are Difficult Audiences, and Why Does Handling Them Matter?</w:t>
      </w:r>
      <w:r w:rsidRPr="000B21CC">
        <w:rPr>
          <w:rFonts w:ascii="Arial" w:hAnsi="Arial" w:cs="Arial"/>
          <w:sz w:val="24"/>
        </w:rPr>
        <w:br/>
        <w:t xml:space="preserve">Difficult audiences are listeners who disrupt or disengage during your speech, like hecklers (mocking or interrupting), bored peers (chatting, on phones), or unexpected interrupters (questions mid-talk). It’s like playing to a tough crowd in a talent show—challenging but doable. For high school students, this issue is </w:t>
      </w:r>
      <w:proofErr w:type="gramStart"/>
      <w:r w:rsidRPr="000B21CC">
        <w:rPr>
          <w:rFonts w:ascii="Arial" w:hAnsi="Arial" w:cs="Arial"/>
          <w:sz w:val="24"/>
        </w:rPr>
        <w:t>key</w:t>
      </w:r>
      <w:proofErr w:type="gramEnd"/>
      <w:r w:rsidRPr="000B21CC">
        <w:rPr>
          <w:rFonts w:ascii="Arial" w:hAnsi="Arial" w:cs="Arial"/>
          <w:sz w:val="24"/>
        </w:rPr>
        <w:t xml:space="preserve"> because class or club talks often face restless teens or unexpected reactions, and losing control can derail your message. Handling tough crowds builds confidence, keeps focus on your content, and shows leadership, turning a challenge into a chance to impress.</w:t>
      </w:r>
    </w:p>
    <w:p w:rsidR="000B21CC" w:rsidRPr="000B21CC" w:rsidRDefault="000B21CC" w:rsidP="000B21CC">
      <w:pPr>
        <w:rPr>
          <w:rFonts w:ascii="Arial" w:hAnsi="Arial" w:cs="Arial"/>
          <w:sz w:val="24"/>
        </w:rPr>
      </w:pPr>
      <w:r w:rsidRPr="000B21CC">
        <w:rPr>
          <w:rFonts w:ascii="Arial" w:hAnsi="Arial" w:cs="Arial"/>
          <w:b/>
          <w:bCs/>
          <w:sz w:val="24"/>
        </w:rPr>
        <w:t xml:space="preserve">Types of Difficult Audiences and </w:t>
      </w:r>
      <w:proofErr w:type="spellStart"/>
      <w:r w:rsidRPr="000B21CC">
        <w:rPr>
          <w:rFonts w:ascii="Arial" w:hAnsi="Arial" w:cs="Arial"/>
          <w:b/>
          <w:bCs/>
          <w:sz w:val="24"/>
        </w:rPr>
        <w:t>Behaviors</w:t>
      </w:r>
      <w:proofErr w:type="spellEnd"/>
    </w:p>
    <w:p w:rsidR="000B21CC" w:rsidRPr="000B21CC" w:rsidRDefault="000B21CC" w:rsidP="000B21CC">
      <w:pPr>
        <w:numPr>
          <w:ilvl w:val="0"/>
          <w:numId w:val="5"/>
        </w:numPr>
        <w:rPr>
          <w:rFonts w:ascii="Arial" w:hAnsi="Arial" w:cs="Arial"/>
          <w:sz w:val="24"/>
        </w:rPr>
      </w:pPr>
      <w:r w:rsidRPr="000B21CC">
        <w:rPr>
          <w:rFonts w:ascii="Arial" w:hAnsi="Arial" w:cs="Arial"/>
          <w:b/>
          <w:bCs/>
          <w:sz w:val="24"/>
        </w:rPr>
        <w:t>Hecklers:</w:t>
      </w:r>
      <w:r w:rsidRPr="000B21CC">
        <w:rPr>
          <w:rFonts w:ascii="Arial" w:hAnsi="Arial" w:cs="Arial"/>
          <w:sz w:val="24"/>
        </w:rPr>
        <w:t> Mock or challenge (e.g., “This is boring!”).</w:t>
      </w:r>
    </w:p>
    <w:p w:rsidR="000B21CC" w:rsidRPr="000B21CC" w:rsidRDefault="000B21CC" w:rsidP="000B21CC">
      <w:pPr>
        <w:numPr>
          <w:ilvl w:val="0"/>
          <w:numId w:val="5"/>
        </w:numPr>
        <w:rPr>
          <w:rFonts w:ascii="Arial" w:hAnsi="Arial" w:cs="Arial"/>
          <w:sz w:val="24"/>
        </w:rPr>
      </w:pPr>
      <w:r w:rsidRPr="000B21CC">
        <w:rPr>
          <w:rFonts w:ascii="Arial" w:hAnsi="Arial" w:cs="Arial"/>
          <w:b/>
          <w:bCs/>
          <w:sz w:val="24"/>
        </w:rPr>
        <w:t>Disengaged Listeners:</w:t>
      </w:r>
      <w:r w:rsidRPr="000B21CC">
        <w:rPr>
          <w:rFonts w:ascii="Arial" w:hAnsi="Arial" w:cs="Arial"/>
          <w:sz w:val="24"/>
        </w:rPr>
        <w:t> Ignore you (e.g., whispering, scrolling).</w:t>
      </w:r>
    </w:p>
    <w:p w:rsidR="000B21CC" w:rsidRPr="000B21CC" w:rsidRDefault="000B21CC" w:rsidP="000B21CC">
      <w:pPr>
        <w:numPr>
          <w:ilvl w:val="0"/>
          <w:numId w:val="5"/>
        </w:numPr>
        <w:rPr>
          <w:rFonts w:ascii="Arial" w:hAnsi="Arial" w:cs="Arial"/>
          <w:sz w:val="24"/>
        </w:rPr>
      </w:pPr>
      <w:r w:rsidRPr="000B21CC">
        <w:rPr>
          <w:rFonts w:ascii="Arial" w:hAnsi="Arial" w:cs="Arial"/>
          <w:b/>
          <w:bCs/>
          <w:sz w:val="24"/>
        </w:rPr>
        <w:t>Interrupters:</w:t>
      </w:r>
      <w:r w:rsidRPr="000B21CC">
        <w:rPr>
          <w:rFonts w:ascii="Arial" w:hAnsi="Arial" w:cs="Arial"/>
          <w:sz w:val="24"/>
        </w:rPr>
        <w:t> Cut in with off-time questions or comments.</w:t>
      </w:r>
    </w:p>
    <w:p w:rsidR="000B21CC" w:rsidRPr="000B21CC" w:rsidRDefault="000B21CC" w:rsidP="000B21CC">
      <w:pPr>
        <w:numPr>
          <w:ilvl w:val="0"/>
          <w:numId w:val="5"/>
        </w:numPr>
        <w:rPr>
          <w:rFonts w:ascii="Arial" w:hAnsi="Arial" w:cs="Arial"/>
          <w:sz w:val="24"/>
        </w:rPr>
      </w:pPr>
      <w:r w:rsidRPr="000B21CC">
        <w:rPr>
          <w:rFonts w:ascii="Arial" w:hAnsi="Arial" w:cs="Arial"/>
          <w:b/>
          <w:bCs/>
          <w:sz w:val="24"/>
        </w:rPr>
        <w:t>Impact:</w:t>
      </w:r>
      <w:r w:rsidRPr="000B21CC">
        <w:rPr>
          <w:rFonts w:ascii="Arial" w:hAnsi="Arial" w:cs="Arial"/>
          <w:sz w:val="24"/>
        </w:rPr>
        <w:t> Can shake confidence, disrupt flow, or frustrate you.</w:t>
      </w:r>
    </w:p>
    <w:p w:rsidR="000B21CC" w:rsidRPr="000B21CC" w:rsidRDefault="000B21CC" w:rsidP="000B21CC">
      <w:pPr>
        <w:rPr>
          <w:rFonts w:ascii="Arial" w:hAnsi="Arial" w:cs="Arial"/>
          <w:sz w:val="24"/>
        </w:rPr>
      </w:pPr>
      <w:r w:rsidRPr="000B21CC">
        <w:rPr>
          <w:rFonts w:ascii="Arial" w:hAnsi="Arial" w:cs="Arial"/>
          <w:b/>
          <w:bCs/>
          <w:sz w:val="24"/>
        </w:rPr>
        <w:lastRenderedPageBreak/>
        <w:t>Common Teen Challenges with Difficult Audiences</w:t>
      </w:r>
      <w:r w:rsidRPr="000B21CC">
        <w:rPr>
          <w:rFonts w:ascii="Arial" w:hAnsi="Arial" w:cs="Arial"/>
          <w:sz w:val="24"/>
        </w:rPr>
        <w:br/>
        <w:t xml:space="preserve">Tough audiences rattle teens! You might get flustered by a heckler, snap back angrily, and lose the room. Or you ignore disengaged peers, letting distractions spread, weakening your talk. Some of you might stop mid-speech at interruptions, unsure how to regain control. These reactions often come from surprise or feeling disrespected. </w:t>
      </w:r>
      <w:proofErr w:type="gramStart"/>
      <w:r w:rsidRPr="000B21CC">
        <w:rPr>
          <w:rFonts w:ascii="Arial" w:hAnsi="Arial" w:cs="Arial"/>
          <w:sz w:val="24"/>
        </w:rPr>
        <w:t>The fix?</w:t>
      </w:r>
      <w:proofErr w:type="gramEnd"/>
      <w:r w:rsidRPr="000B21CC">
        <w:rPr>
          <w:rFonts w:ascii="Arial" w:hAnsi="Arial" w:cs="Arial"/>
          <w:sz w:val="24"/>
        </w:rPr>
        <w:t xml:space="preserve"> Use strategies to stay calm and redirect focus to your message.</w:t>
      </w:r>
    </w:p>
    <w:p w:rsidR="000B21CC" w:rsidRPr="000B21CC" w:rsidRDefault="000B21CC" w:rsidP="000B21CC">
      <w:pPr>
        <w:rPr>
          <w:rFonts w:ascii="Arial" w:hAnsi="Arial" w:cs="Arial"/>
          <w:sz w:val="24"/>
        </w:rPr>
      </w:pPr>
      <w:r w:rsidRPr="000B21CC">
        <w:rPr>
          <w:rFonts w:ascii="Arial" w:hAnsi="Arial" w:cs="Arial"/>
          <w:b/>
          <w:bCs/>
          <w:sz w:val="24"/>
        </w:rPr>
        <w:t>Tips for Handling Difficult Audiences</w:t>
      </w:r>
    </w:p>
    <w:p w:rsidR="000B21CC" w:rsidRPr="000B21CC" w:rsidRDefault="000B21CC" w:rsidP="000B21CC">
      <w:pPr>
        <w:numPr>
          <w:ilvl w:val="0"/>
          <w:numId w:val="6"/>
        </w:numPr>
        <w:rPr>
          <w:rFonts w:ascii="Arial" w:hAnsi="Arial" w:cs="Arial"/>
          <w:sz w:val="24"/>
        </w:rPr>
      </w:pPr>
      <w:r w:rsidRPr="000B21CC">
        <w:rPr>
          <w:rFonts w:ascii="Arial" w:hAnsi="Arial" w:cs="Arial"/>
          <w:b/>
          <w:bCs/>
          <w:sz w:val="24"/>
        </w:rPr>
        <w:t>Stay Calm and Unruffled:</w:t>
      </w:r>
      <w:r w:rsidRPr="000B21CC">
        <w:rPr>
          <w:rFonts w:ascii="Arial" w:hAnsi="Arial" w:cs="Arial"/>
          <w:sz w:val="24"/>
        </w:rPr>
        <w:t> If heckled, don’t argue—breathe, keep tone steady, say “Thanks for the input, let’s discuss after.” Practice calm responses to mock “heckles” with a friend.</w:t>
      </w:r>
    </w:p>
    <w:p w:rsidR="000B21CC" w:rsidRPr="000B21CC" w:rsidRDefault="000B21CC" w:rsidP="000B21CC">
      <w:pPr>
        <w:numPr>
          <w:ilvl w:val="0"/>
          <w:numId w:val="6"/>
        </w:numPr>
        <w:rPr>
          <w:rFonts w:ascii="Arial" w:hAnsi="Arial" w:cs="Arial"/>
          <w:sz w:val="24"/>
        </w:rPr>
      </w:pPr>
      <w:r w:rsidRPr="000B21CC">
        <w:rPr>
          <w:rFonts w:ascii="Arial" w:hAnsi="Arial" w:cs="Arial"/>
          <w:b/>
          <w:bCs/>
          <w:sz w:val="24"/>
        </w:rPr>
        <w:t>Re-Engage the Disengaged:</w:t>
      </w:r>
      <w:r w:rsidRPr="000B21CC">
        <w:rPr>
          <w:rFonts w:ascii="Arial" w:hAnsi="Arial" w:cs="Arial"/>
          <w:sz w:val="24"/>
        </w:rPr>
        <w:t> If peers zone out, pause, use a hook (“Picture this crazy fact!”), or ask a quick group question (“What do you think?”). Test engaging tricks in practice talks—note reactions.</w:t>
      </w:r>
    </w:p>
    <w:p w:rsidR="000B21CC" w:rsidRPr="000B21CC" w:rsidRDefault="000B21CC" w:rsidP="000B21CC">
      <w:pPr>
        <w:numPr>
          <w:ilvl w:val="0"/>
          <w:numId w:val="6"/>
        </w:numPr>
        <w:rPr>
          <w:rFonts w:ascii="Arial" w:hAnsi="Arial" w:cs="Arial"/>
          <w:sz w:val="24"/>
        </w:rPr>
      </w:pPr>
      <w:r w:rsidRPr="000B21CC">
        <w:rPr>
          <w:rFonts w:ascii="Arial" w:hAnsi="Arial" w:cs="Arial"/>
          <w:b/>
          <w:bCs/>
          <w:sz w:val="24"/>
        </w:rPr>
        <w:t>Manage Interruptions Politely:</w:t>
      </w:r>
      <w:r w:rsidRPr="000B21CC">
        <w:rPr>
          <w:rFonts w:ascii="Arial" w:hAnsi="Arial" w:cs="Arial"/>
          <w:sz w:val="24"/>
        </w:rPr>
        <w:t> For mid-talk cuts, smile, say “Hold that thought, I’ll address it in a sec,” and finish your point. Rehearse this line in mock scenarios to sound natural.</w:t>
      </w:r>
    </w:p>
    <w:p w:rsidR="000B21CC" w:rsidRPr="000B21CC" w:rsidRDefault="000B21CC" w:rsidP="000B21CC">
      <w:pPr>
        <w:numPr>
          <w:ilvl w:val="0"/>
          <w:numId w:val="6"/>
        </w:numPr>
        <w:rPr>
          <w:rFonts w:ascii="Arial" w:hAnsi="Arial" w:cs="Arial"/>
          <w:sz w:val="24"/>
        </w:rPr>
      </w:pPr>
      <w:r w:rsidRPr="000B21CC">
        <w:rPr>
          <w:rFonts w:ascii="Arial" w:hAnsi="Arial" w:cs="Arial"/>
          <w:b/>
          <w:bCs/>
          <w:sz w:val="24"/>
        </w:rPr>
        <w:t>Keep Eye Contact with Supporters:</w:t>
      </w:r>
      <w:r w:rsidRPr="000B21CC">
        <w:rPr>
          <w:rFonts w:ascii="Arial" w:hAnsi="Arial" w:cs="Arial"/>
          <w:sz w:val="24"/>
        </w:rPr>
        <w:t xml:space="preserve"> Focus on friendly faces nodding or listening—they boost confidence over distractors. Practice scanning for “allies” in small </w:t>
      </w:r>
      <w:proofErr w:type="spellStart"/>
      <w:r w:rsidRPr="000B21CC">
        <w:rPr>
          <w:rFonts w:ascii="Arial" w:hAnsi="Arial" w:cs="Arial"/>
          <w:sz w:val="24"/>
        </w:rPr>
        <w:t>convos</w:t>
      </w:r>
      <w:proofErr w:type="spellEnd"/>
      <w:r w:rsidRPr="000B21CC">
        <w:rPr>
          <w:rFonts w:ascii="Arial" w:hAnsi="Arial" w:cs="Arial"/>
          <w:sz w:val="24"/>
        </w:rPr>
        <w:t xml:space="preserve"> to build the habit.</w:t>
      </w:r>
    </w:p>
    <w:p w:rsidR="000B21CC" w:rsidRPr="000B21CC" w:rsidRDefault="000B21CC" w:rsidP="000B21CC">
      <w:pPr>
        <w:numPr>
          <w:ilvl w:val="0"/>
          <w:numId w:val="6"/>
        </w:numPr>
        <w:rPr>
          <w:rFonts w:ascii="Arial" w:hAnsi="Arial" w:cs="Arial"/>
          <w:sz w:val="24"/>
        </w:rPr>
      </w:pPr>
      <w:r w:rsidRPr="000B21CC">
        <w:rPr>
          <w:rFonts w:ascii="Arial" w:hAnsi="Arial" w:cs="Arial"/>
          <w:b/>
          <w:bCs/>
          <w:sz w:val="24"/>
        </w:rPr>
        <w:t>Set Ground Rules if Possible:</w:t>
      </w:r>
      <w:r w:rsidRPr="000B21CC">
        <w:rPr>
          <w:rFonts w:ascii="Arial" w:hAnsi="Arial" w:cs="Arial"/>
          <w:sz w:val="24"/>
        </w:rPr>
        <w:t> Pre-talk, if leading, say “Let’s save questions for the end to keep flow.” Note this works best in casual settings. Try it in a small group to test control.</w:t>
      </w:r>
    </w:p>
    <w:p w:rsidR="000B21CC" w:rsidRPr="000B21CC" w:rsidRDefault="000B21CC" w:rsidP="000B21CC">
      <w:pPr>
        <w:rPr>
          <w:rFonts w:ascii="Arial" w:hAnsi="Arial" w:cs="Arial"/>
          <w:sz w:val="24"/>
        </w:rPr>
      </w:pPr>
      <w:r w:rsidRPr="000B21CC">
        <w:rPr>
          <w:rFonts w:ascii="Arial" w:hAnsi="Arial" w:cs="Arial"/>
          <w:b/>
          <w:bCs/>
          <w:sz w:val="24"/>
        </w:rPr>
        <w:t>Real-Life Teen Example</w:t>
      </w:r>
      <w:r w:rsidRPr="000B21CC">
        <w:rPr>
          <w:rFonts w:ascii="Arial" w:hAnsi="Arial" w:cs="Arial"/>
          <w:sz w:val="24"/>
        </w:rPr>
        <w:br/>
        <w:t>Imagine a club speech on fundraising ideas. Unprepared, a peer heckles “This sucks!”—you blush, argue “Shut up,” and lose focus; others chat, ignoring you. But after learning, when heckled, you breathe, say “Cool, let’s chat after,” staying calm. Noticing side-talks, you throw a hook (“Imagine raising $500 in a day!”)—they tune in. An interruption hits; you nod, say “Great point, I’ll cover it soon,” and continue. You lock eyes with a supportive friend, feeling steady. The leader notes “handled disruptions well,” and most engage by the end. Practicing calm lines with a buddy turned a tough crowd into a managed one!</w:t>
      </w:r>
    </w:p>
    <w:p w:rsidR="000B21CC" w:rsidRPr="000B21CC" w:rsidRDefault="000B21CC" w:rsidP="000B21CC">
      <w:pPr>
        <w:rPr>
          <w:rFonts w:ascii="Arial" w:hAnsi="Arial" w:cs="Arial"/>
          <w:sz w:val="24"/>
        </w:rPr>
      </w:pPr>
      <w:r w:rsidRPr="000B21CC">
        <w:rPr>
          <w:rFonts w:ascii="Arial" w:hAnsi="Arial" w:cs="Arial"/>
          <w:b/>
          <w:bCs/>
          <w:sz w:val="24"/>
        </w:rPr>
        <w:t>Fun Element for Teens: The “Crowd Control Clash”</w:t>
      </w:r>
      <w:r w:rsidRPr="000B21CC">
        <w:rPr>
          <w:rFonts w:ascii="Arial" w:hAnsi="Arial" w:cs="Arial"/>
          <w:sz w:val="24"/>
        </w:rPr>
        <w:br/>
        <w:t xml:space="preserve">Let’s make tough audiences a showdown! With friends or solo, give a 1-minute mini-talk (like “Why school spirit matters”). Have a buddy (or pretend) heckle, interrupt, or “zone out.” Stay calm, use a line (“Let’s talk after”), re-engage with a hook, and keep going. Note or ask: Did I stay in control? Which trick worked? Add a game twist—fake a “referee” whistle to “win” over the crowd for laughs. This clash builds crowd skills, plus </w:t>
      </w:r>
      <w:proofErr w:type="gramStart"/>
      <w:r w:rsidRPr="000B21CC">
        <w:rPr>
          <w:rFonts w:ascii="Arial" w:hAnsi="Arial" w:cs="Arial"/>
          <w:sz w:val="24"/>
        </w:rPr>
        <w:t>it’s</w:t>
      </w:r>
      <w:proofErr w:type="gramEnd"/>
      <w:r w:rsidRPr="000B21CC">
        <w:rPr>
          <w:rFonts w:ascii="Arial" w:hAnsi="Arial" w:cs="Arial"/>
          <w:sz w:val="24"/>
        </w:rPr>
        <w:t xml:space="preserve"> fun to outsmart “troublemakers”!</w:t>
      </w:r>
    </w:p>
    <w:p w:rsidR="000B21CC" w:rsidRPr="000B21CC" w:rsidRDefault="000B21CC" w:rsidP="000B21CC">
      <w:pPr>
        <w:rPr>
          <w:rFonts w:ascii="Arial" w:hAnsi="Arial" w:cs="Arial"/>
          <w:sz w:val="24"/>
        </w:rPr>
      </w:pPr>
      <w:r w:rsidRPr="000B21CC">
        <w:rPr>
          <w:rFonts w:ascii="Arial" w:hAnsi="Arial" w:cs="Arial"/>
          <w:b/>
          <w:bCs/>
          <w:sz w:val="24"/>
        </w:rPr>
        <w:lastRenderedPageBreak/>
        <w:t xml:space="preserve">Bonus Interactive Activity: “Audience </w:t>
      </w:r>
      <w:proofErr w:type="spellStart"/>
      <w:r w:rsidRPr="000B21CC">
        <w:rPr>
          <w:rFonts w:ascii="Arial" w:hAnsi="Arial" w:cs="Arial"/>
          <w:b/>
          <w:bCs/>
          <w:sz w:val="24"/>
        </w:rPr>
        <w:t>Armor</w:t>
      </w:r>
      <w:proofErr w:type="spellEnd"/>
      <w:r w:rsidRPr="000B21CC">
        <w:rPr>
          <w:rFonts w:ascii="Arial" w:hAnsi="Arial" w:cs="Arial"/>
          <w:b/>
          <w:bCs/>
          <w:sz w:val="24"/>
        </w:rPr>
        <w:t>”</w:t>
      </w:r>
      <w:r w:rsidRPr="000B21CC">
        <w:rPr>
          <w:rFonts w:ascii="Arial" w:hAnsi="Arial" w:cs="Arial"/>
          <w:sz w:val="24"/>
        </w:rPr>
        <w:br/>
        <w:t xml:space="preserve">Solo or with a buddy, plan a 1-minute talk snippet (e.g., on “Why tech rules”). Mid-talk, fake a disruption (heckle or interruption). Use a calm line, re-engage, or focus on a “supporter.” Note or ask: Did I handle it well? Did focus stay? Redo if thrown off. This </w:t>
      </w:r>
      <w:proofErr w:type="spellStart"/>
      <w:r w:rsidRPr="000B21CC">
        <w:rPr>
          <w:rFonts w:ascii="Arial" w:hAnsi="Arial" w:cs="Arial"/>
          <w:sz w:val="24"/>
        </w:rPr>
        <w:t>armor</w:t>
      </w:r>
      <w:proofErr w:type="spellEnd"/>
      <w:r w:rsidRPr="000B21CC">
        <w:rPr>
          <w:rFonts w:ascii="Arial" w:hAnsi="Arial" w:cs="Arial"/>
          <w:sz w:val="24"/>
        </w:rPr>
        <w:t xml:space="preserve"> builds tough-audience skills for real talks.</w:t>
      </w:r>
    </w:p>
    <w:p w:rsidR="000B21CC" w:rsidRPr="000B21CC" w:rsidRDefault="000B21CC" w:rsidP="000B21CC">
      <w:pPr>
        <w:rPr>
          <w:rFonts w:ascii="Arial" w:hAnsi="Arial" w:cs="Arial"/>
          <w:sz w:val="24"/>
        </w:rPr>
      </w:pPr>
      <w:proofErr w:type="gramStart"/>
      <w:r w:rsidRPr="000B21CC">
        <w:rPr>
          <w:rFonts w:ascii="Arial" w:hAnsi="Arial" w:cs="Arial"/>
          <w:b/>
          <w:bCs/>
          <w:sz w:val="24"/>
        </w:rPr>
        <w:t>Practical Tip</w:t>
      </w:r>
      <w:r w:rsidRPr="000B21CC">
        <w:rPr>
          <w:rFonts w:ascii="Arial" w:hAnsi="Arial" w:cs="Arial"/>
          <w:sz w:val="24"/>
        </w:rPr>
        <w:br/>
        <w:t>This week, in a small group convo or class moment, if someone distracts or interrupts, try a calm line like “I’ll get to that soon” and keep focus.</w:t>
      </w:r>
      <w:proofErr w:type="gramEnd"/>
      <w:r w:rsidRPr="000B21CC">
        <w:rPr>
          <w:rFonts w:ascii="Arial" w:hAnsi="Arial" w:cs="Arial"/>
          <w:sz w:val="24"/>
        </w:rPr>
        <w:t xml:space="preserve"> After, reflect: Did I stay steady? Did it help? Starting small with audience management preps you for bigger challenges—</w:t>
      </w:r>
      <w:proofErr w:type="gramStart"/>
      <w:r w:rsidRPr="000B21CC">
        <w:rPr>
          <w:rFonts w:ascii="Arial" w:hAnsi="Arial" w:cs="Arial"/>
          <w:sz w:val="24"/>
        </w:rPr>
        <w:t>try</w:t>
      </w:r>
      <w:proofErr w:type="gramEnd"/>
      <w:r w:rsidRPr="000B21CC">
        <w:rPr>
          <w:rFonts w:ascii="Arial" w:hAnsi="Arial" w:cs="Arial"/>
          <w:sz w:val="24"/>
        </w:rPr>
        <w:t xml:space="preserve"> it now!</w:t>
      </w:r>
    </w:p>
    <w:p w:rsidR="000B21CC" w:rsidRPr="000B21CC" w:rsidRDefault="000B21CC" w:rsidP="000B21CC">
      <w:pPr>
        <w:rPr>
          <w:rFonts w:ascii="Arial" w:hAnsi="Arial" w:cs="Arial"/>
          <w:sz w:val="24"/>
        </w:rPr>
      </w:pPr>
      <w:r w:rsidRPr="000B21CC">
        <w:rPr>
          <w:rFonts w:ascii="Arial" w:hAnsi="Arial" w:cs="Arial"/>
          <w:sz w:val="24"/>
        </w:rPr>
        <w:pict>
          <v:rect id="_x0000_i1028" style="width:0;height:.75pt" o:hrstd="t" o:hr="t" fillcolor="#a0a0a0" stroked="f"/>
        </w:pict>
      </w:r>
    </w:p>
    <w:p w:rsidR="000B21CC" w:rsidRPr="000B21CC" w:rsidRDefault="000B21CC" w:rsidP="000B21CC">
      <w:pPr>
        <w:pStyle w:val="Heading2"/>
      </w:pPr>
      <w:r w:rsidRPr="000B21CC">
        <w:t>Section 4: Building Resilience</w:t>
      </w:r>
    </w:p>
    <w:p w:rsidR="000B21CC" w:rsidRPr="000B21CC" w:rsidRDefault="000B21CC" w:rsidP="000B21CC">
      <w:pPr>
        <w:rPr>
          <w:rFonts w:ascii="Arial" w:hAnsi="Arial" w:cs="Arial"/>
          <w:sz w:val="24"/>
        </w:rPr>
      </w:pPr>
      <w:r w:rsidRPr="000B21CC">
        <w:rPr>
          <w:rFonts w:ascii="Arial" w:hAnsi="Arial" w:cs="Arial"/>
          <w:b/>
          <w:bCs/>
          <w:sz w:val="24"/>
        </w:rPr>
        <w:t>What Does Building Resilience Mean, and Why Is It Important?</w:t>
      </w:r>
      <w:r w:rsidRPr="000B21CC">
        <w:rPr>
          <w:rFonts w:ascii="Arial" w:hAnsi="Arial" w:cs="Arial"/>
          <w:sz w:val="24"/>
        </w:rPr>
        <w:br/>
        <w:t xml:space="preserve">Building resilience means viewing setbacks in public speaking—like bad performances, harsh feedback, or flops—as learning opportunities, and staying motivated to improve over time. It’s like losing a game round but grinding to level up anyway. For high school students, this skill is crucial because speaking often brings failures (nerves, mistakes, tough crowds), and giving up can stall growth. Resilience keeps you pushing forward, builds long-term confidence, and turns every struggle into </w:t>
      </w:r>
      <w:proofErr w:type="gramStart"/>
      <w:r w:rsidRPr="000B21CC">
        <w:rPr>
          <w:rFonts w:ascii="Arial" w:hAnsi="Arial" w:cs="Arial"/>
          <w:sz w:val="24"/>
        </w:rPr>
        <w:t>a strength</w:t>
      </w:r>
      <w:proofErr w:type="gramEnd"/>
      <w:r w:rsidRPr="000B21CC">
        <w:rPr>
          <w:rFonts w:ascii="Arial" w:hAnsi="Arial" w:cs="Arial"/>
          <w:sz w:val="24"/>
        </w:rPr>
        <w:t>, ensuring you don’t quit when it gets hard.</w:t>
      </w:r>
    </w:p>
    <w:p w:rsidR="000B21CC" w:rsidRPr="000B21CC" w:rsidRDefault="000B21CC" w:rsidP="000B21CC">
      <w:pPr>
        <w:rPr>
          <w:rFonts w:ascii="Arial" w:hAnsi="Arial" w:cs="Arial"/>
          <w:sz w:val="24"/>
        </w:rPr>
      </w:pPr>
      <w:r w:rsidRPr="000B21CC">
        <w:rPr>
          <w:rFonts w:ascii="Arial" w:hAnsi="Arial" w:cs="Arial"/>
          <w:b/>
          <w:bCs/>
          <w:sz w:val="24"/>
        </w:rPr>
        <w:t>Why Setbacks Happen and How They Affect You</w:t>
      </w:r>
    </w:p>
    <w:p w:rsidR="000B21CC" w:rsidRPr="000B21CC" w:rsidRDefault="000B21CC" w:rsidP="000B21CC">
      <w:pPr>
        <w:numPr>
          <w:ilvl w:val="0"/>
          <w:numId w:val="7"/>
        </w:numPr>
        <w:rPr>
          <w:rFonts w:ascii="Arial" w:hAnsi="Arial" w:cs="Arial"/>
          <w:sz w:val="24"/>
        </w:rPr>
      </w:pPr>
      <w:r w:rsidRPr="000B21CC">
        <w:rPr>
          <w:rFonts w:ascii="Arial" w:hAnsi="Arial" w:cs="Arial"/>
          <w:b/>
          <w:bCs/>
          <w:sz w:val="24"/>
        </w:rPr>
        <w:t>Types:</w:t>
      </w:r>
      <w:r w:rsidRPr="000B21CC">
        <w:rPr>
          <w:rFonts w:ascii="Arial" w:hAnsi="Arial" w:cs="Arial"/>
          <w:sz w:val="24"/>
        </w:rPr>
        <w:t> Poor talks (e.g., low grades), negative feedback, audience disinterest, or personal doubts.</w:t>
      </w:r>
    </w:p>
    <w:p w:rsidR="000B21CC" w:rsidRPr="000B21CC" w:rsidRDefault="000B21CC" w:rsidP="000B21CC">
      <w:pPr>
        <w:numPr>
          <w:ilvl w:val="0"/>
          <w:numId w:val="7"/>
        </w:numPr>
        <w:rPr>
          <w:rFonts w:ascii="Arial" w:hAnsi="Arial" w:cs="Arial"/>
          <w:sz w:val="24"/>
        </w:rPr>
      </w:pPr>
      <w:r w:rsidRPr="000B21CC">
        <w:rPr>
          <w:rFonts w:ascii="Arial" w:hAnsi="Arial" w:cs="Arial"/>
          <w:b/>
          <w:bCs/>
          <w:sz w:val="24"/>
        </w:rPr>
        <w:t>Feelings:</w:t>
      </w:r>
      <w:r w:rsidRPr="000B21CC">
        <w:rPr>
          <w:rFonts w:ascii="Arial" w:hAnsi="Arial" w:cs="Arial"/>
          <w:sz w:val="24"/>
        </w:rPr>
        <w:t> Embarrassment, frustration, or “I’m not good at this” thoughts.</w:t>
      </w:r>
    </w:p>
    <w:p w:rsidR="000B21CC" w:rsidRPr="000B21CC" w:rsidRDefault="000B21CC" w:rsidP="000B21CC">
      <w:pPr>
        <w:numPr>
          <w:ilvl w:val="0"/>
          <w:numId w:val="7"/>
        </w:numPr>
        <w:rPr>
          <w:rFonts w:ascii="Arial" w:hAnsi="Arial" w:cs="Arial"/>
          <w:sz w:val="24"/>
        </w:rPr>
      </w:pPr>
      <w:r w:rsidRPr="000B21CC">
        <w:rPr>
          <w:rFonts w:ascii="Arial" w:hAnsi="Arial" w:cs="Arial"/>
          <w:b/>
          <w:bCs/>
          <w:sz w:val="24"/>
        </w:rPr>
        <w:t>Risk:</w:t>
      </w:r>
      <w:r w:rsidRPr="000B21CC">
        <w:rPr>
          <w:rFonts w:ascii="Arial" w:hAnsi="Arial" w:cs="Arial"/>
          <w:sz w:val="24"/>
        </w:rPr>
        <w:t> Can make you avoid speaking or lose passion if not handled.</w:t>
      </w:r>
    </w:p>
    <w:p w:rsidR="000B21CC" w:rsidRPr="000B21CC" w:rsidRDefault="000B21CC" w:rsidP="000B21CC">
      <w:pPr>
        <w:rPr>
          <w:rFonts w:ascii="Arial" w:hAnsi="Arial" w:cs="Arial"/>
          <w:sz w:val="24"/>
        </w:rPr>
      </w:pPr>
      <w:r w:rsidRPr="000B21CC">
        <w:rPr>
          <w:rFonts w:ascii="Arial" w:hAnsi="Arial" w:cs="Arial"/>
          <w:b/>
          <w:bCs/>
          <w:sz w:val="24"/>
        </w:rPr>
        <w:t>Common Teen Challenges with Building Resilience</w:t>
      </w:r>
      <w:r w:rsidRPr="000B21CC">
        <w:rPr>
          <w:rFonts w:ascii="Arial" w:hAnsi="Arial" w:cs="Arial"/>
          <w:sz w:val="24"/>
        </w:rPr>
        <w:br/>
      </w:r>
      <w:proofErr w:type="spellStart"/>
      <w:r w:rsidRPr="000B21CC">
        <w:rPr>
          <w:rFonts w:ascii="Arial" w:hAnsi="Arial" w:cs="Arial"/>
          <w:sz w:val="24"/>
        </w:rPr>
        <w:t>Resilience</w:t>
      </w:r>
      <w:proofErr w:type="spellEnd"/>
      <w:r w:rsidRPr="000B21CC">
        <w:rPr>
          <w:rFonts w:ascii="Arial" w:hAnsi="Arial" w:cs="Arial"/>
          <w:sz w:val="24"/>
        </w:rPr>
        <w:t xml:space="preserve"> is tough for teens! You might take a bad speech personally, thinking “I suck,” and dodge future talks. </w:t>
      </w:r>
      <w:proofErr w:type="gramStart"/>
      <w:r w:rsidRPr="000B21CC">
        <w:rPr>
          <w:rFonts w:ascii="Arial" w:hAnsi="Arial" w:cs="Arial"/>
          <w:sz w:val="24"/>
        </w:rPr>
        <w:t>Or harsh feedback stings, making you defensive instead of reflective.</w:t>
      </w:r>
      <w:proofErr w:type="gramEnd"/>
      <w:r w:rsidRPr="000B21CC">
        <w:rPr>
          <w:rFonts w:ascii="Arial" w:hAnsi="Arial" w:cs="Arial"/>
          <w:sz w:val="24"/>
        </w:rPr>
        <w:t xml:space="preserve"> Some of you might lose motivation after one flop, not seeing small wins. These issues often come from high emotions or lack of perspective. </w:t>
      </w:r>
      <w:proofErr w:type="gramStart"/>
      <w:r w:rsidRPr="000B21CC">
        <w:rPr>
          <w:rFonts w:ascii="Arial" w:hAnsi="Arial" w:cs="Arial"/>
          <w:sz w:val="24"/>
        </w:rPr>
        <w:t>The solution?</w:t>
      </w:r>
      <w:proofErr w:type="gramEnd"/>
      <w:r w:rsidRPr="000B21CC">
        <w:rPr>
          <w:rFonts w:ascii="Arial" w:hAnsi="Arial" w:cs="Arial"/>
          <w:sz w:val="24"/>
        </w:rPr>
        <w:t xml:space="preserve"> Reframe setbacks as growth and build habits to stay driven.</w:t>
      </w:r>
    </w:p>
    <w:p w:rsidR="000B21CC" w:rsidRPr="000B21CC" w:rsidRDefault="000B21CC" w:rsidP="000B21CC">
      <w:pPr>
        <w:rPr>
          <w:rFonts w:ascii="Arial" w:hAnsi="Arial" w:cs="Arial"/>
          <w:sz w:val="24"/>
        </w:rPr>
      </w:pPr>
      <w:r w:rsidRPr="000B21CC">
        <w:rPr>
          <w:rFonts w:ascii="Arial" w:hAnsi="Arial" w:cs="Arial"/>
          <w:b/>
          <w:bCs/>
          <w:sz w:val="24"/>
        </w:rPr>
        <w:t>Tips for Building Resilience</w:t>
      </w:r>
    </w:p>
    <w:p w:rsidR="000B21CC" w:rsidRPr="000B21CC" w:rsidRDefault="000B21CC" w:rsidP="000B21CC">
      <w:pPr>
        <w:numPr>
          <w:ilvl w:val="0"/>
          <w:numId w:val="8"/>
        </w:numPr>
        <w:rPr>
          <w:rFonts w:ascii="Arial" w:hAnsi="Arial" w:cs="Arial"/>
          <w:sz w:val="24"/>
        </w:rPr>
      </w:pPr>
      <w:r w:rsidRPr="000B21CC">
        <w:rPr>
          <w:rFonts w:ascii="Arial" w:hAnsi="Arial" w:cs="Arial"/>
          <w:b/>
          <w:bCs/>
          <w:sz w:val="24"/>
        </w:rPr>
        <w:t>Reframe Setbacks as Lessons:</w:t>
      </w:r>
      <w:r w:rsidRPr="000B21CC">
        <w:rPr>
          <w:rFonts w:ascii="Arial" w:hAnsi="Arial" w:cs="Arial"/>
          <w:sz w:val="24"/>
        </w:rPr>
        <w:t> After a weak talk, list 1-2 things to improve (e.g., “Practice more pacing”). See it as a step, not failure. Write post-talk notes to shift mindset—try after a small convo.</w:t>
      </w:r>
    </w:p>
    <w:p w:rsidR="000B21CC" w:rsidRPr="000B21CC" w:rsidRDefault="000B21CC" w:rsidP="000B21CC">
      <w:pPr>
        <w:numPr>
          <w:ilvl w:val="0"/>
          <w:numId w:val="8"/>
        </w:numPr>
        <w:rPr>
          <w:rFonts w:ascii="Arial" w:hAnsi="Arial" w:cs="Arial"/>
          <w:sz w:val="24"/>
        </w:rPr>
      </w:pPr>
      <w:r w:rsidRPr="000B21CC">
        <w:rPr>
          <w:rFonts w:ascii="Arial" w:hAnsi="Arial" w:cs="Arial"/>
          <w:b/>
          <w:bCs/>
          <w:sz w:val="24"/>
        </w:rPr>
        <w:lastRenderedPageBreak/>
        <w:t>Celebrate Small Wins:</w:t>
      </w:r>
      <w:r w:rsidRPr="000B21CC">
        <w:rPr>
          <w:rFonts w:ascii="Arial" w:hAnsi="Arial" w:cs="Arial"/>
          <w:sz w:val="24"/>
        </w:rPr>
        <w:t> Note tiny successes (e.g., “I didn’t shake today!”) even in “bad” talks. Track them in a journal or phone to stay motivated. Reflect weekly on progress to feel growth.</w:t>
      </w:r>
    </w:p>
    <w:p w:rsidR="000B21CC" w:rsidRPr="000B21CC" w:rsidRDefault="000B21CC" w:rsidP="000B21CC">
      <w:pPr>
        <w:numPr>
          <w:ilvl w:val="0"/>
          <w:numId w:val="8"/>
        </w:numPr>
        <w:rPr>
          <w:rFonts w:ascii="Arial" w:hAnsi="Arial" w:cs="Arial"/>
          <w:sz w:val="24"/>
        </w:rPr>
      </w:pPr>
      <w:r w:rsidRPr="000B21CC">
        <w:rPr>
          <w:rFonts w:ascii="Arial" w:hAnsi="Arial" w:cs="Arial"/>
          <w:b/>
          <w:bCs/>
          <w:sz w:val="24"/>
        </w:rPr>
        <w:t>Seek Supportive Feedback:</w:t>
      </w:r>
      <w:r w:rsidRPr="000B21CC">
        <w:rPr>
          <w:rFonts w:ascii="Arial" w:hAnsi="Arial" w:cs="Arial"/>
          <w:sz w:val="24"/>
        </w:rPr>
        <w:t> Ask a trusted friend or teacher “What worked? What didn’t?” after a talk. Use tips to improve, not dwell. Practice asking post-convo to build comfort with critique.</w:t>
      </w:r>
    </w:p>
    <w:p w:rsidR="000B21CC" w:rsidRPr="000B21CC" w:rsidRDefault="000B21CC" w:rsidP="000B21CC">
      <w:pPr>
        <w:numPr>
          <w:ilvl w:val="0"/>
          <w:numId w:val="8"/>
        </w:numPr>
        <w:rPr>
          <w:rFonts w:ascii="Arial" w:hAnsi="Arial" w:cs="Arial"/>
          <w:sz w:val="24"/>
        </w:rPr>
      </w:pPr>
      <w:r w:rsidRPr="000B21CC">
        <w:rPr>
          <w:rFonts w:ascii="Arial" w:hAnsi="Arial" w:cs="Arial"/>
          <w:b/>
          <w:bCs/>
          <w:sz w:val="24"/>
        </w:rPr>
        <w:t>Set Realistic Goals:</w:t>
      </w:r>
      <w:r w:rsidRPr="000B21CC">
        <w:rPr>
          <w:rFonts w:ascii="Arial" w:hAnsi="Arial" w:cs="Arial"/>
          <w:sz w:val="24"/>
        </w:rPr>
        <w:t> Aim for progress, not perfection (e.g., “Next time, speak louder” vs. “Be flawless”). Break goals into bits and note hits. Test with a small speech goal—did it feel doable?</w:t>
      </w:r>
    </w:p>
    <w:p w:rsidR="000B21CC" w:rsidRPr="000B21CC" w:rsidRDefault="000B21CC" w:rsidP="000B21CC">
      <w:pPr>
        <w:numPr>
          <w:ilvl w:val="0"/>
          <w:numId w:val="8"/>
        </w:numPr>
        <w:rPr>
          <w:rFonts w:ascii="Arial" w:hAnsi="Arial" w:cs="Arial"/>
          <w:sz w:val="24"/>
        </w:rPr>
      </w:pPr>
      <w:r w:rsidRPr="000B21CC">
        <w:rPr>
          <w:rFonts w:ascii="Arial" w:hAnsi="Arial" w:cs="Arial"/>
          <w:b/>
          <w:bCs/>
          <w:sz w:val="24"/>
        </w:rPr>
        <w:t>Keep Practicing Despite Fears:</w:t>
      </w:r>
      <w:r w:rsidRPr="000B21CC">
        <w:rPr>
          <w:rFonts w:ascii="Arial" w:hAnsi="Arial" w:cs="Arial"/>
          <w:sz w:val="24"/>
        </w:rPr>
        <w:t> Commit to regular speaking, even small (e.g., class comments). Each try builds grit. Schedule 1 mini-talk weekly to a safe audience (family, mirror) to stay in the game.</w:t>
      </w:r>
    </w:p>
    <w:p w:rsidR="000B21CC" w:rsidRPr="000B21CC" w:rsidRDefault="000B21CC" w:rsidP="000B21CC">
      <w:pPr>
        <w:rPr>
          <w:rFonts w:ascii="Arial" w:hAnsi="Arial" w:cs="Arial"/>
          <w:sz w:val="24"/>
        </w:rPr>
      </w:pPr>
      <w:r w:rsidRPr="000B21CC">
        <w:rPr>
          <w:rFonts w:ascii="Arial" w:hAnsi="Arial" w:cs="Arial"/>
          <w:b/>
          <w:bCs/>
          <w:sz w:val="24"/>
        </w:rPr>
        <w:t>Real-Life Teen Example</w:t>
      </w:r>
      <w:r w:rsidRPr="000B21CC">
        <w:rPr>
          <w:rFonts w:ascii="Arial" w:hAnsi="Arial" w:cs="Arial"/>
          <w:sz w:val="24"/>
        </w:rPr>
        <w:br/>
        <w:t>Imagine a debate club flop—your argument flops, a judge critiques “weak points,” you feel crushed, skip the next meet, thinking “I’m done.” But after learning, you reframe: list “research deeper” as a lesson, note a win (“I spoke clearly”), and ask a teammate for tips (“Focus on stats”). You set a goal (“Stronger evidence next time”), practice a mini-debate at home, and return. Next round, your improved prep earns “better structure” praise, and you’re hooked again. Resilience, built by journaling wins with a friend, turned a setback into a comeback!</w:t>
      </w:r>
    </w:p>
    <w:p w:rsidR="000B21CC" w:rsidRPr="000B21CC" w:rsidRDefault="000B21CC" w:rsidP="000B21CC">
      <w:pPr>
        <w:rPr>
          <w:rFonts w:ascii="Arial" w:hAnsi="Arial" w:cs="Arial"/>
          <w:sz w:val="24"/>
        </w:rPr>
      </w:pPr>
      <w:r w:rsidRPr="000B21CC">
        <w:rPr>
          <w:rFonts w:ascii="Arial" w:hAnsi="Arial" w:cs="Arial"/>
          <w:b/>
          <w:bCs/>
          <w:sz w:val="24"/>
        </w:rPr>
        <w:t>Fun Element for Teens: The “Bounce Back Battle”</w:t>
      </w:r>
      <w:r w:rsidRPr="000B21CC">
        <w:rPr>
          <w:rFonts w:ascii="Arial" w:hAnsi="Arial" w:cs="Arial"/>
          <w:sz w:val="24"/>
        </w:rPr>
        <w:br/>
        <w:t xml:space="preserve">Let’s make resilience a fight! Solo or with a friend, after a real or fake “bad” 1-minute talk (like “Why pets rule”), list 1 lesson and 1 win. </w:t>
      </w:r>
      <w:proofErr w:type="gramStart"/>
      <w:r w:rsidRPr="000B21CC">
        <w:rPr>
          <w:rFonts w:ascii="Arial" w:hAnsi="Arial" w:cs="Arial"/>
          <w:sz w:val="24"/>
        </w:rPr>
        <w:t>“Battle” by planning a redo with 1 fix (e.g., “louder voice”).</w:t>
      </w:r>
      <w:proofErr w:type="gramEnd"/>
      <w:r w:rsidRPr="000B21CC">
        <w:rPr>
          <w:rFonts w:ascii="Arial" w:hAnsi="Arial" w:cs="Arial"/>
          <w:sz w:val="24"/>
        </w:rPr>
        <w:t xml:space="preserve"> Note or ask: Did I feel motivated? Did the fix help? Add a warrior cheer (“I’m unstoppable!”) for laughs post-redo. This battle shows setbacks are temporary, plus it’s fun to “strike back” with grit!</w:t>
      </w:r>
    </w:p>
    <w:p w:rsidR="000B21CC" w:rsidRPr="000B21CC" w:rsidRDefault="000B21CC" w:rsidP="000B21CC">
      <w:pPr>
        <w:rPr>
          <w:rFonts w:ascii="Arial" w:hAnsi="Arial" w:cs="Arial"/>
          <w:sz w:val="24"/>
        </w:rPr>
      </w:pPr>
      <w:r w:rsidRPr="000B21CC">
        <w:rPr>
          <w:rFonts w:ascii="Arial" w:hAnsi="Arial" w:cs="Arial"/>
          <w:b/>
          <w:bCs/>
          <w:sz w:val="24"/>
        </w:rPr>
        <w:t>Bonus Interactive Activity: “Resilience Reset”</w:t>
      </w:r>
      <w:r w:rsidRPr="000B21CC">
        <w:rPr>
          <w:rFonts w:ascii="Arial" w:hAnsi="Arial" w:cs="Arial"/>
          <w:sz w:val="24"/>
        </w:rPr>
        <w:br/>
        <w:t>Solo or with a buddy, after a small talk or convo (or pretend flop), write 1 thing to improve and 1 win. Set a tiny goal for next time (e.g., “eye contact”). Note or ask: Did reframing help? Am I ready to retry? Redo a snippet with the fix if possible. This reset builds staying power for real challenges.</w:t>
      </w:r>
    </w:p>
    <w:p w:rsidR="000B21CC" w:rsidRPr="000B21CC" w:rsidRDefault="000B21CC" w:rsidP="000B21CC">
      <w:pPr>
        <w:rPr>
          <w:rFonts w:ascii="Arial" w:hAnsi="Arial" w:cs="Arial"/>
          <w:sz w:val="24"/>
        </w:rPr>
      </w:pPr>
      <w:r w:rsidRPr="000B21CC">
        <w:rPr>
          <w:rFonts w:ascii="Arial" w:hAnsi="Arial" w:cs="Arial"/>
          <w:b/>
          <w:bCs/>
          <w:sz w:val="24"/>
        </w:rPr>
        <w:t>Practical Tip</w:t>
      </w:r>
      <w:r w:rsidRPr="000B21CC">
        <w:rPr>
          <w:rFonts w:ascii="Arial" w:hAnsi="Arial" w:cs="Arial"/>
          <w:sz w:val="24"/>
        </w:rPr>
        <w:br/>
        <w:t>This week, after a small speaking moment or setback, note 1 lesson and 1 win (even tiny). Set 1 small goal for next time. After, reflect: Did this keep me going? Did I see growth? Starting small with resilience preps you for long-term wins—try it now!</w:t>
      </w:r>
    </w:p>
    <w:p w:rsidR="000B21CC" w:rsidRPr="000B21CC" w:rsidRDefault="000B21CC" w:rsidP="000B21CC">
      <w:pPr>
        <w:rPr>
          <w:rFonts w:ascii="Arial" w:hAnsi="Arial" w:cs="Arial"/>
          <w:sz w:val="24"/>
        </w:rPr>
      </w:pPr>
      <w:r w:rsidRPr="000B21CC">
        <w:rPr>
          <w:rFonts w:ascii="Arial" w:hAnsi="Arial" w:cs="Arial"/>
          <w:sz w:val="24"/>
        </w:rPr>
        <w:pict>
          <v:rect id="_x0000_i1029" style="width:0;height:.75pt" o:hrstd="t" o:hr="t" fillcolor="#a0a0a0" stroked="f"/>
        </w:pict>
      </w:r>
    </w:p>
    <w:p w:rsidR="000B21CC" w:rsidRPr="000B21CC" w:rsidRDefault="000B21CC" w:rsidP="000B21CC">
      <w:pPr>
        <w:pStyle w:val="Heading2"/>
      </w:pPr>
      <w:r w:rsidRPr="000B21CC">
        <w:lastRenderedPageBreak/>
        <w:t xml:space="preserve">Chapter Wrap-Up: </w:t>
      </w:r>
    </w:p>
    <w:p w:rsidR="000B21CC" w:rsidRPr="000B21CC" w:rsidRDefault="000B21CC" w:rsidP="000B21CC">
      <w:pPr>
        <w:rPr>
          <w:rFonts w:ascii="Arial" w:hAnsi="Arial" w:cs="Arial"/>
          <w:sz w:val="24"/>
        </w:rPr>
      </w:pPr>
      <w:r w:rsidRPr="000B21CC">
        <w:rPr>
          <w:rFonts w:ascii="Arial" w:hAnsi="Arial" w:cs="Arial"/>
          <w:sz w:val="24"/>
        </w:rPr>
        <w:t xml:space="preserve">Congratulations on completing Chapter 10 of </w:t>
      </w:r>
      <w:r w:rsidRPr="000B21CC">
        <w:rPr>
          <w:rFonts w:ascii="Arial" w:hAnsi="Arial" w:cs="Arial"/>
          <w:b/>
          <w:bCs/>
          <w:sz w:val="24"/>
        </w:rPr>
        <w:t>"Public Speaking and Communication Skills for High School and College Students"</w:t>
      </w:r>
      <w:r w:rsidRPr="000B21CC">
        <w:rPr>
          <w:rFonts w:ascii="Arial" w:hAnsi="Arial" w:cs="Arial"/>
          <w:sz w:val="24"/>
        </w:rPr>
        <w:t>! You’ve just conquered the toughest hurdles in public speaking, turning challenges into strengths with practical tools and unstoppable grit. Through Dealing with Anxiety, you’ve learned techniques like deep breathing, grounding, and rituals to calm nerves and stay focused. With Managing Mistakes, you’ve mastered recovering from slip-ups with poise, keeping your message on track. By exploring Handling Difficult Audiences, you’ve gained strategies to address hecklers, disengaged listeners, and interruptions without losing control. Finally, in Building Resilience, you’ve discovered how to view setbacks as learning opportunities, maintaining motivation for long-term growth. Loaded with teen-friendly examples, fun games like the “Nerve Ninja Challenge” and “Bounce Back Battle,” and hands-on activities, this chapter has equipped you with a toolkit to face any speaking obstacle head-on. Let’s carry this fearless energy into future chapters or real-life moments, where you’ll continue to refine and showcase your skills. Get ready to soar—your ability to overcome challenges is now a superpower, and no stage is too big for you!</w:t>
      </w:r>
    </w:p>
    <w:p w:rsidR="000B1EC0" w:rsidRPr="000B21CC" w:rsidRDefault="000B1EC0">
      <w:pPr>
        <w:rPr>
          <w:rFonts w:ascii="Arial" w:hAnsi="Arial" w:cs="Arial"/>
          <w:sz w:val="24"/>
        </w:rPr>
      </w:pPr>
    </w:p>
    <w:sectPr w:rsidR="000B21CC" w:rsidRPr="000B21C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7B10ED"/>
    <w:multiLevelType w:val="multilevel"/>
    <w:tmpl w:val="10C0F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15AB7FA4"/>
    <w:multiLevelType w:val="multilevel"/>
    <w:tmpl w:val="218A19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F3A3712"/>
    <w:multiLevelType w:val="multilevel"/>
    <w:tmpl w:val="ED0A31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4F7F0CB5"/>
    <w:multiLevelType w:val="multilevel"/>
    <w:tmpl w:val="50C4C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54AC03A7"/>
    <w:multiLevelType w:val="multilevel"/>
    <w:tmpl w:val="B808A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67904362"/>
    <w:multiLevelType w:val="multilevel"/>
    <w:tmpl w:val="A43AEE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7A2E7B23"/>
    <w:multiLevelType w:val="multilevel"/>
    <w:tmpl w:val="7A881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7E6D7C37"/>
    <w:multiLevelType w:val="multilevel"/>
    <w:tmpl w:val="50EA8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3"/>
  </w:num>
  <w:num w:numId="2">
    <w:abstractNumId w:val="5"/>
  </w:num>
  <w:num w:numId="3">
    <w:abstractNumId w:val="6"/>
  </w:num>
  <w:num w:numId="4">
    <w:abstractNumId w:val="4"/>
  </w:num>
  <w:num w:numId="5">
    <w:abstractNumId w:val="7"/>
  </w:num>
  <w:num w:numId="6">
    <w:abstractNumId w:val="1"/>
  </w:num>
  <w:num w:numId="7">
    <w:abstractNumId w:val="0"/>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56E14"/>
    <w:rsid w:val="000B1EC0"/>
    <w:rsid w:val="000B21CC"/>
    <w:rsid w:val="00156E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B21C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0B21CC"/>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21CC"/>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0B21CC"/>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B21C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0B21CC"/>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21CC"/>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0B21CC"/>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4658975">
      <w:bodyDiv w:val="1"/>
      <w:marLeft w:val="0"/>
      <w:marRight w:val="0"/>
      <w:marTop w:val="0"/>
      <w:marBottom w:val="0"/>
      <w:divBdr>
        <w:top w:val="none" w:sz="0" w:space="0" w:color="auto"/>
        <w:left w:val="none" w:sz="0" w:space="0" w:color="auto"/>
        <w:bottom w:val="none" w:sz="0" w:space="0" w:color="auto"/>
        <w:right w:val="none" w:sz="0" w:space="0" w:color="auto"/>
      </w:divBdr>
    </w:div>
    <w:div w:id="475731538">
      <w:bodyDiv w:val="1"/>
      <w:marLeft w:val="0"/>
      <w:marRight w:val="0"/>
      <w:marTop w:val="0"/>
      <w:marBottom w:val="0"/>
      <w:divBdr>
        <w:top w:val="none" w:sz="0" w:space="0" w:color="auto"/>
        <w:left w:val="none" w:sz="0" w:space="0" w:color="auto"/>
        <w:bottom w:val="none" w:sz="0" w:space="0" w:color="auto"/>
        <w:right w:val="none" w:sz="0" w:space="0" w:color="auto"/>
      </w:divBdr>
      <w:divsChild>
        <w:div w:id="1089542305">
          <w:marLeft w:val="0"/>
          <w:marRight w:val="0"/>
          <w:marTop w:val="0"/>
          <w:marBottom w:val="0"/>
          <w:divBdr>
            <w:top w:val="single" w:sz="2" w:space="0" w:color="E5E7EB"/>
            <w:left w:val="single" w:sz="2" w:space="0" w:color="E5E7EB"/>
            <w:bottom w:val="single" w:sz="2" w:space="0" w:color="E5E7EB"/>
            <w:right w:val="single" w:sz="2" w:space="0" w:color="E5E7EB"/>
          </w:divBdr>
          <w:divsChild>
            <w:div w:id="548689771">
              <w:marLeft w:val="0"/>
              <w:marRight w:val="0"/>
              <w:marTop w:val="0"/>
              <w:marBottom w:val="0"/>
              <w:divBdr>
                <w:top w:val="single" w:sz="2" w:space="15" w:color="E5E7EB"/>
                <w:left w:val="single" w:sz="2" w:space="9" w:color="E5E7EB"/>
                <w:bottom w:val="single" w:sz="2" w:space="0" w:color="E5E7EB"/>
                <w:right w:val="single" w:sz="2" w:space="9" w:color="E5E7EB"/>
              </w:divBdr>
              <w:divsChild>
                <w:div w:id="1800609028">
                  <w:marLeft w:val="0"/>
                  <w:marRight w:val="0"/>
                  <w:marTop w:val="0"/>
                  <w:marBottom w:val="0"/>
                  <w:divBdr>
                    <w:top w:val="single" w:sz="2" w:space="0" w:color="E5E7EB"/>
                    <w:left w:val="single" w:sz="2" w:space="0" w:color="E5E7EB"/>
                    <w:bottom w:val="single" w:sz="2" w:space="31" w:color="E5E7EB"/>
                    <w:right w:val="single" w:sz="2" w:space="0" w:color="E5E7EB"/>
                  </w:divBdr>
                  <w:divsChild>
                    <w:div w:id="1338925092">
                      <w:marLeft w:val="0"/>
                      <w:marRight w:val="0"/>
                      <w:marTop w:val="0"/>
                      <w:marBottom w:val="0"/>
                      <w:divBdr>
                        <w:top w:val="single" w:sz="2" w:space="0" w:color="E5E7EB"/>
                        <w:left w:val="single" w:sz="2" w:space="0" w:color="E5E7EB"/>
                        <w:bottom w:val="single" w:sz="2" w:space="0" w:color="E5E7EB"/>
                        <w:right w:val="single" w:sz="2" w:space="0" w:color="E5E7EB"/>
                      </w:divBdr>
                      <w:divsChild>
                        <w:div w:id="592471619">
                          <w:marLeft w:val="0"/>
                          <w:marRight w:val="0"/>
                          <w:marTop w:val="0"/>
                          <w:marBottom w:val="0"/>
                          <w:divBdr>
                            <w:top w:val="single" w:sz="2" w:space="0" w:color="E5E7EB"/>
                            <w:left w:val="single" w:sz="2" w:space="0" w:color="E5E7EB"/>
                            <w:bottom w:val="single" w:sz="2" w:space="0" w:color="E5E7EB"/>
                            <w:right w:val="single" w:sz="2" w:space="0" w:color="E5E7EB"/>
                          </w:divBdr>
                          <w:divsChild>
                            <w:div w:id="14718228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409351836">
      <w:bodyDiv w:val="1"/>
      <w:marLeft w:val="0"/>
      <w:marRight w:val="0"/>
      <w:marTop w:val="0"/>
      <w:marBottom w:val="0"/>
      <w:divBdr>
        <w:top w:val="none" w:sz="0" w:space="0" w:color="auto"/>
        <w:left w:val="none" w:sz="0" w:space="0" w:color="auto"/>
        <w:bottom w:val="none" w:sz="0" w:space="0" w:color="auto"/>
        <w:right w:val="none" w:sz="0" w:space="0" w:color="auto"/>
      </w:divBdr>
    </w:div>
    <w:div w:id="1798789789">
      <w:bodyDiv w:val="1"/>
      <w:marLeft w:val="0"/>
      <w:marRight w:val="0"/>
      <w:marTop w:val="0"/>
      <w:marBottom w:val="0"/>
      <w:divBdr>
        <w:top w:val="none" w:sz="0" w:space="0" w:color="auto"/>
        <w:left w:val="none" w:sz="0" w:space="0" w:color="auto"/>
        <w:bottom w:val="none" w:sz="0" w:space="0" w:color="auto"/>
        <w:right w:val="none" w:sz="0" w:space="0" w:color="auto"/>
      </w:divBdr>
      <w:divsChild>
        <w:div w:id="334263424">
          <w:marLeft w:val="0"/>
          <w:marRight w:val="0"/>
          <w:marTop w:val="0"/>
          <w:marBottom w:val="0"/>
          <w:divBdr>
            <w:top w:val="single" w:sz="2" w:space="0" w:color="E5E7EB"/>
            <w:left w:val="single" w:sz="2" w:space="0" w:color="E5E7EB"/>
            <w:bottom w:val="single" w:sz="2" w:space="0" w:color="E5E7EB"/>
            <w:right w:val="single" w:sz="2" w:space="0" w:color="E5E7EB"/>
          </w:divBdr>
          <w:divsChild>
            <w:div w:id="1663772482">
              <w:marLeft w:val="0"/>
              <w:marRight w:val="0"/>
              <w:marTop w:val="0"/>
              <w:marBottom w:val="0"/>
              <w:divBdr>
                <w:top w:val="single" w:sz="2" w:space="15" w:color="E5E7EB"/>
                <w:left w:val="single" w:sz="2" w:space="9" w:color="E5E7EB"/>
                <w:bottom w:val="single" w:sz="2" w:space="0" w:color="E5E7EB"/>
                <w:right w:val="single" w:sz="2" w:space="9" w:color="E5E7EB"/>
              </w:divBdr>
              <w:divsChild>
                <w:div w:id="1690179575">
                  <w:marLeft w:val="0"/>
                  <w:marRight w:val="0"/>
                  <w:marTop w:val="0"/>
                  <w:marBottom w:val="0"/>
                  <w:divBdr>
                    <w:top w:val="single" w:sz="2" w:space="0" w:color="E5E7EB"/>
                    <w:left w:val="single" w:sz="2" w:space="0" w:color="E5E7EB"/>
                    <w:bottom w:val="single" w:sz="2" w:space="31" w:color="E5E7EB"/>
                    <w:right w:val="single" w:sz="2" w:space="0" w:color="E5E7EB"/>
                  </w:divBdr>
                  <w:divsChild>
                    <w:div w:id="541022574">
                      <w:marLeft w:val="0"/>
                      <w:marRight w:val="0"/>
                      <w:marTop w:val="0"/>
                      <w:marBottom w:val="0"/>
                      <w:divBdr>
                        <w:top w:val="single" w:sz="2" w:space="0" w:color="E5E7EB"/>
                        <w:left w:val="single" w:sz="2" w:space="0" w:color="E5E7EB"/>
                        <w:bottom w:val="single" w:sz="2" w:space="0" w:color="E5E7EB"/>
                        <w:right w:val="single" w:sz="2" w:space="0" w:color="E5E7EB"/>
                      </w:divBdr>
                      <w:divsChild>
                        <w:div w:id="667173877">
                          <w:marLeft w:val="0"/>
                          <w:marRight w:val="0"/>
                          <w:marTop w:val="0"/>
                          <w:marBottom w:val="0"/>
                          <w:divBdr>
                            <w:top w:val="single" w:sz="2" w:space="0" w:color="E5E7EB"/>
                            <w:left w:val="single" w:sz="2" w:space="0" w:color="E5E7EB"/>
                            <w:bottom w:val="single" w:sz="2" w:space="0" w:color="E5E7EB"/>
                            <w:right w:val="single" w:sz="2" w:space="0" w:color="E5E7EB"/>
                          </w:divBdr>
                          <w:divsChild>
                            <w:div w:id="15404368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9</Pages>
  <Words>3151</Words>
  <Characters>17962</Characters>
  <Application>Microsoft Office Word</Application>
  <DocSecurity>0</DocSecurity>
  <Lines>149</Lines>
  <Paragraphs>42</Paragraphs>
  <ScaleCrop>false</ScaleCrop>
  <Company/>
  <LinksUpToDate>false</LinksUpToDate>
  <CharactersWithSpaces>21071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2026-01-27T06:48:00Z</dcterms:created>
  <dcterms:modified xsi:type="dcterms:W3CDTF">2026-01-27T06:56:00Z</dcterms:modified>
</cp:coreProperties>
</file>