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16D9" w:rsidRPr="00D616D9" w:rsidRDefault="00D616D9" w:rsidP="00D616D9">
      <w:pPr>
        <w:pStyle w:val="Heading1"/>
      </w:pPr>
      <w:r w:rsidRPr="00D616D9">
        <w:t>Chapter 11: Developing Persuasive Communication Skills</w:t>
      </w:r>
    </w:p>
    <w:p w:rsidR="00D616D9" w:rsidRPr="00D616D9" w:rsidRDefault="00D616D9" w:rsidP="00D616D9">
      <w:pPr>
        <w:rPr>
          <w:rFonts w:ascii="Arial" w:hAnsi="Arial" w:cs="Arial"/>
          <w:sz w:val="24"/>
        </w:rPr>
      </w:pPr>
    </w:p>
    <w:p w:rsidR="00D616D9" w:rsidRPr="00D616D9" w:rsidRDefault="00D616D9" w:rsidP="00D616D9">
      <w:pPr>
        <w:rPr>
          <w:rFonts w:ascii="Arial" w:hAnsi="Arial" w:cs="Arial"/>
          <w:sz w:val="24"/>
        </w:rPr>
      </w:pPr>
      <w:r w:rsidRPr="00D616D9">
        <w:rPr>
          <w:rFonts w:ascii="Arial" w:hAnsi="Arial" w:cs="Arial"/>
          <w:sz w:val="24"/>
        </w:rPr>
        <w:pict>
          <v:rect id="_x0000_i1025" style="width:0;height:.75pt" o:hrstd="t" o:hr="t" fillcolor="#a0a0a0" stroked="f"/>
        </w:pict>
      </w:r>
    </w:p>
    <w:p w:rsidR="00D616D9" w:rsidRPr="00D616D9" w:rsidRDefault="00D616D9" w:rsidP="00D616D9">
      <w:pPr>
        <w:pStyle w:val="Heading2"/>
      </w:pPr>
      <w:r w:rsidRPr="00D616D9">
        <w:t>Section 1: Understanding Persuasion</w:t>
      </w:r>
    </w:p>
    <w:p w:rsidR="00D616D9" w:rsidRPr="00D616D9" w:rsidRDefault="00D616D9" w:rsidP="00D616D9">
      <w:pPr>
        <w:rPr>
          <w:rFonts w:ascii="Arial" w:hAnsi="Arial" w:cs="Arial"/>
          <w:sz w:val="24"/>
        </w:rPr>
      </w:pPr>
      <w:r w:rsidRPr="00D616D9">
        <w:rPr>
          <w:rFonts w:ascii="Arial" w:hAnsi="Arial" w:cs="Arial"/>
          <w:b/>
          <w:bCs/>
          <w:sz w:val="24"/>
        </w:rPr>
        <w:t>What Is Persuasion, and Why Does It Matter?</w:t>
      </w:r>
      <w:r w:rsidRPr="00D616D9">
        <w:rPr>
          <w:rFonts w:ascii="Arial" w:hAnsi="Arial" w:cs="Arial"/>
          <w:sz w:val="24"/>
        </w:rPr>
        <w:br/>
        <w:t>Persuasion is the process of convincing others to agree with your ideas, change their opinions, or take action through effective communication. It’s like being a game strategist—knowing how to move players to your side. For high school students, persuasion is crucial because it’s a skill used in debates, group projects, convincing teachers for extensions, or inspiring peers for school events. Understanding persuasion matters because it helps you build arguments that stick, connect with listeners, and achieve goals, whether in academics or personal causes.</w:t>
      </w:r>
    </w:p>
    <w:p w:rsidR="00D616D9" w:rsidRPr="00D616D9" w:rsidRDefault="00D616D9" w:rsidP="00D616D9">
      <w:pPr>
        <w:rPr>
          <w:rFonts w:ascii="Arial" w:hAnsi="Arial" w:cs="Arial"/>
          <w:sz w:val="24"/>
        </w:rPr>
      </w:pPr>
      <w:r w:rsidRPr="00D616D9">
        <w:rPr>
          <w:rFonts w:ascii="Arial" w:hAnsi="Arial" w:cs="Arial"/>
          <w:b/>
          <w:bCs/>
          <w:sz w:val="24"/>
        </w:rPr>
        <w:t>Core Principles of Persuasion: Ethos, Pathos, Logos</w:t>
      </w:r>
      <w:r w:rsidRPr="00D616D9">
        <w:rPr>
          <w:rFonts w:ascii="Arial" w:hAnsi="Arial" w:cs="Arial"/>
          <w:sz w:val="24"/>
        </w:rPr>
        <w:br/>
        <w:t>Persuasion rests on three pillars, often called the “rhetorical triangle,” based on ancient Greek ideas from Aristotle:</w:t>
      </w:r>
    </w:p>
    <w:p w:rsidR="00D616D9" w:rsidRPr="00D616D9" w:rsidRDefault="00D616D9" w:rsidP="00D616D9">
      <w:pPr>
        <w:numPr>
          <w:ilvl w:val="0"/>
          <w:numId w:val="1"/>
        </w:numPr>
        <w:rPr>
          <w:rFonts w:ascii="Arial" w:hAnsi="Arial" w:cs="Arial"/>
          <w:sz w:val="24"/>
        </w:rPr>
      </w:pPr>
      <w:r w:rsidRPr="00D616D9">
        <w:rPr>
          <w:rFonts w:ascii="Arial" w:hAnsi="Arial" w:cs="Arial"/>
          <w:b/>
          <w:bCs/>
          <w:sz w:val="24"/>
        </w:rPr>
        <w:t>Ethos (Credibility):</w:t>
      </w:r>
      <w:r w:rsidRPr="00D616D9">
        <w:rPr>
          <w:rFonts w:ascii="Arial" w:hAnsi="Arial" w:cs="Arial"/>
          <w:sz w:val="24"/>
        </w:rPr>
        <w:t> Establishing trust—show you’re knowledgeable and reliable. Example: “As someone who’s researched this for weeks, I believe X.”</w:t>
      </w:r>
    </w:p>
    <w:p w:rsidR="00D616D9" w:rsidRPr="00D616D9" w:rsidRDefault="00D616D9" w:rsidP="00D616D9">
      <w:pPr>
        <w:numPr>
          <w:ilvl w:val="0"/>
          <w:numId w:val="1"/>
        </w:numPr>
        <w:rPr>
          <w:rFonts w:ascii="Arial" w:hAnsi="Arial" w:cs="Arial"/>
          <w:sz w:val="24"/>
        </w:rPr>
      </w:pPr>
      <w:r w:rsidRPr="00D616D9">
        <w:rPr>
          <w:rFonts w:ascii="Arial" w:hAnsi="Arial" w:cs="Arial"/>
          <w:b/>
          <w:bCs/>
          <w:sz w:val="24"/>
        </w:rPr>
        <w:t>Pathos (Emotion):</w:t>
      </w:r>
      <w:r w:rsidRPr="00D616D9">
        <w:rPr>
          <w:rFonts w:ascii="Arial" w:hAnsi="Arial" w:cs="Arial"/>
          <w:sz w:val="24"/>
        </w:rPr>
        <w:t> Appealing to feelings—tap into hope, fear, or empathy to motivate. Example: “Imagine losing this park—our memories would vanish!”</w:t>
      </w:r>
    </w:p>
    <w:p w:rsidR="00D616D9" w:rsidRPr="00D616D9" w:rsidRDefault="00D616D9" w:rsidP="00D616D9">
      <w:pPr>
        <w:numPr>
          <w:ilvl w:val="0"/>
          <w:numId w:val="1"/>
        </w:numPr>
        <w:rPr>
          <w:rFonts w:ascii="Arial" w:hAnsi="Arial" w:cs="Arial"/>
          <w:sz w:val="24"/>
        </w:rPr>
      </w:pPr>
      <w:r w:rsidRPr="00D616D9">
        <w:rPr>
          <w:rFonts w:ascii="Arial" w:hAnsi="Arial" w:cs="Arial"/>
          <w:b/>
          <w:bCs/>
          <w:sz w:val="24"/>
        </w:rPr>
        <w:t>Logos (Logic):</w:t>
      </w:r>
      <w:r w:rsidRPr="00D616D9">
        <w:rPr>
          <w:rFonts w:ascii="Arial" w:hAnsi="Arial" w:cs="Arial"/>
          <w:sz w:val="24"/>
        </w:rPr>
        <w:t> Using reason—provide facts, stats, or clear arguments. Example: “Studies show 75% of teens benefit from less homework.”</w:t>
      </w:r>
      <w:r w:rsidRPr="00D616D9">
        <w:rPr>
          <w:rFonts w:ascii="Arial" w:hAnsi="Arial" w:cs="Arial"/>
          <w:sz w:val="24"/>
        </w:rPr>
        <w:br/>
      </w:r>
      <w:proofErr w:type="gramStart"/>
      <w:r w:rsidRPr="00D616D9">
        <w:rPr>
          <w:rFonts w:ascii="Arial" w:hAnsi="Arial" w:cs="Arial"/>
          <w:sz w:val="24"/>
        </w:rPr>
        <w:t>These work</w:t>
      </w:r>
      <w:proofErr w:type="gramEnd"/>
      <w:r w:rsidRPr="00D616D9">
        <w:rPr>
          <w:rFonts w:ascii="Arial" w:hAnsi="Arial" w:cs="Arial"/>
          <w:sz w:val="24"/>
        </w:rPr>
        <w:t xml:space="preserve"> best together—credibility builds trust, emotion drives urgency, and logic seals the deal.</w:t>
      </w:r>
    </w:p>
    <w:p w:rsidR="00D616D9" w:rsidRPr="00D616D9" w:rsidRDefault="00D616D9" w:rsidP="00D616D9">
      <w:pPr>
        <w:rPr>
          <w:rFonts w:ascii="Arial" w:hAnsi="Arial" w:cs="Arial"/>
          <w:sz w:val="24"/>
        </w:rPr>
      </w:pPr>
      <w:r w:rsidRPr="00D616D9">
        <w:rPr>
          <w:rFonts w:ascii="Arial" w:hAnsi="Arial" w:cs="Arial"/>
          <w:b/>
          <w:bCs/>
          <w:sz w:val="24"/>
        </w:rPr>
        <w:t>Common Teen Challenges with Persuasion</w:t>
      </w:r>
      <w:r w:rsidRPr="00D616D9">
        <w:rPr>
          <w:rFonts w:ascii="Arial" w:hAnsi="Arial" w:cs="Arial"/>
          <w:sz w:val="24"/>
        </w:rPr>
        <w:br/>
      </w:r>
      <w:proofErr w:type="spellStart"/>
      <w:r w:rsidRPr="00D616D9">
        <w:rPr>
          <w:rFonts w:ascii="Arial" w:hAnsi="Arial" w:cs="Arial"/>
          <w:sz w:val="24"/>
        </w:rPr>
        <w:t>Persuasion</w:t>
      </w:r>
      <w:proofErr w:type="spellEnd"/>
      <w:r w:rsidRPr="00D616D9">
        <w:rPr>
          <w:rFonts w:ascii="Arial" w:hAnsi="Arial" w:cs="Arial"/>
          <w:sz w:val="24"/>
        </w:rPr>
        <w:t xml:space="preserve"> can be tricky for teens! You might rely only on emotion, yelling “This is unfair!” without facts, so peers or teachers dismiss you. Or you skip credibility, not showing why your view matters, weakening trust. Some of you might overuse stats, sounding robotic and losing emotional pull. These issues often come from not balancing the three pillars or lacking structure. </w:t>
      </w:r>
      <w:proofErr w:type="gramStart"/>
      <w:r w:rsidRPr="00D616D9">
        <w:rPr>
          <w:rFonts w:ascii="Arial" w:hAnsi="Arial" w:cs="Arial"/>
          <w:sz w:val="24"/>
        </w:rPr>
        <w:t>The fix?</w:t>
      </w:r>
      <w:proofErr w:type="gramEnd"/>
      <w:r w:rsidRPr="00D616D9">
        <w:rPr>
          <w:rFonts w:ascii="Arial" w:hAnsi="Arial" w:cs="Arial"/>
          <w:sz w:val="24"/>
        </w:rPr>
        <w:t xml:space="preserve"> Learn to blend ethos, pathos, and logos strategically.</w:t>
      </w:r>
    </w:p>
    <w:p w:rsidR="00D616D9" w:rsidRPr="00D616D9" w:rsidRDefault="00D616D9" w:rsidP="00D616D9">
      <w:pPr>
        <w:rPr>
          <w:rFonts w:ascii="Arial" w:hAnsi="Arial" w:cs="Arial"/>
          <w:sz w:val="24"/>
        </w:rPr>
      </w:pPr>
      <w:r w:rsidRPr="00D616D9">
        <w:rPr>
          <w:rFonts w:ascii="Arial" w:hAnsi="Arial" w:cs="Arial"/>
          <w:b/>
          <w:bCs/>
          <w:sz w:val="24"/>
        </w:rPr>
        <w:t>Tips for Understanding and Applying Persuasion</w:t>
      </w:r>
    </w:p>
    <w:p w:rsidR="00D616D9" w:rsidRPr="00D616D9" w:rsidRDefault="00D616D9" w:rsidP="00D616D9">
      <w:pPr>
        <w:numPr>
          <w:ilvl w:val="0"/>
          <w:numId w:val="2"/>
        </w:numPr>
        <w:rPr>
          <w:rFonts w:ascii="Arial" w:hAnsi="Arial" w:cs="Arial"/>
          <w:sz w:val="24"/>
        </w:rPr>
      </w:pPr>
      <w:r w:rsidRPr="00D616D9">
        <w:rPr>
          <w:rFonts w:ascii="Arial" w:hAnsi="Arial" w:cs="Arial"/>
          <w:b/>
          <w:bCs/>
          <w:sz w:val="24"/>
        </w:rPr>
        <w:t>Build Ethos with Credibility:</w:t>
      </w:r>
      <w:r w:rsidRPr="00D616D9">
        <w:rPr>
          <w:rFonts w:ascii="Arial" w:hAnsi="Arial" w:cs="Arial"/>
          <w:sz w:val="24"/>
        </w:rPr>
        <w:t> Show why you’re worth listening to—mention experience, research, or passion (e.g., “I’ve volunteered here, so I’ve seen X”). Practice intros that establish trust in mock talks.</w:t>
      </w:r>
    </w:p>
    <w:p w:rsidR="00D616D9" w:rsidRPr="00D616D9" w:rsidRDefault="00D616D9" w:rsidP="00D616D9">
      <w:pPr>
        <w:numPr>
          <w:ilvl w:val="0"/>
          <w:numId w:val="2"/>
        </w:numPr>
        <w:rPr>
          <w:rFonts w:ascii="Arial" w:hAnsi="Arial" w:cs="Arial"/>
          <w:sz w:val="24"/>
        </w:rPr>
      </w:pPr>
      <w:r w:rsidRPr="00D616D9">
        <w:rPr>
          <w:rFonts w:ascii="Arial" w:hAnsi="Arial" w:cs="Arial"/>
          <w:b/>
          <w:bCs/>
          <w:sz w:val="24"/>
        </w:rPr>
        <w:lastRenderedPageBreak/>
        <w:t>Use Pathos to Connect Emotionally:</w:t>
      </w:r>
      <w:r w:rsidRPr="00D616D9">
        <w:rPr>
          <w:rFonts w:ascii="Arial" w:hAnsi="Arial" w:cs="Arial"/>
          <w:sz w:val="24"/>
        </w:rPr>
        <w:t> Tell a short story, paint a vivid picture, or ask “How would you feel if…?” to spark feelings. Test emotional hooks with friends—do they feel moved?</w:t>
      </w:r>
    </w:p>
    <w:p w:rsidR="00D616D9" w:rsidRPr="00D616D9" w:rsidRDefault="00D616D9" w:rsidP="00D616D9">
      <w:pPr>
        <w:numPr>
          <w:ilvl w:val="0"/>
          <w:numId w:val="2"/>
        </w:numPr>
        <w:rPr>
          <w:rFonts w:ascii="Arial" w:hAnsi="Arial" w:cs="Arial"/>
          <w:sz w:val="24"/>
        </w:rPr>
      </w:pPr>
      <w:r w:rsidRPr="00D616D9">
        <w:rPr>
          <w:rFonts w:ascii="Arial" w:hAnsi="Arial" w:cs="Arial"/>
          <w:b/>
          <w:bCs/>
          <w:sz w:val="24"/>
        </w:rPr>
        <w:t>Support with Logos for Logic:</w:t>
      </w:r>
      <w:r w:rsidRPr="00D616D9">
        <w:rPr>
          <w:rFonts w:ascii="Arial" w:hAnsi="Arial" w:cs="Arial"/>
          <w:sz w:val="24"/>
        </w:rPr>
        <w:t xml:space="preserve"> Back claims with evidence—stats, examples, or reasons (e.g., “Data shows Y reduces stress by </w:t>
      </w:r>
      <w:proofErr w:type="gramStart"/>
      <w:r w:rsidRPr="00D616D9">
        <w:rPr>
          <w:rFonts w:ascii="Arial" w:hAnsi="Arial" w:cs="Arial"/>
          <w:sz w:val="24"/>
        </w:rPr>
        <w:t>30%</w:t>
      </w:r>
      <w:proofErr w:type="gramEnd"/>
      <w:r w:rsidRPr="00D616D9">
        <w:rPr>
          <w:rFonts w:ascii="Arial" w:hAnsi="Arial" w:cs="Arial"/>
          <w:sz w:val="24"/>
        </w:rPr>
        <w:t>”). Research 1-2 facts for a small topic to practice logical support.</w:t>
      </w:r>
    </w:p>
    <w:p w:rsidR="00D616D9" w:rsidRPr="00D616D9" w:rsidRDefault="00D616D9" w:rsidP="00D616D9">
      <w:pPr>
        <w:numPr>
          <w:ilvl w:val="0"/>
          <w:numId w:val="2"/>
        </w:numPr>
        <w:rPr>
          <w:rFonts w:ascii="Arial" w:hAnsi="Arial" w:cs="Arial"/>
          <w:sz w:val="24"/>
        </w:rPr>
      </w:pPr>
      <w:r w:rsidRPr="00D616D9">
        <w:rPr>
          <w:rFonts w:ascii="Arial" w:hAnsi="Arial" w:cs="Arial"/>
          <w:b/>
          <w:bCs/>
          <w:sz w:val="24"/>
        </w:rPr>
        <w:t>Balance All Three:</w:t>
      </w:r>
      <w:r w:rsidRPr="00D616D9">
        <w:rPr>
          <w:rFonts w:ascii="Arial" w:hAnsi="Arial" w:cs="Arial"/>
          <w:sz w:val="24"/>
        </w:rPr>
        <w:t> Don’t overdo one—start with ethos (why trust me), hit pathos (why care), end with logos (why it makes sense). Rehearse a 1-minute pitch blending all to check impact.</w:t>
      </w:r>
    </w:p>
    <w:p w:rsidR="00D616D9" w:rsidRPr="00D616D9" w:rsidRDefault="00D616D9" w:rsidP="00D616D9">
      <w:pPr>
        <w:numPr>
          <w:ilvl w:val="0"/>
          <w:numId w:val="2"/>
        </w:numPr>
        <w:rPr>
          <w:rFonts w:ascii="Arial" w:hAnsi="Arial" w:cs="Arial"/>
          <w:sz w:val="24"/>
        </w:rPr>
      </w:pPr>
      <w:r w:rsidRPr="00D616D9">
        <w:rPr>
          <w:rFonts w:ascii="Arial" w:hAnsi="Arial" w:cs="Arial"/>
          <w:b/>
          <w:bCs/>
          <w:sz w:val="24"/>
        </w:rPr>
        <w:t>Know Your Audience:</w:t>
      </w:r>
      <w:r w:rsidRPr="00D616D9">
        <w:rPr>
          <w:rFonts w:ascii="Arial" w:hAnsi="Arial" w:cs="Arial"/>
          <w:sz w:val="24"/>
        </w:rPr>
        <w:t xml:space="preserve"> Adjust based on who’s listening—teachers want logic, peers may need emotion. Note audience vibes before small </w:t>
      </w:r>
      <w:proofErr w:type="spellStart"/>
      <w:r w:rsidRPr="00D616D9">
        <w:rPr>
          <w:rFonts w:ascii="Arial" w:hAnsi="Arial" w:cs="Arial"/>
          <w:sz w:val="24"/>
        </w:rPr>
        <w:t>convos</w:t>
      </w:r>
      <w:proofErr w:type="spellEnd"/>
      <w:r w:rsidRPr="00D616D9">
        <w:rPr>
          <w:rFonts w:ascii="Arial" w:hAnsi="Arial" w:cs="Arial"/>
          <w:sz w:val="24"/>
        </w:rPr>
        <w:t xml:space="preserve"> to tailor your approach.</w:t>
      </w:r>
    </w:p>
    <w:p w:rsidR="00D616D9" w:rsidRPr="00D616D9" w:rsidRDefault="00D616D9" w:rsidP="00D616D9">
      <w:pPr>
        <w:rPr>
          <w:rFonts w:ascii="Arial" w:hAnsi="Arial" w:cs="Arial"/>
          <w:sz w:val="24"/>
        </w:rPr>
      </w:pPr>
      <w:r w:rsidRPr="00D616D9">
        <w:rPr>
          <w:rFonts w:ascii="Arial" w:hAnsi="Arial" w:cs="Arial"/>
          <w:b/>
          <w:bCs/>
          <w:sz w:val="24"/>
        </w:rPr>
        <w:t>Real-Life Teen Example</w:t>
      </w:r>
      <w:r w:rsidRPr="00D616D9">
        <w:rPr>
          <w:rFonts w:ascii="Arial" w:hAnsi="Arial" w:cs="Arial"/>
          <w:sz w:val="24"/>
        </w:rPr>
        <w:br/>
        <w:t xml:space="preserve">Imagine convincing your class to support a “no homework weekend” policy. Without persuasion principles, you just rant “Homework sucks!”—no one </w:t>
      </w:r>
      <w:proofErr w:type="gramStart"/>
      <w:r w:rsidRPr="00D616D9">
        <w:rPr>
          <w:rFonts w:ascii="Arial" w:hAnsi="Arial" w:cs="Arial"/>
          <w:sz w:val="24"/>
        </w:rPr>
        <w:t>cares,</w:t>
      </w:r>
      <w:proofErr w:type="gramEnd"/>
      <w:r w:rsidRPr="00D616D9">
        <w:rPr>
          <w:rFonts w:ascii="Arial" w:hAnsi="Arial" w:cs="Arial"/>
          <w:sz w:val="24"/>
        </w:rPr>
        <w:t xml:space="preserve"> teacher says “not serious.” But after learning, you start with ethos (“I’ve surveyed 20 classmates on stress”), add pathos (“We’re burned out—don’t you miss free weekends?”), and use logos (“Research shows breaks boost grades by </w:t>
      </w:r>
      <w:proofErr w:type="gramStart"/>
      <w:r w:rsidRPr="00D616D9">
        <w:rPr>
          <w:rFonts w:ascii="Arial" w:hAnsi="Arial" w:cs="Arial"/>
          <w:sz w:val="24"/>
        </w:rPr>
        <w:t>10%</w:t>
      </w:r>
      <w:proofErr w:type="gramEnd"/>
      <w:r w:rsidRPr="00D616D9">
        <w:rPr>
          <w:rFonts w:ascii="Arial" w:hAnsi="Arial" w:cs="Arial"/>
          <w:sz w:val="24"/>
        </w:rPr>
        <w:t>”). You adjust for peers (more emotion) and teacher (more data). Half the class signs a petition, and the teacher considers a trial. Practicing a balanced pitch with a friend made your argument click!</w:t>
      </w:r>
    </w:p>
    <w:p w:rsidR="00D616D9" w:rsidRPr="00D616D9" w:rsidRDefault="00D616D9" w:rsidP="00D616D9">
      <w:pPr>
        <w:rPr>
          <w:rFonts w:ascii="Arial" w:hAnsi="Arial" w:cs="Arial"/>
          <w:sz w:val="24"/>
        </w:rPr>
      </w:pPr>
      <w:r w:rsidRPr="00D616D9">
        <w:rPr>
          <w:rFonts w:ascii="Arial" w:hAnsi="Arial" w:cs="Arial"/>
          <w:b/>
          <w:bCs/>
          <w:sz w:val="24"/>
        </w:rPr>
        <w:t>Fun Element for Teens: The “Persuasion Power-Up Game”</w:t>
      </w:r>
      <w:r w:rsidRPr="00D616D9">
        <w:rPr>
          <w:rFonts w:ascii="Arial" w:hAnsi="Arial" w:cs="Arial"/>
          <w:sz w:val="24"/>
        </w:rPr>
        <w:br/>
        <w:t>Let’s make persuasion a superpower! Solo or with a friend, pick a fun cause (like “Why pizza should be daily lunch”). Create a 1-minute pitch using ethos (why trust you), pathos (feelings), and logos (facts). “Power up” by delivering to a mirror or buddy—</w:t>
      </w:r>
      <w:proofErr w:type="gramStart"/>
      <w:r w:rsidRPr="00D616D9">
        <w:rPr>
          <w:rFonts w:ascii="Arial" w:hAnsi="Arial" w:cs="Arial"/>
          <w:sz w:val="24"/>
        </w:rPr>
        <w:t>add</w:t>
      </w:r>
      <w:proofErr w:type="gramEnd"/>
      <w:r w:rsidRPr="00D616D9">
        <w:rPr>
          <w:rFonts w:ascii="Arial" w:hAnsi="Arial" w:cs="Arial"/>
          <w:sz w:val="24"/>
        </w:rPr>
        <w:t xml:space="preserve"> dramatic flair for each (e.g., serious tone for ethos, sad face for pathos). Note or ask: Did I balance all three? Which hit hardest? This game shows persuasion’s strength, plus it’s hilarious to act out epic pitches!</w:t>
      </w:r>
    </w:p>
    <w:p w:rsidR="00D616D9" w:rsidRPr="00D616D9" w:rsidRDefault="00D616D9" w:rsidP="00D616D9">
      <w:pPr>
        <w:rPr>
          <w:rFonts w:ascii="Arial" w:hAnsi="Arial" w:cs="Arial"/>
          <w:sz w:val="24"/>
        </w:rPr>
      </w:pPr>
      <w:r w:rsidRPr="00D616D9">
        <w:rPr>
          <w:rFonts w:ascii="Arial" w:hAnsi="Arial" w:cs="Arial"/>
          <w:b/>
          <w:bCs/>
          <w:sz w:val="24"/>
        </w:rPr>
        <w:t xml:space="preserve">Bonus Interactive Activity: “Triple Threat </w:t>
      </w:r>
      <w:proofErr w:type="spellStart"/>
      <w:r w:rsidRPr="00D616D9">
        <w:rPr>
          <w:rFonts w:ascii="Arial" w:hAnsi="Arial" w:cs="Arial"/>
          <w:b/>
          <w:bCs/>
          <w:sz w:val="24"/>
        </w:rPr>
        <w:t>Tryout</w:t>
      </w:r>
      <w:proofErr w:type="spellEnd"/>
      <w:r w:rsidRPr="00D616D9">
        <w:rPr>
          <w:rFonts w:ascii="Arial" w:hAnsi="Arial" w:cs="Arial"/>
          <w:b/>
          <w:bCs/>
          <w:sz w:val="24"/>
        </w:rPr>
        <w:t>”</w:t>
      </w:r>
      <w:r w:rsidRPr="00D616D9">
        <w:rPr>
          <w:rFonts w:ascii="Arial" w:hAnsi="Arial" w:cs="Arial"/>
          <w:sz w:val="24"/>
        </w:rPr>
        <w:br/>
        <w:t xml:space="preserve">Solo or with a buddy, </w:t>
      </w:r>
      <w:proofErr w:type="gramStart"/>
      <w:r w:rsidRPr="00D616D9">
        <w:rPr>
          <w:rFonts w:ascii="Arial" w:hAnsi="Arial" w:cs="Arial"/>
          <w:sz w:val="24"/>
        </w:rPr>
        <w:t>plan</w:t>
      </w:r>
      <w:proofErr w:type="gramEnd"/>
      <w:r w:rsidRPr="00D616D9">
        <w:rPr>
          <w:rFonts w:ascii="Arial" w:hAnsi="Arial" w:cs="Arial"/>
          <w:sz w:val="24"/>
        </w:rPr>
        <w:t xml:space="preserve"> a 1-minute persuasive snippet (e.g., “Why we need longer breaks”). Include 1 line for ethos, 1 for pathos, </w:t>
      </w:r>
      <w:proofErr w:type="gramStart"/>
      <w:r w:rsidRPr="00D616D9">
        <w:rPr>
          <w:rFonts w:ascii="Arial" w:hAnsi="Arial" w:cs="Arial"/>
          <w:sz w:val="24"/>
        </w:rPr>
        <w:t>1</w:t>
      </w:r>
      <w:proofErr w:type="gramEnd"/>
      <w:r w:rsidRPr="00D616D9">
        <w:rPr>
          <w:rFonts w:ascii="Arial" w:hAnsi="Arial" w:cs="Arial"/>
          <w:sz w:val="24"/>
        </w:rPr>
        <w:t xml:space="preserve"> for logos. Practice to someone or a mirror. Note or ask: Did all parts connect? Did it feel convincing? Redo if unbalanced. This </w:t>
      </w:r>
      <w:proofErr w:type="spellStart"/>
      <w:r w:rsidRPr="00D616D9">
        <w:rPr>
          <w:rFonts w:ascii="Arial" w:hAnsi="Arial" w:cs="Arial"/>
          <w:sz w:val="24"/>
        </w:rPr>
        <w:t>tryout</w:t>
      </w:r>
      <w:proofErr w:type="spellEnd"/>
      <w:r w:rsidRPr="00D616D9">
        <w:rPr>
          <w:rFonts w:ascii="Arial" w:hAnsi="Arial" w:cs="Arial"/>
          <w:sz w:val="24"/>
        </w:rPr>
        <w:t xml:space="preserve"> builds persuasion basics for real talks.</w:t>
      </w:r>
    </w:p>
    <w:p w:rsidR="00D616D9" w:rsidRPr="00D616D9" w:rsidRDefault="00D616D9" w:rsidP="00D616D9">
      <w:pPr>
        <w:rPr>
          <w:rFonts w:ascii="Arial" w:hAnsi="Arial" w:cs="Arial"/>
          <w:sz w:val="24"/>
        </w:rPr>
      </w:pPr>
      <w:r w:rsidRPr="00D616D9">
        <w:rPr>
          <w:rFonts w:ascii="Arial" w:hAnsi="Arial" w:cs="Arial"/>
          <w:b/>
          <w:bCs/>
          <w:sz w:val="24"/>
        </w:rPr>
        <w:t>Practical Tip</w:t>
      </w:r>
      <w:r w:rsidRPr="00D616D9">
        <w:rPr>
          <w:rFonts w:ascii="Arial" w:hAnsi="Arial" w:cs="Arial"/>
          <w:sz w:val="24"/>
        </w:rPr>
        <w:br/>
        <w:t>This week, in a small convo (e.g., asking for something), try using ethos (why trust you), pathos (why care), and logos (why it’s logical). After, reflect: Did they buy it? Did balance help? Starting small with persuasion preps you for bigger arguments—try it now!</w:t>
      </w:r>
    </w:p>
    <w:p w:rsidR="00D616D9" w:rsidRPr="00D616D9" w:rsidRDefault="00D616D9" w:rsidP="00D616D9">
      <w:pPr>
        <w:rPr>
          <w:rFonts w:ascii="Arial" w:hAnsi="Arial" w:cs="Arial"/>
          <w:sz w:val="24"/>
        </w:rPr>
      </w:pPr>
      <w:r w:rsidRPr="00D616D9">
        <w:rPr>
          <w:rFonts w:ascii="Arial" w:hAnsi="Arial" w:cs="Arial"/>
          <w:sz w:val="24"/>
        </w:rPr>
        <w:pict>
          <v:rect id="_x0000_i1026" style="width:0;height:.75pt" o:hrstd="t" o:hr="t" fillcolor="#a0a0a0" stroked="f"/>
        </w:pict>
      </w:r>
    </w:p>
    <w:p w:rsidR="00D616D9" w:rsidRPr="00D616D9" w:rsidRDefault="00D616D9" w:rsidP="00D616D9">
      <w:pPr>
        <w:pStyle w:val="Heading2"/>
      </w:pPr>
      <w:r w:rsidRPr="00D616D9">
        <w:lastRenderedPageBreak/>
        <w:t>Section 2: Crafting Persuasive Arguments</w:t>
      </w:r>
    </w:p>
    <w:p w:rsidR="00D616D9" w:rsidRPr="00D616D9" w:rsidRDefault="00D616D9" w:rsidP="00D616D9">
      <w:pPr>
        <w:rPr>
          <w:rFonts w:ascii="Arial" w:hAnsi="Arial" w:cs="Arial"/>
          <w:sz w:val="24"/>
        </w:rPr>
      </w:pPr>
      <w:r w:rsidRPr="00D616D9">
        <w:rPr>
          <w:rFonts w:ascii="Arial" w:hAnsi="Arial" w:cs="Arial"/>
          <w:b/>
          <w:bCs/>
          <w:sz w:val="24"/>
        </w:rPr>
        <w:t>What Does Crafting Persuasive Arguments Mean, and Why Is It Important?</w:t>
      </w:r>
      <w:r w:rsidRPr="00D616D9">
        <w:rPr>
          <w:rFonts w:ascii="Arial" w:hAnsi="Arial" w:cs="Arial"/>
          <w:sz w:val="24"/>
        </w:rPr>
        <w:br/>
        <w:t xml:space="preserve">Crafting persuasive arguments means structuring your speech or message to convince or inspire action, using clear organization, strong evidence, and emotional appeals to make your point undeniable. It’s like building a winning case in a courtroom drama—every piece matters. For high school students, this skill is </w:t>
      </w:r>
      <w:proofErr w:type="gramStart"/>
      <w:r w:rsidRPr="00D616D9">
        <w:rPr>
          <w:rFonts w:ascii="Arial" w:hAnsi="Arial" w:cs="Arial"/>
          <w:sz w:val="24"/>
        </w:rPr>
        <w:t>key</w:t>
      </w:r>
      <w:proofErr w:type="gramEnd"/>
      <w:r w:rsidRPr="00D616D9">
        <w:rPr>
          <w:rFonts w:ascii="Arial" w:hAnsi="Arial" w:cs="Arial"/>
          <w:sz w:val="24"/>
        </w:rPr>
        <w:t xml:space="preserve"> for class presentations, debates, or pushing ideas in clubs, as it turns opinions into compelling calls to action. Mastering this helps you influence others, stand out academically, and drive real change, whether convincing peers or authority figures.</w:t>
      </w:r>
    </w:p>
    <w:p w:rsidR="00D616D9" w:rsidRPr="00D616D9" w:rsidRDefault="00D616D9" w:rsidP="00D616D9">
      <w:pPr>
        <w:rPr>
          <w:rFonts w:ascii="Arial" w:hAnsi="Arial" w:cs="Arial"/>
          <w:sz w:val="24"/>
        </w:rPr>
      </w:pPr>
      <w:r w:rsidRPr="00D616D9">
        <w:rPr>
          <w:rFonts w:ascii="Arial" w:hAnsi="Arial" w:cs="Arial"/>
          <w:b/>
          <w:bCs/>
          <w:sz w:val="24"/>
        </w:rPr>
        <w:t>Key Elements of a Persuasive Argument</w:t>
      </w:r>
    </w:p>
    <w:p w:rsidR="00D616D9" w:rsidRPr="00D616D9" w:rsidRDefault="00D616D9" w:rsidP="00D616D9">
      <w:pPr>
        <w:numPr>
          <w:ilvl w:val="0"/>
          <w:numId w:val="3"/>
        </w:numPr>
        <w:rPr>
          <w:rFonts w:ascii="Arial" w:hAnsi="Arial" w:cs="Arial"/>
          <w:sz w:val="24"/>
        </w:rPr>
      </w:pPr>
      <w:r w:rsidRPr="00D616D9">
        <w:rPr>
          <w:rFonts w:ascii="Arial" w:hAnsi="Arial" w:cs="Arial"/>
          <w:b/>
          <w:bCs/>
          <w:sz w:val="24"/>
        </w:rPr>
        <w:t>Clear Claim:</w:t>
      </w:r>
      <w:r w:rsidRPr="00D616D9">
        <w:rPr>
          <w:rFonts w:ascii="Arial" w:hAnsi="Arial" w:cs="Arial"/>
          <w:sz w:val="24"/>
        </w:rPr>
        <w:t> State what you want others to believe or do (e.g., “We need a school garden”).</w:t>
      </w:r>
    </w:p>
    <w:p w:rsidR="00D616D9" w:rsidRPr="00D616D9" w:rsidRDefault="00D616D9" w:rsidP="00D616D9">
      <w:pPr>
        <w:numPr>
          <w:ilvl w:val="0"/>
          <w:numId w:val="3"/>
        </w:numPr>
        <w:rPr>
          <w:rFonts w:ascii="Arial" w:hAnsi="Arial" w:cs="Arial"/>
          <w:sz w:val="24"/>
        </w:rPr>
      </w:pPr>
      <w:r w:rsidRPr="00D616D9">
        <w:rPr>
          <w:rFonts w:ascii="Arial" w:hAnsi="Arial" w:cs="Arial"/>
          <w:b/>
          <w:bCs/>
          <w:sz w:val="24"/>
        </w:rPr>
        <w:t>Strong Evidence:</w:t>
      </w:r>
      <w:r w:rsidRPr="00D616D9">
        <w:rPr>
          <w:rFonts w:ascii="Arial" w:hAnsi="Arial" w:cs="Arial"/>
          <w:sz w:val="24"/>
        </w:rPr>
        <w:t xml:space="preserve"> Use facts, stats, </w:t>
      </w:r>
      <w:proofErr w:type="gramStart"/>
      <w:r w:rsidRPr="00D616D9">
        <w:rPr>
          <w:rFonts w:ascii="Arial" w:hAnsi="Arial" w:cs="Arial"/>
          <w:sz w:val="24"/>
        </w:rPr>
        <w:t>examples to back it (e.g., “Gardens cut stress—study</w:t>
      </w:r>
      <w:proofErr w:type="gramEnd"/>
      <w:r w:rsidRPr="00D616D9">
        <w:rPr>
          <w:rFonts w:ascii="Arial" w:hAnsi="Arial" w:cs="Arial"/>
          <w:sz w:val="24"/>
        </w:rPr>
        <w:t xml:space="preserve"> shows 60% improvement”).</w:t>
      </w:r>
    </w:p>
    <w:p w:rsidR="00D616D9" w:rsidRPr="00D616D9" w:rsidRDefault="00D616D9" w:rsidP="00D616D9">
      <w:pPr>
        <w:numPr>
          <w:ilvl w:val="0"/>
          <w:numId w:val="3"/>
        </w:numPr>
        <w:rPr>
          <w:rFonts w:ascii="Arial" w:hAnsi="Arial" w:cs="Arial"/>
          <w:sz w:val="24"/>
        </w:rPr>
      </w:pPr>
      <w:r w:rsidRPr="00D616D9">
        <w:rPr>
          <w:rFonts w:ascii="Arial" w:hAnsi="Arial" w:cs="Arial"/>
          <w:b/>
          <w:bCs/>
          <w:sz w:val="24"/>
        </w:rPr>
        <w:t>Emotional Appeal:</w:t>
      </w:r>
      <w:r w:rsidRPr="00D616D9">
        <w:rPr>
          <w:rFonts w:ascii="Arial" w:hAnsi="Arial" w:cs="Arial"/>
          <w:sz w:val="24"/>
        </w:rPr>
        <w:t> Add a human touch—stories or vivid imagery (e.g., “Picture fresh veggies for lunch!”).</w:t>
      </w:r>
    </w:p>
    <w:p w:rsidR="00D616D9" w:rsidRPr="00D616D9" w:rsidRDefault="00D616D9" w:rsidP="00D616D9">
      <w:pPr>
        <w:numPr>
          <w:ilvl w:val="0"/>
          <w:numId w:val="3"/>
        </w:numPr>
        <w:rPr>
          <w:rFonts w:ascii="Arial" w:hAnsi="Arial" w:cs="Arial"/>
          <w:sz w:val="24"/>
        </w:rPr>
      </w:pPr>
      <w:r w:rsidRPr="00D616D9">
        <w:rPr>
          <w:rFonts w:ascii="Arial" w:hAnsi="Arial" w:cs="Arial"/>
          <w:b/>
          <w:bCs/>
          <w:sz w:val="24"/>
        </w:rPr>
        <w:t>Counterargument Handling:</w:t>
      </w:r>
      <w:r w:rsidRPr="00D616D9">
        <w:rPr>
          <w:rFonts w:ascii="Arial" w:hAnsi="Arial" w:cs="Arial"/>
          <w:sz w:val="24"/>
        </w:rPr>
        <w:t xml:space="preserve"> Address opposition (e.g., “Some say it’s costly, but grants cover </w:t>
      </w:r>
      <w:proofErr w:type="gramStart"/>
      <w:r w:rsidRPr="00D616D9">
        <w:rPr>
          <w:rFonts w:ascii="Arial" w:hAnsi="Arial" w:cs="Arial"/>
          <w:sz w:val="24"/>
        </w:rPr>
        <w:t>80%</w:t>
      </w:r>
      <w:proofErr w:type="gramEnd"/>
      <w:r w:rsidRPr="00D616D9">
        <w:rPr>
          <w:rFonts w:ascii="Arial" w:hAnsi="Arial" w:cs="Arial"/>
          <w:sz w:val="24"/>
        </w:rPr>
        <w:t>”).</w:t>
      </w:r>
    </w:p>
    <w:p w:rsidR="00D616D9" w:rsidRPr="00D616D9" w:rsidRDefault="00D616D9" w:rsidP="00D616D9">
      <w:pPr>
        <w:numPr>
          <w:ilvl w:val="0"/>
          <w:numId w:val="3"/>
        </w:numPr>
        <w:rPr>
          <w:rFonts w:ascii="Arial" w:hAnsi="Arial" w:cs="Arial"/>
          <w:sz w:val="24"/>
        </w:rPr>
      </w:pPr>
      <w:r w:rsidRPr="00D616D9">
        <w:rPr>
          <w:rFonts w:ascii="Arial" w:hAnsi="Arial" w:cs="Arial"/>
          <w:b/>
          <w:bCs/>
          <w:sz w:val="24"/>
        </w:rPr>
        <w:t>Call to Action:</w:t>
      </w:r>
      <w:r w:rsidRPr="00D616D9">
        <w:rPr>
          <w:rFonts w:ascii="Arial" w:hAnsi="Arial" w:cs="Arial"/>
          <w:sz w:val="24"/>
        </w:rPr>
        <w:t xml:space="preserve"> End with a specific </w:t>
      </w:r>
      <w:proofErr w:type="gramStart"/>
      <w:r w:rsidRPr="00D616D9">
        <w:rPr>
          <w:rFonts w:ascii="Arial" w:hAnsi="Arial" w:cs="Arial"/>
          <w:sz w:val="24"/>
        </w:rPr>
        <w:t>ask</w:t>
      </w:r>
      <w:proofErr w:type="gramEnd"/>
      <w:r w:rsidRPr="00D616D9">
        <w:rPr>
          <w:rFonts w:ascii="Arial" w:hAnsi="Arial" w:cs="Arial"/>
          <w:sz w:val="24"/>
        </w:rPr>
        <w:t xml:space="preserve"> (e.g., “Sign this petition today”).</w:t>
      </w:r>
    </w:p>
    <w:p w:rsidR="00D616D9" w:rsidRPr="00D616D9" w:rsidRDefault="00D616D9" w:rsidP="00D616D9">
      <w:pPr>
        <w:rPr>
          <w:rFonts w:ascii="Arial" w:hAnsi="Arial" w:cs="Arial"/>
          <w:sz w:val="24"/>
        </w:rPr>
      </w:pPr>
      <w:r w:rsidRPr="00D616D9">
        <w:rPr>
          <w:rFonts w:ascii="Arial" w:hAnsi="Arial" w:cs="Arial"/>
          <w:b/>
          <w:bCs/>
          <w:sz w:val="24"/>
        </w:rPr>
        <w:t>Common Teen Challenges with Crafting Arguments</w:t>
      </w:r>
      <w:r w:rsidRPr="00D616D9">
        <w:rPr>
          <w:rFonts w:ascii="Arial" w:hAnsi="Arial" w:cs="Arial"/>
          <w:sz w:val="24"/>
        </w:rPr>
        <w:br/>
        <w:t xml:space="preserve">Teens often stumble here! You might state an opinion without proof, like “This rule stinks,” so no one’s swayed. Or you pile on emotion but skip logic, sounding dramatic but unconvincing. Some of you forget structure, rambling without a clear ask, losing listeners. These issues come from lack of planning or over-focusing on one element. </w:t>
      </w:r>
      <w:proofErr w:type="gramStart"/>
      <w:r w:rsidRPr="00D616D9">
        <w:rPr>
          <w:rFonts w:ascii="Arial" w:hAnsi="Arial" w:cs="Arial"/>
          <w:sz w:val="24"/>
        </w:rPr>
        <w:t>The solution?</w:t>
      </w:r>
      <w:proofErr w:type="gramEnd"/>
      <w:r w:rsidRPr="00D616D9">
        <w:rPr>
          <w:rFonts w:ascii="Arial" w:hAnsi="Arial" w:cs="Arial"/>
          <w:sz w:val="24"/>
        </w:rPr>
        <w:t xml:space="preserve"> Follow a blueprint and blend evidence with heart.</w:t>
      </w:r>
    </w:p>
    <w:p w:rsidR="00D616D9" w:rsidRPr="00D616D9" w:rsidRDefault="00D616D9" w:rsidP="00D616D9">
      <w:pPr>
        <w:rPr>
          <w:rFonts w:ascii="Arial" w:hAnsi="Arial" w:cs="Arial"/>
          <w:sz w:val="24"/>
        </w:rPr>
      </w:pPr>
      <w:r w:rsidRPr="00D616D9">
        <w:rPr>
          <w:rFonts w:ascii="Arial" w:hAnsi="Arial" w:cs="Arial"/>
          <w:b/>
          <w:bCs/>
          <w:sz w:val="24"/>
        </w:rPr>
        <w:t>Tips for Crafting Persuasive Arguments</w:t>
      </w:r>
    </w:p>
    <w:p w:rsidR="00D616D9" w:rsidRPr="00D616D9" w:rsidRDefault="00D616D9" w:rsidP="00D616D9">
      <w:pPr>
        <w:numPr>
          <w:ilvl w:val="0"/>
          <w:numId w:val="4"/>
        </w:numPr>
        <w:rPr>
          <w:rFonts w:ascii="Arial" w:hAnsi="Arial" w:cs="Arial"/>
          <w:sz w:val="24"/>
        </w:rPr>
      </w:pPr>
      <w:r w:rsidRPr="00D616D9">
        <w:rPr>
          <w:rFonts w:ascii="Arial" w:hAnsi="Arial" w:cs="Arial"/>
          <w:b/>
          <w:bCs/>
          <w:sz w:val="24"/>
        </w:rPr>
        <w:t>Start with a Bold Claim:</w:t>
      </w:r>
      <w:r w:rsidRPr="00D616D9">
        <w:rPr>
          <w:rFonts w:ascii="Arial" w:hAnsi="Arial" w:cs="Arial"/>
          <w:sz w:val="24"/>
        </w:rPr>
        <w:t> Open with your main point—make it specific and punchy (e.g., “Phones in class boost learning”). Write 2-3 versions of a claim for a topic to find the strongest.</w:t>
      </w:r>
    </w:p>
    <w:p w:rsidR="00D616D9" w:rsidRPr="00D616D9" w:rsidRDefault="00D616D9" w:rsidP="00D616D9">
      <w:pPr>
        <w:numPr>
          <w:ilvl w:val="0"/>
          <w:numId w:val="4"/>
        </w:numPr>
        <w:rPr>
          <w:rFonts w:ascii="Arial" w:hAnsi="Arial" w:cs="Arial"/>
          <w:sz w:val="24"/>
        </w:rPr>
      </w:pPr>
      <w:r w:rsidRPr="00D616D9">
        <w:rPr>
          <w:rFonts w:ascii="Arial" w:hAnsi="Arial" w:cs="Arial"/>
          <w:b/>
          <w:bCs/>
          <w:sz w:val="24"/>
        </w:rPr>
        <w:t>Back with Solid Evidence:</w:t>
      </w:r>
      <w:r w:rsidRPr="00D616D9">
        <w:rPr>
          <w:rFonts w:ascii="Arial" w:hAnsi="Arial" w:cs="Arial"/>
          <w:sz w:val="24"/>
        </w:rPr>
        <w:t> Research 2-3 pieces of support—stats, studies, or real examples (e.g., “A 2020 report says tech aids focus”). Practice weaving facts into mock talks for flow.</w:t>
      </w:r>
    </w:p>
    <w:p w:rsidR="00D616D9" w:rsidRPr="00D616D9" w:rsidRDefault="00D616D9" w:rsidP="00D616D9">
      <w:pPr>
        <w:numPr>
          <w:ilvl w:val="0"/>
          <w:numId w:val="4"/>
        </w:numPr>
        <w:rPr>
          <w:rFonts w:ascii="Arial" w:hAnsi="Arial" w:cs="Arial"/>
          <w:sz w:val="24"/>
        </w:rPr>
      </w:pPr>
      <w:r w:rsidRPr="00D616D9">
        <w:rPr>
          <w:rFonts w:ascii="Arial" w:hAnsi="Arial" w:cs="Arial"/>
          <w:b/>
          <w:bCs/>
          <w:sz w:val="24"/>
        </w:rPr>
        <w:t>Add Emotional Pull:</w:t>
      </w:r>
      <w:r w:rsidRPr="00D616D9">
        <w:rPr>
          <w:rFonts w:ascii="Arial" w:hAnsi="Arial" w:cs="Arial"/>
          <w:sz w:val="24"/>
        </w:rPr>
        <w:t> Use a relatable story or image (e.g., “Remember struggling without quick info?”). Test emotional bits with a friend—does it hit home?</w:t>
      </w:r>
    </w:p>
    <w:p w:rsidR="00D616D9" w:rsidRPr="00D616D9" w:rsidRDefault="00D616D9" w:rsidP="00D616D9">
      <w:pPr>
        <w:numPr>
          <w:ilvl w:val="0"/>
          <w:numId w:val="4"/>
        </w:numPr>
        <w:rPr>
          <w:rFonts w:ascii="Arial" w:hAnsi="Arial" w:cs="Arial"/>
          <w:sz w:val="24"/>
        </w:rPr>
      </w:pPr>
      <w:r w:rsidRPr="00D616D9">
        <w:rPr>
          <w:rFonts w:ascii="Arial" w:hAnsi="Arial" w:cs="Arial"/>
          <w:b/>
          <w:bCs/>
          <w:sz w:val="24"/>
        </w:rPr>
        <w:lastRenderedPageBreak/>
        <w:t>Address Counterarguments:</w:t>
      </w:r>
      <w:r w:rsidRPr="00D616D9">
        <w:rPr>
          <w:rFonts w:ascii="Arial" w:hAnsi="Arial" w:cs="Arial"/>
          <w:sz w:val="24"/>
        </w:rPr>
        <w:t> Predict objections, refute them briefly (e.g., “Some say phones distract, but rules can limit misuse”). Brainstorm 1-2 counters for a small idea to prep.</w:t>
      </w:r>
    </w:p>
    <w:p w:rsidR="00D616D9" w:rsidRPr="00D616D9" w:rsidRDefault="00D616D9" w:rsidP="00D616D9">
      <w:pPr>
        <w:numPr>
          <w:ilvl w:val="0"/>
          <w:numId w:val="4"/>
        </w:numPr>
        <w:rPr>
          <w:rFonts w:ascii="Arial" w:hAnsi="Arial" w:cs="Arial"/>
          <w:sz w:val="24"/>
        </w:rPr>
      </w:pPr>
      <w:r w:rsidRPr="00D616D9">
        <w:rPr>
          <w:rFonts w:ascii="Arial" w:hAnsi="Arial" w:cs="Arial"/>
          <w:b/>
          <w:bCs/>
          <w:sz w:val="24"/>
        </w:rPr>
        <w:t>End with a Strong Call to Action:</w:t>
      </w:r>
      <w:r w:rsidRPr="00D616D9">
        <w:rPr>
          <w:rFonts w:ascii="Arial" w:hAnsi="Arial" w:cs="Arial"/>
          <w:sz w:val="24"/>
        </w:rPr>
        <w:t> Push for a clear step (e.g., “Vote for this policy tomorrow!”). Rehearse endings in a mirror—does it inspire action?</w:t>
      </w:r>
    </w:p>
    <w:p w:rsidR="00D616D9" w:rsidRPr="00D616D9" w:rsidRDefault="00D616D9" w:rsidP="00D616D9">
      <w:pPr>
        <w:rPr>
          <w:rFonts w:ascii="Arial" w:hAnsi="Arial" w:cs="Arial"/>
          <w:sz w:val="24"/>
        </w:rPr>
      </w:pPr>
      <w:r w:rsidRPr="00D616D9">
        <w:rPr>
          <w:rFonts w:ascii="Arial" w:hAnsi="Arial" w:cs="Arial"/>
          <w:b/>
          <w:bCs/>
          <w:sz w:val="24"/>
        </w:rPr>
        <w:t>Real-Life Teen Example</w:t>
      </w:r>
      <w:r w:rsidRPr="00D616D9">
        <w:rPr>
          <w:rFonts w:ascii="Arial" w:hAnsi="Arial" w:cs="Arial"/>
          <w:sz w:val="24"/>
        </w:rPr>
        <w:br/>
        <w:t xml:space="preserve">Picture pitching a later school </w:t>
      </w:r>
      <w:proofErr w:type="gramStart"/>
      <w:r w:rsidRPr="00D616D9">
        <w:rPr>
          <w:rFonts w:ascii="Arial" w:hAnsi="Arial" w:cs="Arial"/>
          <w:sz w:val="24"/>
        </w:rPr>
        <w:t>start</w:t>
      </w:r>
      <w:proofErr w:type="gramEnd"/>
      <w:r w:rsidRPr="00D616D9">
        <w:rPr>
          <w:rFonts w:ascii="Arial" w:hAnsi="Arial" w:cs="Arial"/>
          <w:sz w:val="24"/>
        </w:rPr>
        <w:t xml:space="preserve"> time to your principal. Unstructured, you whine “We’re tired!” with no plan—principal says “not enough reason.” But after learning, you craft it: claim (“Start at 9 AM for better health”), evidence (“Studies show teens need 8-10 </w:t>
      </w:r>
      <w:proofErr w:type="spellStart"/>
      <w:r w:rsidRPr="00D616D9">
        <w:rPr>
          <w:rFonts w:ascii="Arial" w:hAnsi="Arial" w:cs="Arial"/>
          <w:sz w:val="24"/>
        </w:rPr>
        <w:t>hours</w:t>
      </w:r>
      <w:proofErr w:type="spellEnd"/>
      <w:r w:rsidRPr="00D616D9">
        <w:rPr>
          <w:rFonts w:ascii="Arial" w:hAnsi="Arial" w:cs="Arial"/>
          <w:sz w:val="24"/>
        </w:rPr>
        <w:t xml:space="preserve"> sleep; 7 AM kills that”), emotion (“We drag through first period—don’t you hate that haze?”), counter (“I know scheduling’s hard, but other districts shifted and thrived”), and call (“Let’s trial it one month!”). Principal sets a meeting to discuss, impressed by structure. Practicing this layout with a buddy made your argument a game-changer!</w:t>
      </w:r>
    </w:p>
    <w:p w:rsidR="00D616D9" w:rsidRPr="00D616D9" w:rsidRDefault="00D616D9" w:rsidP="00D616D9">
      <w:pPr>
        <w:rPr>
          <w:rFonts w:ascii="Arial" w:hAnsi="Arial" w:cs="Arial"/>
          <w:sz w:val="24"/>
        </w:rPr>
      </w:pPr>
      <w:r w:rsidRPr="00D616D9">
        <w:rPr>
          <w:rFonts w:ascii="Arial" w:hAnsi="Arial" w:cs="Arial"/>
          <w:b/>
          <w:bCs/>
          <w:sz w:val="24"/>
        </w:rPr>
        <w:t>Fun Element for Teens: The “Argument Architect Challenge”</w:t>
      </w:r>
      <w:r w:rsidRPr="00D616D9">
        <w:rPr>
          <w:rFonts w:ascii="Arial" w:hAnsi="Arial" w:cs="Arial"/>
          <w:sz w:val="24"/>
        </w:rPr>
        <w:br/>
        <w:t xml:space="preserve">Let’s make arguments a build-off! Solo or with a friend, pick a cause (like “Why gaming clubs rock”). “Construct” a 1-minute speech—claim, 1 evidence, 1 emotional bit, 1 counter, and a call to action. Deliver to a mirror or buddy like you’re pitching a blueprint. Note or ask: Did it feel solid? What piece stood out? Add a builder pose (hammer swing!) for laughs. This challenge shows argument structure, plus </w:t>
      </w:r>
      <w:proofErr w:type="gramStart"/>
      <w:r w:rsidRPr="00D616D9">
        <w:rPr>
          <w:rFonts w:ascii="Arial" w:hAnsi="Arial" w:cs="Arial"/>
          <w:sz w:val="24"/>
        </w:rPr>
        <w:t>it’s</w:t>
      </w:r>
      <w:proofErr w:type="gramEnd"/>
      <w:r w:rsidRPr="00D616D9">
        <w:rPr>
          <w:rFonts w:ascii="Arial" w:hAnsi="Arial" w:cs="Arial"/>
          <w:sz w:val="24"/>
        </w:rPr>
        <w:t xml:space="preserve"> fun to “build” a winning case!</w:t>
      </w:r>
    </w:p>
    <w:p w:rsidR="00D616D9" w:rsidRPr="00D616D9" w:rsidRDefault="00D616D9" w:rsidP="00D616D9">
      <w:pPr>
        <w:rPr>
          <w:rFonts w:ascii="Arial" w:hAnsi="Arial" w:cs="Arial"/>
          <w:sz w:val="24"/>
        </w:rPr>
      </w:pPr>
      <w:r w:rsidRPr="00D616D9">
        <w:rPr>
          <w:rFonts w:ascii="Arial" w:hAnsi="Arial" w:cs="Arial"/>
          <w:b/>
          <w:bCs/>
          <w:sz w:val="24"/>
        </w:rPr>
        <w:t>Bonus Interactive Activity: “Persuasion Blueprint”</w:t>
      </w:r>
      <w:r w:rsidRPr="00D616D9">
        <w:rPr>
          <w:rFonts w:ascii="Arial" w:hAnsi="Arial" w:cs="Arial"/>
          <w:sz w:val="24"/>
        </w:rPr>
        <w:br/>
        <w:t xml:space="preserve">Solo or with a buddy, </w:t>
      </w:r>
      <w:proofErr w:type="gramStart"/>
      <w:r w:rsidRPr="00D616D9">
        <w:rPr>
          <w:rFonts w:ascii="Arial" w:hAnsi="Arial" w:cs="Arial"/>
          <w:sz w:val="24"/>
        </w:rPr>
        <w:t>plan</w:t>
      </w:r>
      <w:proofErr w:type="gramEnd"/>
      <w:r w:rsidRPr="00D616D9">
        <w:rPr>
          <w:rFonts w:ascii="Arial" w:hAnsi="Arial" w:cs="Arial"/>
          <w:sz w:val="24"/>
        </w:rPr>
        <w:t xml:space="preserve"> a 1-minute persuasive argument (e.g., “Why we need field trips”). Include claim, evidence, emotion, counter, and call. Practice to someone or a mirror. Note or ask: Did it convince? Was structure clear? Redo if shaky. This blueprint builds argument skills for real talks.</w:t>
      </w:r>
    </w:p>
    <w:p w:rsidR="00D616D9" w:rsidRPr="00D616D9" w:rsidRDefault="00D616D9" w:rsidP="00D616D9">
      <w:pPr>
        <w:rPr>
          <w:rFonts w:ascii="Arial" w:hAnsi="Arial" w:cs="Arial"/>
          <w:sz w:val="24"/>
        </w:rPr>
      </w:pPr>
      <w:r w:rsidRPr="00D616D9">
        <w:rPr>
          <w:rFonts w:ascii="Arial" w:hAnsi="Arial" w:cs="Arial"/>
          <w:b/>
          <w:bCs/>
          <w:sz w:val="24"/>
        </w:rPr>
        <w:t>Practical Tip</w:t>
      </w:r>
      <w:r w:rsidRPr="00D616D9">
        <w:rPr>
          <w:rFonts w:ascii="Arial" w:hAnsi="Arial" w:cs="Arial"/>
          <w:sz w:val="24"/>
        </w:rPr>
        <w:br/>
        <w:t>This week, for a small ask (e.g., convincing a friend), outline a quick argument—claim, 1 support, 1 feeling. Deliver it. After, reflect: Did they agree? Did structure help? Starting small with arguments preps you for bigger pitches—try it now!</w:t>
      </w:r>
    </w:p>
    <w:p w:rsidR="00D616D9" w:rsidRPr="00D616D9" w:rsidRDefault="00D616D9" w:rsidP="00D616D9">
      <w:pPr>
        <w:rPr>
          <w:rFonts w:ascii="Arial" w:hAnsi="Arial" w:cs="Arial"/>
          <w:sz w:val="24"/>
        </w:rPr>
      </w:pPr>
      <w:r w:rsidRPr="00D616D9">
        <w:rPr>
          <w:rFonts w:ascii="Arial" w:hAnsi="Arial" w:cs="Arial"/>
          <w:sz w:val="24"/>
        </w:rPr>
        <w:pict>
          <v:rect id="_x0000_i1027" style="width:0;height:.75pt" o:hrstd="t" o:hr="t" fillcolor="#a0a0a0" stroked="f"/>
        </w:pict>
      </w:r>
    </w:p>
    <w:p w:rsidR="00D616D9" w:rsidRPr="00D616D9" w:rsidRDefault="00D616D9" w:rsidP="00D616D9">
      <w:pPr>
        <w:pStyle w:val="Heading2"/>
      </w:pPr>
      <w:r w:rsidRPr="00D616D9">
        <w:t>Section 3: Debating Skills</w:t>
      </w:r>
    </w:p>
    <w:p w:rsidR="00D616D9" w:rsidRPr="00D616D9" w:rsidRDefault="00D616D9" w:rsidP="00D616D9">
      <w:pPr>
        <w:rPr>
          <w:rFonts w:ascii="Arial" w:hAnsi="Arial" w:cs="Arial"/>
          <w:sz w:val="24"/>
        </w:rPr>
      </w:pPr>
      <w:r w:rsidRPr="00D616D9">
        <w:rPr>
          <w:rFonts w:ascii="Arial" w:hAnsi="Arial" w:cs="Arial"/>
          <w:b/>
          <w:bCs/>
          <w:sz w:val="24"/>
        </w:rPr>
        <w:t>What Are Debating Skills, and Why Are They Important?</w:t>
      </w:r>
      <w:r w:rsidRPr="00D616D9">
        <w:rPr>
          <w:rFonts w:ascii="Arial" w:hAnsi="Arial" w:cs="Arial"/>
          <w:sz w:val="24"/>
        </w:rPr>
        <w:br/>
        <w:t xml:space="preserve">Debating skills involve presenting and defending your ideas clearly in a structured argument while respectfully addressing opposing views, often in competitive or discussion settings. It’s like a verbal chess match—strategy and respect win. For high school students, debating is vital for school competitions, class discussions, or even casual arguments with peers, as it sharpens critical thinking and public </w:t>
      </w:r>
      <w:r w:rsidRPr="00D616D9">
        <w:rPr>
          <w:rFonts w:ascii="Arial" w:hAnsi="Arial" w:cs="Arial"/>
          <w:sz w:val="24"/>
        </w:rPr>
        <w:lastRenderedPageBreak/>
        <w:t>speaking. Mastering this helps you articulate ideas under pressure, build confidence, and earn respect, whether in a debate club or a classroom clash.</w:t>
      </w:r>
    </w:p>
    <w:p w:rsidR="00D616D9" w:rsidRPr="00D616D9" w:rsidRDefault="00D616D9" w:rsidP="00D616D9">
      <w:pPr>
        <w:rPr>
          <w:rFonts w:ascii="Arial" w:hAnsi="Arial" w:cs="Arial"/>
          <w:sz w:val="24"/>
        </w:rPr>
      </w:pPr>
      <w:r w:rsidRPr="00D616D9">
        <w:rPr>
          <w:rFonts w:ascii="Arial" w:hAnsi="Arial" w:cs="Arial"/>
          <w:b/>
          <w:bCs/>
          <w:sz w:val="24"/>
        </w:rPr>
        <w:t>Key Features of Effective Debating</w:t>
      </w:r>
    </w:p>
    <w:p w:rsidR="00D616D9" w:rsidRPr="00D616D9" w:rsidRDefault="00D616D9" w:rsidP="00D616D9">
      <w:pPr>
        <w:numPr>
          <w:ilvl w:val="0"/>
          <w:numId w:val="5"/>
        </w:numPr>
        <w:rPr>
          <w:rFonts w:ascii="Arial" w:hAnsi="Arial" w:cs="Arial"/>
          <w:sz w:val="24"/>
        </w:rPr>
      </w:pPr>
      <w:r w:rsidRPr="00D616D9">
        <w:rPr>
          <w:rFonts w:ascii="Arial" w:hAnsi="Arial" w:cs="Arial"/>
          <w:b/>
          <w:bCs/>
          <w:sz w:val="24"/>
        </w:rPr>
        <w:t>Clear Position:</w:t>
      </w:r>
      <w:r w:rsidRPr="00D616D9">
        <w:rPr>
          <w:rFonts w:ascii="Arial" w:hAnsi="Arial" w:cs="Arial"/>
          <w:sz w:val="24"/>
        </w:rPr>
        <w:t> State your stance upfront with reasons.</w:t>
      </w:r>
    </w:p>
    <w:p w:rsidR="00D616D9" w:rsidRPr="00D616D9" w:rsidRDefault="00D616D9" w:rsidP="00D616D9">
      <w:pPr>
        <w:numPr>
          <w:ilvl w:val="0"/>
          <w:numId w:val="5"/>
        </w:numPr>
        <w:rPr>
          <w:rFonts w:ascii="Arial" w:hAnsi="Arial" w:cs="Arial"/>
          <w:sz w:val="24"/>
        </w:rPr>
      </w:pPr>
      <w:r w:rsidRPr="00D616D9">
        <w:rPr>
          <w:rFonts w:ascii="Arial" w:hAnsi="Arial" w:cs="Arial"/>
          <w:b/>
          <w:bCs/>
          <w:sz w:val="24"/>
        </w:rPr>
        <w:t>Evidence-Based Arguments:</w:t>
      </w:r>
      <w:r w:rsidRPr="00D616D9">
        <w:rPr>
          <w:rFonts w:ascii="Arial" w:hAnsi="Arial" w:cs="Arial"/>
          <w:sz w:val="24"/>
        </w:rPr>
        <w:t> Use facts or logic to defend.</w:t>
      </w:r>
    </w:p>
    <w:p w:rsidR="00D616D9" w:rsidRPr="00D616D9" w:rsidRDefault="00D616D9" w:rsidP="00D616D9">
      <w:pPr>
        <w:numPr>
          <w:ilvl w:val="0"/>
          <w:numId w:val="5"/>
        </w:numPr>
        <w:rPr>
          <w:rFonts w:ascii="Arial" w:hAnsi="Arial" w:cs="Arial"/>
          <w:sz w:val="24"/>
        </w:rPr>
      </w:pPr>
      <w:r w:rsidRPr="00D616D9">
        <w:rPr>
          <w:rFonts w:ascii="Arial" w:hAnsi="Arial" w:cs="Arial"/>
          <w:b/>
          <w:bCs/>
          <w:sz w:val="24"/>
        </w:rPr>
        <w:t>Rebuttal Skills:</w:t>
      </w:r>
      <w:r w:rsidRPr="00D616D9">
        <w:rPr>
          <w:rFonts w:ascii="Arial" w:hAnsi="Arial" w:cs="Arial"/>
          <w:sz w:val="24"/>
        </w:rPr>
        <w:t> Counter opponents politely with flaws in their logic or new evidence.</w:t>
      </w:r>
    </w:p>
    <w:p w:rsidR="00D616D9" w:rsidRPr="00D616D9" w:rsidRDefault="00D616D9" w:rsidP="00D616D9">
      <w:pPr>
        <w:numPr>
          <w:ilvl w:val="0"/>
          <w:numId w:val="5"/>
        </w:numPr>
        <w:rPr>
          <w:rFonts w:ascii="Arial" w:hAnsi="Arial" w:cs="Arial"/>
          <w:sz w:val="24"/>
        </w:rPr>
      </w:pPr>
      <w:r w:rsidRPr="00D616D9">
        <w:rPr>
          <w:rFonts w:ascii="Arial" w:hAnsi="Arial" w:cs="Arial"/>
          <w:b/>
          <w:bCs/>
          <w:sz w:val="24"/>
        </w:rPr>
        <w:t>Respectful Tone:</w:t>
      </w:r>
      <w:r w:rsidRPr="00D616D9">
        <w:rPr>
          <w:rFonts w:ascii="Arial" w:hAnsi="Arial" w:cs="Arial"/>
          <w:sz w:val="24"/>
        </w:rPr>
        <w:t> Disagree without insults—focus on ideas, not people.</w:t>
      </w:r>
    </w:p>
    <w:p w:rsidR="00D616D9" w:rsidRPr="00D616D9" w:rsidRDefault="00D616D9" w:rsidP="00D616D9">
      <w:pPr>
        <w:numPr>
          <w:ilvl w:val="0"/>
          <w:numId w:val="5"/>
        </w:numPr>
        <w:rPr>
          <w:rFonts w:ascii="Arial" w:hAnsi="Arial" w:cs="Arial"/>
          <w:sz w:val="24"/>
        </w:rPr>
      </w:pPr>
      <w:r w:rsidRPr="00D616D9">
        <w:rPr>
          <w:rFonts w:ascii="Arial" w:hAnsi="Arial" w:cs="Arial"/>
          <w:b/>
          <w:bCs/>
          <w:sz w:val="24"/>
        </w:rPr>
        <w:t>Time Management:</w:t>
      </w:r>
      <w:r w:rsidRPr="00D616D9">
        <w:rPr>
          <w:rFonts w:ascii="Arial" w:hAnsi="Arial" w:cs="Arial"/>
          <w:sz w:val="24"/>
        </w:rPr>
        <w:t> Stick to limits, prioritizing strong points.</w:t>
      </w:r>
    </w:p>
    <w:p w:rsidR="00D616D9" w:rsidRPr="00D616D9" w:rsidRDefault="00D616D9" w:rsidP="00D616D9">
      <w:pPr>
        <w:rPr>
          <w:rFonts w:ascii="Arial" w:hAnsi="Arial" w:cs="Arial"/>
          <w:sz w:val="24"/>
        </w:rPr>
      </w:pPr>
      <w:r w:rsidRPr="00D616D9">
        <w:rPr>
          <w:rFonts w:ascii="Arial" w:hAnsi="Arial" w:cs="Arial"/>
          <w:b/>
          <w:bCs/>
          <w:sz w:val="24"/>
        </w:rPr>
        <w:t>Common Teen Challenges with Debating Skills</w:t>
      </w:r>
      <w:r w:rsidRPr="00D616D9">
        <w:rPr>
          <w:rFonts w:ascii="Arial" w:hAnsi="Arial" w:cs="Arial"/>
          <w:sz w:val="24"/>
        </w:rPr>
        <w:br/>
      </w:r>
      <w:proofErr w:type="gramStart"/>
      <w:r w:rsidRPr="00D616D9">
        <w:rPr>
          <w:rFonts w:ascii="Arial" w:hAnsi="Arial" w:cs="Arial"/>
          <w:sz w:val="24"/>
        </w:rPr>
        <w:t>Debating</w:t>
      </w:r>
      <w:proofErr w:type="gramEnd"/>
      <w:r w:rsidRPr="00D616D9">
        <w:rPr>
          <w:rFonts w:ascii="Arial" w:hAnsi="Arial" w:cs="Arial"/>
          <w:sz w:val="24"/>
        </w:rPr>
        <w:t xml:space="preserve"> can be tough for teens! You might get heated, attacking personally (“You’re wrong!”), losing respect. Or you freeze under pressure, missing rebuttals, so your side looks weak. Some of you ramble past time limits, diluting impact. These struggles often come from emotions or lack of prep. </w:t>
      </w:r>
      <w:proofErr w:type="gramStart"/>
      <w:r w:rsidRPr="00D616D9">
        <w:rPr>
          <w:rFonts w:ascii="Arial" w:hAnsi="Arial" w:cs="Arial"/>
          <w:sz w:val="24"/>
        </w:rPr>
        <w:t>The fix?</w:t>
      </w:r>
      <w:proofErr w:type="gramEnd"/>
      <w:r w:rsidRPr="00D616D9">
        <w:rPr>
          <w:rFonts w:ascii="Arial" w:hAnsi="Arial" w:cs="Arial"/>
          <w:sz w:val="24"/>
        </w:rPr>
        <w:t xml:space="preserve"> Structure arguments and practice calm, focused responses.</w:t>
      </w:r>
    </w:p>
    <w:p w:rsidR="00D616D9" w:rsidRPr="00D616D9" w:rsidRDefault="00D616D9" w:rsidP="00D616D9">
      <w:pPr>
        <w:rPr>
          <w:rFonts w:ascii="Arial" w:hAnsi="Arial" w:cs="Arial"/>
          <w:sz w:val="24"/>
        </w:rPr>
      </w:pPr>
      <w:r w:rsidRPr="00D616D9">
        <w:rPr>
          <w:rFonts w:ascii="Arial" w:hAnsi="Arial" w:cs="Arial"/>
          <w:b/>
          <w:bCs/>
          <w:sz w:val="24"/>
        </w:rPr>
        <w:t>Tips for Developing Debating Skills</w:t>
      </w:r>
    </w:p>
    <w:p w:rsidR="00D616D9" w:rsidRPr="00D616D9" w:rsidRDefault="00D616D9" w:rsidP="00D616D9">
      <w:pPr>
        <w:numPr>
          <w:ilvl w:val="0"/>
          <w:numId w:val="6"/>
        </w:numPr>
        <w:rPr>
          <w:rFonts w:ascii="Arial" w:hAnsi="Arial" w:cs="Arial"/>
          <w:sz w:val="24"/>
        </w:rPr>
      </w:pPr>
      <w:r w:rsidRPr="00D616D9">
        <w:rPr>
          <w:rFonts w:ascii="Arial" w:hAnsi="Arial" w:cs="Arial"/>
          <w:b/>
          <w:bCs/>
          <w:sz w:val="24"/>
        </w:rPr>
        <w:t>State Position Clearly:</w:t>
      </w:r>
      <w:r w:rsidRPr="00D616D9">
        <w:rPr>
          <w:rFonts w:ascii="Arial" w:hAnsi="Arial" w:cs="Arial"/>
          <w:sz w:val="24"/>
        </w:rPr>
        <w:t> Open with “I support X because of Y and Z”—2 reasons max for clarity. Practice 30-second openers with a timer to stay sharp.</w:t>
      </w:r>
    </w:p>
    <w:p w:rsidR="00D616D9" w:rsidRPr="00D616D9" w:rsidRDefault="00D616D9" w:rsidP="00D616D9">
      <w:pPr>
        <w:numPr>
          <w:ilvl w:val="0"/>
          <w:numId w:val="6"/>
        </w:numPr>
        <w:rPr>
          <w:rFonts w:ascii="Arial" w:hAnsi="Arial" w:cs="Arial"/>
          <w:sz w:val="24"/>
        </w:rPr>
      </w:pPr>
      <w:r w:rsidRPr="00D616D9">
        <w:rPr>
          <w:rFonts w:ascii="Arial" w:hAnsi="Arial" w:cs="Arial"/>
          <w:b/>
          <w:bCs/>
          <w:sz w:val="24"/>
        </w:rPr>
        <w:t>Support with Evidence:</w:t>
      </w:r>
      <w:r w:rsidRPr="00D616D9">
        <w:rPr>
          <w:rFonts w:ascii="Arial" w:hAnsi="Arial" w:cs="Arial"/>
          <w:sz w:val="24"/>
        </w:rPr>
        <w:t> Prep 2-3 facts or examples per point (e.g., “Policy X failed in 3 states—here’s data”). Write evidence cards for a mock debate to test recall.</w:t>
      </w:r>
    </w:p>
    <w:p w:rsidR="00D616D9" w:rsidRPr="00D616D9" w:rsidRDefault="00D616D9" w:rsidP="00D616D9">
      <w:pPr>
        <w:numPr>
          <w:ilvl w:val="0"/>
          <w:numId w:val="6"/>
        </w:numPr>
        <w:rPr>
          <w:rFonts w:ascii="Arial" w:hAnsi="Arial" w:cs="Arial"/>
          <w:sz w:val="24"/>
        </w:rPr>
      </w:pPr>
      <w:r w:rsidRPr="00D616D9">
        <w:rPr>
          <w:rFonts w:ascii="Arial" w:hAnsi="Arial" w:cs="Arial"/>
          <w:b/>
          <w:bCs/>
          <w:sz w:val="24"/>
        </w:rPr>
        <w:t>Rebut with Respect:</w:t>
      </w:r>
      <w:r w:rsidRPr="00D616D9">
        <w:rPr>
          <w:rFonts w:ascii="Arial" w:hAnsi="Arial" w:cs="Arial"/>
          <w:sz w:val="24"/>
        </w:rPr>
        <w:t> Disagree with “I see your point, but here’s why Y fails…” plus a fact. Rehearse polite counters with a friend—does tone stay cool?</w:t>
      </w:r>
    </w:p>
    <w:p w:rsidR="00D616D9" w:rsidRPr="00D616D9" w:rsidRDefault="00D616D9" w:rsidP="00D616D9">
      <w:pPr>
        <w:numPr>
          <w:ilvl w:val="0"/>
          <w:numId w:val="6"/>
        </w:numPr>
        <w:rPr>
          <w:rFonts w:ascii="Arial" w:hAnsi="Arial" w:cs="Arial"/>
          <w:sz w:val="24"/>
        </w:rPr>
      </w:pPr>
      <w:r w:rsidRPr="00D616D9">
        <w:rPr>
          <w:rFonts w:ascii="Arial" w:hAnsi="Arial" w:cs="Arial"/>
          <w:b/>
          <w:bCs/>
          <w:sz w:val="24"/>
        </w:rPr>
        <w:t>Listen Actively to Opponents:</w:t>
      </w:r>
      <w:r w:rsidRPr="00D616D9">
        <w:rPr>
          <w:rFonts w:ascii="Arial" w:hAnsi="Arial" w:cs="Arial"/>
          <w:sz w:val="24"/>
        </w:rPr>
        <w:t> Note their main claims to target weaknesses—don’t just wait to talk. Practice summarizing a buddy’s view in casual arguments to build listening.</w:t>
      </w:r>
    </w:p>
    <w:p w:rsidR="00D616D9" w:rsidRPr="00D616D9" w:rsidRDefault="00D616D9" w:rsidP="00D616D9">
      <w:pPr>
        <w:numPr>
          <w:ilvl w:val="0"/>
          <w:numId w:val="6"/>
        </w:numPr>
        <w:rPr>
          <w:rFonts w:ascii="Arial" w:hAnsi="Arial" w:cs="Arial"/>
          <w:sz w:val="24"/>
        </w:rPr>
      </w:pPr>
      <w:r w:rsidRPr="00D616D9">
        <w:rPr>
          <w:rFonts w:ascii="Arial" w:hAnsi="Arial" w:cs="Arial"/>
          <w:b/>
          <w:bCs/>
          <w:sz w:val="24"/>
        </w:rPr>
        <w:t>Stick to Time Limits:</w:t>
      </w:r>
      <w:r w:rsidRPr="00D616D9">
        <w:rPr>
          <w:rFonts w:ascii="Arial" w:hAnsi="Arial" w:cs="Arial"/>
          <w:sz w:val="24"/>
        </w:rPr>
        <w:t> Cut fluff—focus on top points if short (e.g., 2 minutes). Time practice rounds to nail pacing—note if you finish strong.</w:t>
      </w:r>
    </w:p>
    <w:p w:rsidR="00D616D9" w:rsidRPr="00D616D9" w:rsidRDefault="00D616D9" w:rsidP="00D616D9">
      <w:pPr>
        <w:rPr>
          <w:rFonts w:ascii="Arial" w:hAnsi="Arial" w:cs="Arial"/>
          <w:sz w:val="24"/>
        </w:rPr>
      </w:pPr>
      <w:r w:rsidRPr="00D616D9">
        <w:rPr>
          <w:rFonts w:ascii="Arial" w:hAnsi="Arial" w:cs="Arial"/>
          <w:b/>
          <w:bCs/>
          <w:sz w:val="24"/>
        </w:rPr>
        <w:t>Real-Life Teen Example</w:t>
      </w:r>
      <w:r w:rsidRPr="00D616D9">
        <w:rPr>
          <w:rFonts w:ascii="Arial" w:hAnsi="Arial" w:cs="Arial"/>
          <w:sz w:val="24"/>
        </w:rPr>
        <w:br/>
        <w:t xml:space="preserve">Imagine a school debate on “Should uniforms be mandatory?” Unprepared, you yell “Uniforms suck!” with no facts, ignore the other side, and overrun time—judges score you low for “no substance.” But after learning, you open “I oppose uniforms due to cost and freedom,” cite “They cost $200 yearly per student,” rebut “While they may </w:t>
      </w:r>
      <w:r w:rsidRPr="00D616D9">
        <w:rPr>
          <w:rFonts w:ascii="Arial" w:hAnsi="Arial" w:cs="Arial"/>
          <w:sz w:val="24"/>
        </w:rPr>
        <w:lastRenderedPageBreak/>
        <w:t xml:space="preserve">unify, individuality matters more—surveys show 60% agree,” stay polite, and wrap in 2 minutes. Judges praise “clear, respectful </w:t>
      </w:r>
      <w:proofErr w:type="gramStart"/>
      <w:r w:rsidRPr="00D616D9">
        <w:rPr>
          <w:rFonts w:ascii="Arial" w:hAnsi="Arial" w:cs="Arial"/>
          <w:sz w:val="24"/>
        </w:rPr>
        <w:t>case,”</w:t>
      </w:r>
      <w:proofErr w:type="gramEnd"/>
      <w:r w:rsidRPr="00D616D9">
        <w:rPr>
          <w:rFonts w:ascii="Arial" w:hAnsi="Arial" w:cs="Arial"/>
          <w:sz w:val="24"/>
        </w:rPr>
        <w:t xml:space="preserve"> and you win best speaker. Practicing timed points with a teammate turned chaos into a win!</w:t>
      </w:r>
    </w:p>
    <w:p w:rsidR="00D616D9" w:rsidRPr="00D616D9" w:rsidRDefault="00D616D9" w:rsidP="00D616D9">
      <w:pPr>
        <w:rPr>
          <w:rFonts w:ascii="Arial" w:hAnsi="Arial" w:cs="Arial"/>
          <w:sz w:val="24"/>
        </w:rPr>
      </w:pPr>
      <w:r w:rsidRPr="00D616D9">
        <w:rPr>
          <w:rFonts w:ascii="Arial" w:hAnsi="Arial" w:cs="Arial"/>
          <w:b/>
          <w:bCs/>
          <w:sz w:val="24"/>
        </w:rPr>
        <w:t>Fun Element for Teens: The “Debate Duel Drama”</w:t>
      </w:r>
      <w:r w:rsidRPr="00D616D9">
        <w:rPr>
          <w:rFonts w:ascii="Arial" w:hAnsi="Arial" w:cs="Arial"/>
          <w:sz w:val="24"/>
        </w:rPr>
        <w:br/>
        <w:t xml:space="preserve">Let’s make debating a showdown! With a friend or solo, pick a light topic (like “Cats vs. Dogs”). Take sides, give a 1-minute case (position, 1 fact, 1 reason), then rebut for 30 seconds with respect. Act like epic </w:t>
      </w:r>
      <w:proofErr w:type="spellStart"/>
      <w:r w:rsidRPr="00D616D9">
        <w:rPr>
          <w:rFonts w:ascii="Arial" w:hAnsi="Arial" w:cs="Arial"/>
          <w:sz w:val="24"/>
        </w:rPr>
        <w:t>duelists</w:t>
      </w:r>
      <w:proofErr w:type="spellEnd"/>
      <w:r w:rsidRPr="00D616D9">
        <w:rPr>
          <w:rFonts w:ascii="Arial" w:hAnsi="Arial" w:cs="Arial"/>
          <w:sz w:val="24"/>
        </w:rPr>
        <w:t xml:space="preserve">—add fake sword clinks or “en </w:t>
      </w:r>
      <w:proofErr w:type="spellStart"/>
      <w:r w:rsidRPr="00D616D9">
        <w:rPr>
          <w:rFonts w:ascii="Arial" w:hAnsi="Arial" w:cs="Arial"/>
          <w:sz w:val="24"/>
        </w:rPr>
        <w:t>garde</w:t>
      </w:r>
      <w:proofErr w:type="spellEnd"/>
      <w:r w:rsidRPr="00D616D9">
        <w:rPr>
          <w:rFonts w:ascii="Arial" w:hAnsi="Arial" w:cs="Arial"/>
          <w:sz w:val="24"/>
        </w:rPr>
        <w:t xml:space="preserve">!” for laughs. Note or ask: Did I stay clear? Was I respectful? This drama builds debate skills, plus </w:t>
      </w:r>
      <w:proofErr w:type="gramStart"/>
      <w:r w:rsidRPr="00D616D9">
        <w:rPr>
          <w:rFonts w:ascii="Arial" w:hAnsi="Arial" w:cs="Arial"/>
          <w:sz w:val="24"/>
        </w:rPr>
        <w:t>it’s</w:t>
      </w:r>
      <w:proofErr w:type="gramEnd"/>
      <w:r w:rsidRPr="00D616D9">
        <w:rPr>
          <w:rFonts w:ascii="Arial" w:hAnsi="Arial" w:cs="Arial"/>
          <w:sz w:val="24"/>
        </w:rPr>
        <w:t xml:space="preserve"> fun to “fight” with words!</w:t>
      </w:r>
    </w:p>
    <w:p w:rsidR="00D616D9" w:rsidRPr="00D616D9" w:rsidRDefault="00D616D9" w:rsidP="00D616D9">
      <w:pPr>
        <w:rPr>
          <w:rFonts w:ascii="Arial" w:hAnsi="Arial" w:cs="Arial"/>
          <w:sz w:val="24"/>
        </w:rPr>
      </w:pPr>
      <w:r w:rsidRPr="00D616D9">
        <w:rPr>
          <w:rFonts w:ascii="Arial" w:hAnsi="Arial" w:cs="Arial"/>
          <w:b/>
          <w:bCs/>
          <w:sz w:val="24"/>
        </w:rPr>
        <w:t>Bonus Interactive Activity: “Debate Drill”</w:t>
      </w:r>
      <w:r w:rsidRPr="00D616D9">
        <w:rPr>
          <w:rFonts w:ascii="Arial" w:hAnsi="Arial" w:cs="Arial"/>
          <w:sz w:val="24"/>
        </w:rPr>
        <w:br/>
        <w:t xml:space="preserve">Solo or with a buddy, </w:t>
      </w:r>
      <w:proofErr w:type="gramStart"/>
      <w:r w:rsidRPr="00D616D9">
        <w:rPr>
          <w:rFonts w:ascii="Arial" w:hAnsi="Arial" w:cs="Arial"/>
          <w:sz w:val="24"/>
        </w:rPr>
        <w:t>plan</w:t>
      </w:r>
      <w:proofErr w:type="gramEnd"/>
      <w:r w:rsidRPr="00D616D9">
        <w:rPr>
          <w:rFonts w:ascii="Arial" w:hAnsi="Arial" w:cs="Arial"/>
          <w:sz w:val="24"/>
        </w:rPr>
        <w:t xml:space="preserve"> a 1-minute debate side (e.g., “Why homework helps”). State </w:t>
      </w:r>
      <w:proofErr w:type="gramStart"/>
      <w:r w:rsidRPr="00D616D9">
        <w:rPr>
          <w:rFonts w:ascii="Arial" w:hAnsi="Arial" w:cs="Arial"/>
          <w:sz w:val="24"/>
        </w:rPr>
        <w:t>position, 1 fact, prep</w:t>
      </w:r>
      <w:proofErr w:type="gramEnd"/>
      <w:r w:rsidRPr="00D616D9">
        <w:rPr>
          <w:rFonts w:ascii="Arial" w:hAnsi="Arial" w:cs="Arial"/>
          <w:sz w:val="24"/>
        </w:rPr>
        <w:t xml:space="preserve"> a polite rebuttal. Practice to someone or a mirror within time. Note or ask: Was it sharp? Did tone stay cool? Redo if unclear. This drill builds debate skills for real clashes.</w:t>
      </w:r>
    </w:p>
    <w:p w:rsidR="00D616D9" w:rsidRPr="00D616D9" w:rsidRDefault="00D616D9" w:rsidP="00D616D9">
      <w:pPr>
        <w:rPr>
          <w:rFonts w:ascii="Arial" w:hAnsi="Arial" w:cs="Arial"/>
          <w:sz w:val="24"/>
        </w:rPr>
      </w:pPr>
      <w:r w:rsidRPr="00D616D9">
        <w:rPr>
          <w:rFonts w:ascii="Arial" w:hAnsi="Arial" w:cs="Arial"/>
          <w:b/>
          <w:bCs/>
          <w:sz w:val="24"/>
        </w:rPr>
        <w:t>Practical Tip</w:t>
      </w:r>
      <w:r w:rsidRPr="00D616D9">
        <w:rPr>
          <w:rFonts w:ascii="Arial" w:hAnsi="Arial" w:cs="Arial"/>
          <w:sz w:val="24"/>
        </w:rPr>
        <w:br/>
        <w:t>This week, in a small disagreement or class chat, state your view with 1 reason and listen to the other side before countering politely. After, reflect: Did I stay focused? Did respect help? Starting small with debating preps you for bigger stages—try it now!</w:t>
      </w:r>
    </w:p>
    <w:p w:rsidR="00D616D9" w:rsidRPr="00D616D9" w:rsidRDefault="00D616D9" w:rsidP="00D616D9">
      <w:pPr>
        <w:rPr>
          <w:rFonts w:ascii="Arial" w:hAnsi="Arial" w:cs="Arial"/>
          <w:sz w:val="24"/>
        </w:rPr>
      </w:pPr>
      <w:r w:rsidRPr="00D616D9">
        <w:rPr>
          <w:rFonts w:ascii="Arial" w:hAnsi="Arial" w:cs="Arial"/>
          <w:sz w:val="24"/>
        </w:rPr>
        <w:pict>
          <v:rect id="_x0000_i1028" style="width:0;height:.75pt" o:hrstd="t" o:hr="t" fillcolor="#a0a0a0" stroked="f"/>
        </w:pict>
      </w:r>
    </w:p>
    <w:p w:rsidR="00D616D9" w:rsidRPr="00D616D9" w:rsidRDefault="00D616D9" w:rsidP="00D616D9">
      <w:pPr>
        <w:pStyle w:val="Heading2"/>
      </w:pPr>
      <w:r w:rsidRPr="00D616D9">
        <w:t>Section 4: Ethical Communication</w:t>
      </w:r>
    </w:p>
    <w:p w:rsidR="00D616D9" w:rsidRPr="00D616D9" w:rsidRDefault="00D616D9" w:rsidP="00D616D9">
      <w:pPr>
        <w:rPr>
          <w:rFonts w:ascii="Arial" w:hAnsi="Arial" w:cs="Arial"/>
          <w:sz w:val="24"/>
        </w:rPr>
      </w:pPr>
      <w:r w:rsidRPr="00D616D9">
        <w:rPr>
          <w:rFonts w:ascii="Arial" w:hAnsi="Arial" w:cs="Arial"/>
          <w:b/>
          <w:bCs/>
          <w:sz w:val="24"/>
        </w:rPr>
        <w:t>What Is Ethical Communication, and Why Is It Important?</w:t>
      </w:r>
      <w:r w:rsidRPr="00D616D9">
        <w:rPr>
          <w:rFonts w:ascii="Arial" w:hAnsi="Arial" w:cs="Arial"/>
          <w:sz w:val="24"/>
        </w:rPr>
        <w:br/>
        <w:t xml:space="preserve">Ethical communication means persuading or influencing others with honesty, transparency, and respect, avoiding manipulation, lies, or unfair tactics. It’s like playing a game by the rules—winning feels better when it’s fair. For high school students, this is essential because persuasive skills can be misused (e.g., exaggerating to win), risking trust or consequences in academics or relationships. Practicing ethics builds integrity, ensures long-term respect, and keeps your influence genuine, whether in debates, pitches, or casual </w:t>
      </w:r>
      <w:proofErr w:type="spellStart"/>
      <w:r w:rsidRPr="00D616D9">
        <w:rPr>
          <w:rFonts w:ascii="Arial" w:hAnsi="Arial" w:cs="Arial"/>
          <w:sz w:val="24"/>
        </w:rPr>
        <w:t>convos</w:t>
      </w:r>
      <w:proofErr w:type="spellEnd"/>
      <w:r w:rsidRPr="00D616D9">
        <w:rPr>
          <w:rFonts w:ascii="Arial" w:hAnsi="Arial" w:cs="Arial"/>
          <w:sz w:val="24"/>
        </w:rPr>
        <w:t>.</w:t>
      </w:r>
    </w:p>
    <w:p w:rsidR="00D616D9" w:rsidRPr="00D616D9" w:rsidRDefault="00D616D9" w:rsidP="00D616D9">
      <w:pPr>
        <w:rPr>
          <w:rFonts w:ascii="Arial" w:hAnsi="Arial" w:cs="Arial"/>
          <w:sz w:val="24"/>
        </w:rPr>
      </w:pPr>
      <w:r w:rsidRPr="00D616D9">
        <w:rPr>
          <w:rFonts w:ascii="Arial" w:hAnsi="Arial" w:cs="Arial"/>
          <w:b/>
          <w:bCs/>
          <w:sz w:val="24"/>
        </w:rPr>
        <w:t>Key Aspects of Ethical Communication</w:t>
      </w:r>
    </w:p>
    <w:p w:rsidR="00D616D9" w:rsidRPr="00D616D9" w:rsidRDefault="00D616D9" w:rsidP="00D616D9">
      <w:pPr>
        <w:numPr>
          <w:ilvl w:val="0"/>
          <w:numId w:val="7"/>
        </w:numPr>
        <w:rPr>
          <w:rFonts w:ascii="Arial" w:hAnsi="Arial" w:cs="Arial"/>
          <w:sz w:val="24"/>
        </w:rPr>
      </w:pPr>
      <w:r w:rsidRPr="00D616D9">
        <w:rPr>
          <w:rFonts w:ascii="Arial" w:hAnsi="Arial" w:cs="Arial"/>
          <w:b/>
          <w:bCs/>
          <w:sz w:val="24"/>
        </w:rPr>
        <w:t>Honesty:</w:t>
      </w:r>
      <w:r w:rsidRPr="00D616D9">
        <w:rPr>
          <w:rFonts w:ascii="Arial" w:hAnsi="Arial" w:cs="Arial"/>
          <w:sz w:val="24"/>
        </w:rPr>
        <w:t> Use true facts—don’t fake data or stories.</w:t>
      </w:r>
    </w:p>
    <w:p w:rsidR="00D616D9" w:rsidRPr="00D616D9" w:rsidRDefault="00D616D9" w:rsidP="00D616D9">
      <w:pPr>
        <w:numPr>
          <w:ilvl w:val="0"/>
          <w:numId w:val="7"/>
        </w:numPr>
        <w:rPr>
          <w:rFonts w:ascii="Arial" w:hAnsi="Arial" w:cs="Arial"/>
          <w:sz w:val="24"/>
        </w:rPr>
      </w:pPr>
      <w:r w:rsidRPr="00D616D9">
        <w:rPr>
          <w:rFonts w:ascii="Arial" w:hAnsi="Arial" w:cs="Arial"/>
          <w:b/>
          <w:bCs/>
          <w:sz w:val="24"/>
        </w:rPr>
        <w:t>Transparency:</w:t>
      </w:r>
      <w:r w:rsidRPr="00D616D9">
        <w:rPr>
          <w:rFonts w:ascii="Arial" w:hAnsi="Arial" w:cs="Arial"/>
          <w:sz w:val="24"/>
        </w:rPr>
        <w:t> Admit limits or biases (e.g., “I’m not an expert, but here’s what I found”).</w:t>
      </w:r>
    </w:p>
    <w:p w:rsidR="00D616D9" w:rsidRPr="00D616D9" w:rsidRDefault="00D616D9" w:rsidP="00D616D9">
      <w:pPr>
        <w:numPr>
          <w:ilvl w:val="0"/>
          <w:numId w:val="7"/>
        </w:numPr>
        <w:rPr>
          <w:rFonts w:ascii="Arial" w:hAnsi="Arial" w:cs="Arial"/>
          <w:sz w:val="24"/>
        </w:rPr>
      </w:pPr>
      <w:r w:rsidRPr="00D616D9">
        <w:rPr>
          <w:rFonts w:ascii="Arial" w:hAnsi="Arial" w:cs="Arial"/>
          <w:b/>
          <w:bCs/>
          <w:sz w:val="24"/>
        </w:rPr>
        <w:t>Respect:</w:t>
      </w:r>
      <w:r w:rsidRPr="00D616D9">
        <w:rPr>
          <w:rFonts w:ascii="Arial" w:hAnsi="Arial" w:cs="Arial"/>
          <w:sz w:val="24"/>
        </w:rPr>
        <w:t xml:space="preserve"> Avoid personal attacks or emotional bullying (e.g., </w:t>
      </w:r>
      <w:proofErr w:type="spellStart"/>
      <w:r w:rsidRPr="00D616D9">
        <w:rPr>
          <w:rFonts w:ascii="Arial" w:hAnsi="Arial" w:cs="Arial"/>
          <w:sz w:val="24"/>
        </w:rPr>
        <w:t>guilting</w:t>
      </w:r>
      <w:proofErr w:type="spellEnd"/>
      <w:r w:rsidRPr="00D616D9">
        <w:rPr>
          <w:rFonts w:ascii="Arial" w:hAnsi="Arial" w:cs="Arial"/>
          <w:sz w:val="24"/>
        </w:rPr>
        <w:t xml:space="preserve"> unfairly).</w:t>
      </w:r>
    </w:p>
    <w:p w:rsidR="00D616D9" w:rsidRPr="00D616D9" w:rsidRDefault="00D616D9" w:rsidP="00D616D9">
      <w:pPr>
        <w:numPr>
          <w:ilvl w:val="0"/>
          <w:numId w:val="7"/>
        </w:numPr>
        <w:rPr>
          <w:rFonts w:ascii="Arial" w:hAnsi="Arial" w:cs="Arial"/>
          <w:sz w:val="24"/>
        </w:rPr>
      </w:pPr>
      <w:r w:rsidRPr="00D616D9">
        <w:rPr>
          <w:rFonts w:ascii="Arial" w:hAnsi="Arial" w:cs="Arial"/>
          <w:b/>
          <w:bCs/>
          <w:sz w:val="24"/>
        </w:rPr>
        <w:t>Fairness:</w:t>
      </w:r>
      <w:r w:rsidRPr="00D616D9">
        <w:rPr>
          <w:rFonts w:ascii="Arial" w:hAnsi="Arial" w:cs="Arial"/>
          <w:sz w:val="24"/>
        </w:rPr>
        <w:t> Present opposing views accurately, don’t twist them.</w:t>
      </w:r>
    </w:p>
    <w:p w:rsidR="00D616D9" w:rsidRPr="00D616D9" w:rsidRDefault="00D616D9" w:rsidP="00D616D9">
      <w:pPr>
        <w:numPr>
          <w:ilvl w:val="0"/>
          <w:numId w:val="7"/>
        </w:numPr>
        <w:rPr>
          <w:rFonts w:ascii="Arial" w:hAnsi="Arial" w:cs="Arial"/>
          <w:sz w:val="24"/>
        </w:rPr>
      </w:pPr>
      <w:r w:rsidRPr="00D616D9">
        <w:rPr>
          <w:rFonts w:ascii="Arial" w:hAnsi="Arial" w:cs="Arial"/>
          <w:b/>
          <w:bCs/>
          <w:sz w:val="24"/>
        </w:rPr>
        <w:t>Impact:</w:t>
      </w:r>
      <w:r w:rsidRPr="00D616D9">
        <w:rPr>
          <w:rFonts w:ascii="Arial" w:hAnsi="Arial" w:cs="Arial"/>
          <w:sz w:val="24"/>
        </w:rPr>
        <w:t> Misleading erodes trust; ethics builds credibility.</w:t>
      </w:r>
    </w:p>
    <w:p w:rsidR="00D616D9" w:rsidRPr="00D616D9" w:rsidRDefault="00D616D9" w:rsidP="00D616D9">
      <w:pPr>
        <w:rPr>
          <w:rFonts w:ascii="Arial" w:hAnsi="Arial" w:cs="Arial"/>
          <w:sz w:val="24"/>
        </w:rPr>
      </w:pPr>
      <w:r w:rsidRPr="00D616D9">
        <w:rPr>
          <w:rFonts w:ascii="Arial" w:hAnsi="Arial" w:cs="Arial"/>
          <w:b/>
          <w:bCs/>
          <w:sz w:val="24"/>
        </w:rPr>
        <w:lastRenderedPageBreak/>
        <w:t>Common Teen Challenges with Ethical Communication</w:t>
      </w:r>
      <w:r w:rsidRPr="00D616D9">
        <w:rPr>
          <w:rFonts w:ascii="Arial" w:hAnsi="Arial" w:cs="Arial"/>
          <w:sz w:val="24"/>
        </w:rPr>
        <w:br/>
        <w:t xml:space="preserve">Ethics can slip for teens! You might stretch truth (“Everyone agrees!” when they don’t) to win a point, risking exposure. Or use guilt trips (“If you don’t help, you’re awful”), alienating others. Some of you might hide flaws in your idea, seeming sneaky when caught. These lapses often come from desperation to win or lack of awareness. </w:t>
      </w:r>
      <w:proofErr w:type="gramStart"/>
      <w:r w:rsidRPr="00D616D9">
        <w:rPr>
          <w:rFonts w:ascii="Arial" w:hAnsi="Arial" w:cs="Arial"/>
          <w:sz w:val="24"/>
        </w:rPr>
        <w:t>The solution?</w:t>
      </w:r>
      <w:proofErr w:type="gramEnd"/>
      <w:r w:rsidRPr="00D616D9">
        <w:rPr>
          <w:rFonts w:ascii="Arial" w:hAnsi="Arial" w:cs="Arial"/>
          <w:sz w:val="24"/>
        </w:rPr>
        <w:t xml:space="preserve"> Commit to truth and respect, even if it’s harder.</w:t>
      </w:r>
    </w:p>
    <w:p w:rsidR="00D616D9" w:rsidRPr="00D616D9" w:rsidRDefault="00D616D9" w:rsidP="00D616D9">
      <w:pPr>
        <w:rPr>
          <w:rFonts w:ascii="Arial" w:hAnsi="Arial" w:cs="Arial"/>
          <w:sz w:val="24"/>
        </w:rPr>
      </w:pPr>
      <w:r w:rsidRPr="00D616D9">
        <w:rPr>
          <w:rFonts w:ascii="Arial" w:hAnsi="Arial" w:cs="Arial"/>
          <w:b/>
          <w:bCs/>
          <w:sz w:val="24"/>
        </w:rPr>
        <w:t>Tips for Practicing Ethical Communication</w:t>
      </w:r>
    </w:p>
    <w:p w:rsidR="00D616D9" w:rsidRPr="00D616D9" w:rsidRDefault="00D616D9" w:rsidP="00D616D9">
      <w:pPr>
        <w:numPr>
          <w:ilvl w:val="0"/>
          <w:numId w:val="8"/>
        </w:numPr>
        <w:rPr>
          <w:rFonts w:ascii="Arial" w:hAnsi="Arial" w:cs="Arial"/>
          <w:sz w:val="24"/>
        </w:rPr>
      </w:pPr>
      <w:r w:rsidRPr="00D616D9">
        <w:rPr>
          <w:rFonts w:ascii="Arial" w:hAnsi="Arial" w:cs="Arial"/>
          <w:b/>
          <w:bCs/>
          <w:sz w:val="24"/>
        </w:rPr>
        <w:t>Stick to True Facts:</w:t>
      </w:r>
      <w:r w:rsidRPr="00D616D9">
        <w:rPr>
          <w:rFonts w:ascii="Arial" w:hAnsi="Arial" w:cs="Arial"/>
          <w:sz w:val="24"/>
        </w:rPr>
        <w:t> Double-check data or stories before using (e.g., verify stats online). If unsure, say “I think” vs. claiming certainty. Practice fact-checking a small claim to build habit.</w:t>
      </w:r>
    </w:p>
    <w:p w:rsidR="00D616D9" w:rsidRPr="00D616D9" w:rsidRDefault="00D616D9" w:rsidP="00D616D9">
      <w:pPr>
        <w:numPr>
          <w:ilvl w:val="0"/>
          <w:numId w:val="8"/>
        </w:numPr>
        <w:rPr>
          <w:rFonts w:ascii="Arial" w:hAnsi="Arial" w:cs="Arial"/>
          <w:sz w:val="24"/>
        </w:rPr>
      </w:pPr>
      <w:r w:rsidRPr="00D616D9">
        <w:rPr>
          <w:rFonts w:ascii="Arial" w:hAnsi="Arial" w:cs="Arial"/>
          <w:b/>
          <w:bCs/>
          <w:sz w:val="24"/>
        </w:rPr>
        <w:t>Be Transparent on Limits:</w:t>
      </w:r>
      <w:r w:rsidRPr="00D616D9">
        <w:rPr>
          <w:rFonts w:ascii="Arial" w:hAnsi="Arial" w:cs="Arial"/>
          <w:sz w:val="24"/>
        </w:rPr>
        <w:t xml:space="preserve"> Admit what you don’t know (e.g., “I haven’t studied X, but Y suggests…”). Test this in </w:t>
      </w:r>
      <w:proofErr w:type="spellStart"/>
      <w:r w:rsidRPr="00D616D9">
        <w:rPr>
          <w:rFonts w:ascii="Arial" w:hAnsi="Arial" w:cs="Arial"/>
          <w:sz w:val="24"/>
        </w:rPr>
        <w:t>convos</w:t>
      </w:r>
      <w:proofErr w:type="spellEnd"/>
      <w:r w:rsidRPr="00D616D9">
        <w:rPr>
          <w:rFonts w:ascii="Arial" w:hAnsi="Arial" w:cs="Arial"/>
          <w:sz w:val="24"/>
        </w:rPr>
        <w:t>—does honesty boost trust?</w:t>
      </w:r>
    </w:p>
    <w:p w:rsidR="00D616D9" w:rsidRPr="00D616D9" w:rsidRDefault="00D616D9" w:rsidP="00D616D9">
      <w:pPr>
        <w:numPr>
          <w:ilvl w:val="0"/>
          <w:numId w:val="8"/>
        </w:numPr>
        <w:rPr>
          <w:rFonts w:ascii="Arial" w:hAnsi="Arial" w:cs="Arial"/>
          <w:sz w:val="24"/>
        </w:rPr>
      </w:pPr>
      <w:r w:rsidRPr="00D616D9">
        <w:rPr>
          <w:rFonts w:ascii="Arial" w:hAnsi="Arial" w:cs="Arial"/>
          <w:b/>
          <w:bCs/>
          <w:sz w:val="24"/>
        </w:rPr>
        <w:t>Avoid Manipulative Tactics:</w:t>
      </w:r>
      <w:r w:rsidRPr="00D616D9">
        <w:rPr>
          <w:rFonts w:ascii="Arial" w:hAnsi="Arial" w:cs="Arial"/>
          <w:sz w:val="24"/>
        </w:rPr>
        <w:t> Don’t overplay emotions or guilt—focus on real reasons (e.g., “Join for fun,” not “Join or I’m sad”). Rehearse fair appeals with a friend—note reactions.</w:t>
      </w:r>
    </w:p>
    <w:p w:rsidR="00D616D9" w:rsidRPr="00D616D9" w:rsidRDefault="00D616D9" w:rsidP="00D616D9">
      <w:pPr>
        <w:numPr>
          <w:ilvl w:val="0"/>
          <w:numId w:val="8"/>
        </w:numPr>
        <w:rPr>
          <w:rFonts w:ascii="Arial" w:hAnsi="Arial" w:cs="Arial"/>
          <w:sz w:val="24"/>
        </w:rPr>
      </w:pPr>
      <w:r w:rsidRPr="00D616D9">
        <w:rPr>
          <w:rFonts w:ascii="Arial" w:hAnsi="Arial" w:cs="Arial"/>
          <w:b/>
          <w:bCs/>
          <w:sz w:val="24"/>
        </w:rPr>
        <w:t>Represent Opponents Fairly:</w:t>
      </w:r>
      <w:r w:rsidRPr="00D616D9">
        <w:rPr>
          <w:rFonts w:ascii="Arial" w:hAnsi="Arial" w:cs="Arial"/>
          <w:sz w:val="24"/>
        </w:rPr>
        <w:t> State their view accurately before countering (e.g., “They say X helps, but I think Y shows…”). Practice fair summaries in mock debates to stay honest.</w:t>
      </w:r>
    </w:p>
    <w:p w:rsidR="00D616D9" w:rsidRPr="00D616D9" w:rsidRDefault="00D616D9" w:rsidP="00D616D9">
      <w:pPr>
        <w:numPr>
          <w:ilvl w:val="0"/>
          <w:numId w:val="8"/>
        </w:numPr>
        <w:rPr>
          <w:rFonts w:ascii="Arial" w:hAnsi="Arial" w:cs="Arial"/>
          <w:sz w:val="24"/>
        </w:rPr>
      </w:pPr>
      <w:r w:rsidRPr="00D616D9">
        <w:rPr>
          <w:rFonts w:ascii="Arial" w:hAnsi="Arial" w:cs="Arial"/>
          <w:b/>
          <w:bCs/>
          <w:sz w:val="24"/>
        </w:rPr>
        <w:t>Reflect on Intent:</w:t>
      </w:r>
      <w:r w:rsidRPr="00D616D9">
        <w:rPr>
          <w:rFonts w:ascii="Arial" w:hAnsi="Arial" w:cs="Arial"/>
          <w:sz w:val="24"/>
        </w:rPr>
        <w:t> Ask “Am I persuading for good, or just to win?” before big talks. Write quick intent notes pre-argument to stay grounded in ethics.</w:t>
      </w:r>
    </w:p>
    <w:p w:rsidR="00D616D9" w:rsidRPr="00D616D9" w:rsidRDefault="00D616D9" w:rsidP="00D616D9">
      <w:pPr>
        <w:rPr>
          <w:rFonts w:ascii="Arial" w:hAnsi="Arial" w:cs="Arial"/>
          <w:sz w:val="24"/>
        </w:rPr>
      </w:pPr>
      <w:r w:rsidRPr="00D616D9">
        <w:rPr>
          <w:rFonts w:ascii="Arial" w:hAnsi="Arial" w:cs="Arial"/>
          <w:b/>
          <w:bCs/>
          <w:sz w:val="24"/>
        </w:rPr>
        <w:t>Real-Life Teen Example</w:t>
      </w:r>
      <w:r w:rsidRPr="00D616D9">
        <w:rPr>
          <w:rFonts w:ascii="Arial" w:hAnsi="Arial" w:cs="Arial"/>
          <w:sz w:val="24"/>
        </w:rPr>
        <w:br/>
        <w:t xml:space="preserve">Imagine convincing peers to fundraise for a cause. Unethically, you lie (“We raised $1,000 already!”) and guilt-trip (“Don’t you care about kids?”)—some join, but when truth leaks, trust drops, and you’re </w:t>
      </w:r>
      <w:proofErr w:type="spellStart"/>
      <w:r w:rsidRPr="00D616D9">
        <w:rPr>
          <w:rFonts w:ascii="Arial" w:hAnsi="Arial" w:cs="Arial"/>
          <w:sz w:val="24"/>
        </w:rPr>
        <w:t>sidelined</w:t>
      </w:r>
      <w:proofErr w:type="spellEnd"/>
      <w:r w:rsidRPr="00D616D9">
        <w:rPr>
          <w:rFonts w:ascii="Arial" w:hAnsi="Arial" w:cs="Arial"/>
          <w:sz w:val="24"/>
        </w:rPr>
        <w:t>. But after learning, you use real stats (“$200 helps 10 families—verified”), share honestly (“I’m new to this, but passionate”), avoid guilt, and fairly note doubts (“Some say it’s small impact, but every bit counts”). More join, praising “genuine effort,” and you keep credibility. Reflecting on intent with a friend kept your pitch ethical and effective!</w:t>
      </w:r>
    </w:p>
    <w:p w:rsidR="00D616D9" w:rsidRPr="00D616D9" w:rsidRDefault="00D616D9" w:rsidP="00D616D9">
      <w:pPr>
        <w:rPr>
          <w:rFonts w:ascii="Arial" w:hAnsi="Arial" w:cs="Arial"/>
          <w:sz w:val="24"/>
        </w:rPr>
      </w:pPr>
      <w:r w:rsidRPr="00D616D9">
        <w:rPr>
          <w:rFonts w:ascii="Arial" w:hAnsi="Arial" w:cs="Arial"/>
          <w:b/>
          <w:bCs/>
          <w:sz w:val="24"/>
        </w:rPr>
        <w:t>Fun Element for Teens: The “Honesty Hero Quest”</w:t>
      </w:r>
      <w:r w:rsidRPr="00D616D9">
        <w:rPr>
          <w:rFonts w:ascii="Arial" w:hAnsi="Arial" w:cs="Arial"/>
          <w:sz w:val="24"/>
        </w:rPr>
        <w:br/>
        <w:t>Let’s make ethics an adventure! Solo or with a friend, pick a cause (like “Why recycle now”). Craft a 1-minute pitch with real reasons—no fake facts or guilt. Deliver to a mirror or buddy as a “hero” saving trust. Note or ask: Did I stay honest? Did it still persuade? Add a cape-wearing vibe for laughs. This quest shows ethics win, plus it’s fun to be a “hero” of truth!</w:t>
      </w:r>
    </w:p>
    <w:p w:rsidR="00D616D9" w:rsidRPr="00D616D9" w:rsidRDefault="00D616D9" w:rsidP="00D616D9">
      <w:pPr>
        <w:rPr>
          <w:rFonts w:ascii="Arial" w:hAnsi="Arial" w:cs="Arial"/>
          <w:sz w:val="24"/>
        </w:rPr>
      </w:pPr>
      <w:r w:rsidRPr="00D616D9">
        <w:rPr>
          <w:rFonts w:ascii="Arial" w:hAnsi="Arial" w:cs="Arial"/>
          <w:b/>
          <w:bCs/>
          <w:sz w:val="24"/>
        </w:rPr>
        <w:t>Bonus Interactive Activity: “Ethics Check”</w:t>
      </w:r>
      <w:r w:rsidRPr="00D616D9">
        <w:rPr>
          <w:rFonts w:ascii="Arial" w:hAnsi="Arial" w:cs="Arial"/>
          <w:sz w:val="24"/>
        </w:rPr>
        <w:br/>
        <w:t xml:space="preserve">Solo or with a buddy, </w:t>
      </w:r>
      <w:proofErr w:type="gramStart"/>
      <w:r w:rsidRPr="00D616D9">
        <w:rPr>
          <w:rFonts w:ascii="Arial" w:hAnsi="Arial" w:cs="Arial"/>
          <w:sz w:val="24"/>
        </w:rPr>
        <w:t>plan</w:t>
      </w:r>
      <w:proofErr w:type="gramEnd"/>
      <w:r w:rsidRPr="00D616D9">
        <w:rPr>
          <w:rFonts w:ascii="Arial" w:hAnsi="Arial" w:cs="Arial"/>
          <w:sz w:val="24"/>
        </w:rPr>
        <w:t xml:space="preserve"> a 1-minute persuasive bit (e.g., “Why join this club”). Use true reasons, admit a limit, </w:t>
      </w:r>
      <w:proofErr w:type="gramStart"/>
      <w:r w:rsidRPr="00D616D9">
        <w:rPr>
          <w:rFonts w:ascii="Arial" w:hAnsi="Arial" w:cs="Arial"/>
          <w:sz w:val="24"/>
        </w:rPr>
        <w:t>avoid</w:t>
      </w:r>
      <w:proofErr w:type="gramEnd"/>
      <w:r w:rsidRPr="00D616D9">
        <w:rPr>
          <w:rFonts w:ascii="Arial" w:hAnsi="Arial" w:cs="Arial"/>
          <w:sz w:val="24"/>
        </w:rPr>
        <w:t xml:space="preserve"> guilt. Practice to someone or a mirror. Note or ask: </w:t>
      </w:r>
      <w:r w:rsidRPr="00D616D9">
        <w:rPr>
          <w:rFonts w:ascii="Arial" w:hAnsi="Arial" w:cs="Arial"/>
          <w:sz w:val="24"/>
        </w:rPr>
        <w:lastRenderedPageBreak/>
        <w:t>Did it feel fair? Did honesty work? Redo if off. This check builds ethical skills for real talks.</w:t>
      </w:r>
    </w:p>
    <w:p w:rsidR="00D616D9" w:rsidRPr="00D616D9" w:rsidRDefault="00D616D9" w:rsidP="00D616D9">
      <w:pPr>
        <w:rPr>
          <w:rFonts w:ascii="Arial" w:hAnsi="Arial" w:cs="Arial"/>
          <w:sz w:val="24"/>
        </w:rPr>
      </w:pPr>
      <w:r w:rsidRPr="00D616D9">
        <w:rPr>
          <w:rFonts w:ascii="Arial" w:hAnsi="Arial" w:cs="Arial"/>
          <w:b/>
          <w:bCs/>
          <w:sz w:val="24"/>
        </w:rPr>
        <w:t>Practical Tip</w:t>
      </w:r>
      <w:r w:rsidRPr="00D616D9">
        <w:rPr>
          <w:rFonts w:ascii="Arial" w:hAnsi="Arial" w:cs="Arial"/>
          <w:sz w:val="24"/>
        </w:rPr>
        <w:br/>
        <w:t>This week, in a small persuasive moment (e.g., asking for help), use real reasons and avoid exaggeration. After, reflect: Did I stay honest? Did they trust me more? Starting small with ethics preps you for bigger influence—try it now!</w:t>
      </w:r>
    </w:p>
    <w:p w:rsidR="00D616D9" w:rsidRPr="00D616D9" w:rsidRDefault="00D616D9" w:rsidP="00D616D9">
      <w:pPr>
        <w:rPr>
          <w:rFonts w:ascii="Arial" w:hAnsi="Arial" w:cs="Arial"/>
          <w:sz w:val="24"/>
        </w:rPr>
      </w:pPr>
      <w:r w:rsidRPr="00D616D9">
        <w:rPr>
          <w:rFonts w:ascii="Arial" w:hAnsi="Arial" w:cs="Arial"/>
          <w:sz w:val="24"/>
        </w:rPr>
        <w:pict>
          <v:rect id="_x0000_i1029" style="width:0;height:.75pt" o:hrstd="t" o:hr="t" fillcolor="#a0a0a0" stroked="f"/>
        </w:pict>
      </w:r>
    </w:p>
    <w:p w:rsidR="00D616D9" w:rsidRPr="00D616D9" w:rsidRDefault="00D616D9" w:rsidP="00D616D9">
      <w:pPr>
        <w:pStyle w:val="Heading2"/>
      </w:pPr>
      <w:r w:rsidRPr="00D616D9">
        <w:t xml:space="preserve">Chapter Wrap-Up: </w:t>
      </w:r>
    </w:p>
    <w:p w:rsidR="00D616D9" w:rsidRPr="00D616D9" w:rsidRDefault="00D616D9" w:rsidP="00D616D9">
      <w:pPr>
        <w:rPr>
          <w:rFonts w:ascii="Arial" w:hAnsi="Arial" w:cs="Arial"/>
          <w:sz w:val="24"/>
        </w:rPr>
      </w:pPr>
      <w:r w:rsidRPr="00D616D9">
        <w:rPr>
          <w:rFonts w:ascii="Arial" w:hAnsi="Arial" w:cs="Arial"/>
          <w:sz w:val="24"/>
        </w:rPr>
        <w:t xml:space="preserve">Congratulations on completing Chapter 11 of </w:t>
      </w:r>
      <w:r w:rsidRPr="00D616D9">
        <w:rPr>
          <w:rFonts w:ascii="Arial" w:hAnsi="Arial" w:cs="Arial"/>
          <w:b/>
          <w:bCs/>
          <w:sz w:val="24"/>
        </w:rPr>
        <w:t>"Public Speaking and Communication Skills for High School and College Students"</w:t>
      </w:r>
      <w:r w:rsidRPr="00D616D9">
        <w:rPr>
          <w:rFonts w:ascii="Arial" w:hAnsi="Arial" w:cs="Arial"/>
          <w:sz w:val="24"/>
        </w:rPr>
        <w:t>! You’ve just mastered the art of persuasive communication, becoming a skilled influencer ready to sway any audience with power and integrity. Through Understanding Persuasion, you’ve learned the principles of ethos, pathos, and logos to build convincing messages. With Crafting Persuasive Arguments, you’ve discovered how to structure speeches with evidence and emotional appeals to inspire action. By exploring Debating Skills, you’ve gained the ability to present and defend ideas clearly while respecting opposing views. Finally, in Ethical Communication, you’ve committed to honesty and fairness, ensuring your influence builds trust. Packed with teen-friendly examples, fun games like the “Persuasion Power-Up Game” and “Honesty Hero Quest,” and hands-on activities, this chapter has equipped you with tools to persuade effectively and ethically. Let’s carry this persuasive energy into future chapters or real-life moments, where you’ll continue to refine and showcase your skills. Get ready to lead—your ability to influence with clarity and integrity is now a superpower, and no argument is beyond your reach!</w:t>
      </w:r>
    </w:p>
    <w:p w:rsidR="000B1EC0" w:rsidRDefault="000B1EC0">
      <w:pPr>
        <w:rPr>
          <w:rFonts w:ascii="Arial" w:hAnsi="Arial" w:cs="Arial"/>
          <w:sz w:val="24"/>
        </w:rPr>
      </w:pPr>
    </w:p>
    <w:sectPr w:rsidR="00D616D9" w:rsidRPr="00D616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96D65"/>
    <w:multiLevelType w:val="multilevel"/>
    <w:tmpl w:val="0FB29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5FA2A76"/>
    <w:multiLevelType w:val="multilevel"/>
    <w:tmpl w:val="6D70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24E1D7A"/>
    <w:multiLevelType w:val="multilevel"/>
    <w:tmpl w:val="34C6E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0E259B7"/>
    <w:multiLevelType w:val="multilevel"/>
    <w:tmpl w:val="0D98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A8F7556"/>
    <w:multiLevelType w:val="multilevel"/>
    <w:tmpl w:val="6456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EEF2793"/>
    <w:multiLevelType w:val="multilevel"/>
    <w:tmpl w:val="BDAC2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5160DB7"/>
    <w:multiLevelType w:val="multilevel"/>
    <w:tmpl w:val="A644F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BB51EBC"/>
    <w:multiLevelType w:val="multilevel"/>
    <w:tmpl w:val="7EEA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2"/>
  </w:num>
  <w:num w:numId="3">
    <w:abstractNumId w:val="1"/>
  </w:num>
  <w:num w:numId="4">
    <w:abstractNumId w:val="6"/>
  </w:num>
  <w:num w:numId="5">
    <w:abstractNumId w:val="3"/>
  </w:num>
  <w:num w:numId="6">
    <w:abstractNumId w:val="0"/>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732A"/>
    <w:rsid w:val="000B1EC0"/>
    <w:rsid w:val="0068732A"/>
    <w:rsid w:val="00D616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616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616D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6D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616D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616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616D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6D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616D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4478891">
      <w:bodyDiv w:val="1"/>
      <w:marLeft w:val="0"/>
      <w:marRight w:val="0"/>
      <w:marTop w:val="0"/>
      <w:marBottom w:val="0"/>
      <w:divBdr>
        <w:top w:val="none" w:sz="0" w:space="0" w:color="auto"/>
        <w:left w:val="none" w:sz="0" w:space="0" w:color="auto"/>
        <w:bottom w:val="none" w:sz="0" w:space="0" w:color="auto"/>
        <w:right w:val="none" w:sz="0" w:space="0" w:color="auto"/>
      </w:divBdr>
    </w:div>
    <w:div w:id="963582159">
      <w:bodyDiv w:val="1"/>
      <w:marLeft w:val="0"/>
      <w:marRight w:val="0"/>
      <w:marTop w:val="0"/>
      <w:marBottom w:val="0"/>
      <w:divBdr>
        <w:top w:val="none" w:sz="0" w:space="0" w:color="auto"/>
        <w:left w:val="none" w:sz="0" w:space="0" w:color="auto"/>
        <w:bottom w:val="none" w:sz="0" w:space="0" w:color="auto"/>
        <w:right w:val="none" w:sz="0" w:space="0" w:color="auto"/>
      </w:divBdr>
    </w:div>
    <w:div w:id="1662656420">
      <w:bodyDiv w:val="1"/>
      <w:marLeft w:val="0"/>
      <w:marRight w:val="0"/>
      <w:marTop w:val="0"/>
      <w:marBottom w:val="0"/>
      <w:divBdr>
        <w:top w:val="none" w:sz="0" w:space="0" w:color="auto"/>
        <w:left w:val="none" w:sz="0" w:space="0" w:color="auto"/>
        <w:bottom w:val="none" w:sz="0" w:space="0" w:color="auto"/>
        <w:right w:val="none" w:sz="0" w:space="0" w:color="auto"/>
      </w:divBdr>
    </w:div>
    <w:div w:id="1708065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3053</Words>
  <Characters>17406</Characters>
  <Application>Microsoft Office Word</Application>
  <DocSecurity>0</DocSecurity>
  <Lines>145</Lines>
  <Paragraphs>40</Paragraphs>
  <ScaleCrop>false</ScaleCrop>
  <Company/>
  <LinksUpToDate>false</LinksUpToDate>
  <CharactersWithSpaces>20419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2026-01-27T06:57:00Z</dcterms:created>
  <dcterms:modified xsi:type="dcterms:W3CDTF">2026-01-27T07:01:00Z</dcterms:modified>
</cp:coreProperties>
</file>