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Question 1:</w:t>
      </w:r>
      <w:r>
        <w:rPr>
          <w:sz w:val="24"/>
        </w:rPr>
        <w:t xml:space="preserve"> According to the chapter, why is understanding cultural differences important for high school students in communication?</w:t>
      </w:r>
      <w:r>
        <w:rPr>
          <w:sz w:val="24"/>
        </w:rPr>
        <w:br/>
        <w:t>A. It allows students to ignore cultural norms and communicate however they want</w:t>
      </w:r>
      <w:r>
        <w:rPr>
          <w:sz w:val="24"/>
        </w:rPr>
        <w:br/>
        <w:t>B. It helps recognize varied communication styles across cultures, avoiding misunderstandings and fostering respect</w:t>
      </w:r>
      <w:r>
        <w:rPr>
          <w:sz w:val="24"/>
        </w:rPr>
        <w:br/>
        <w:t>C. It is only necessary for professional settings, not for students</w:t>
      </w:r>
      <w:r>
        <w:rPr>
          <w:sz w:val="24"/>
        </w:rPr>
        <w:br/>
        <w:t>D. It encourages students to use slang to seem relatable to everyone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It helps recognize varied communication styles across cultures, avoiding misunderstandings and fostering respect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</w:t>
      </w:r>
      <w:r>
        <w:rPr>
          <w:sz w:val="24"/>
        </w:rPr>
        <w:t xml:space="preserve"> What does the chapter suggest as a key strategy for adapting to diverse audiences during a speech or presentation?</w:t>
      </w:r>
      <w:r>
        <w:rPr>
          <w:sz w:val="24"/>
        </w:rPr>
        <w:br/>
        <w:t>A. Using the same language and examples for every group to maintain consistency</w:t>
      </w:r>
      <w:r>
        <w:rPr>
          <w:sz w:val="24"/>
        </w:rPr>
        <w:br/>
        <w:t>B. Tailoring language, examples, and gestures to respect and connect with varied cultural and social backgrounds</w:t>
      </w:r>
      <w:r>
        <w:rPr>
          <w:sz w:val="24"/>
        </w:rPr>
        <w:br/>
        <w:t>C. Avoiding interaction with the audience to prevent mistakes</w:t>
      </w:r>
      <w:r>
        <w:rPr>
          <w:sz w:val="24"/>
        </w:rPr>
        <w:br/>
        <w:t>D. Focusing only on personal experiences without considering the audience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Tailoring language, examples, and gestures to respect and connect with varied cultural and social backgrounds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</w:t>
      </w:r>
      <w:r>
        <w:rPr>
          <w:sz w:val="24"/>
        </w:rPr>
        <w:t xml:space="preserve"> How does the chapter define inclusive language, and why is it important?</w:t>
      </w:r>
      <w:r>
        <w:rPr>
          <w:sz w:val="24"/>
        </w:rPr>
        <w:br/>
        <w:t xml:space="preserve">A. It is language that uses stereotypes to make points clearer, which is important for </w:t>
      </w:r>
      <w:r>
        <w:rPr>
          <w:sz w:val="24"/>
        </w:rPr>
        <w:t>humor</w:t>
      </w:r>
      <w:r>
        <w:rPr>
          <w:sz w:val="24"/>
        </w:rPr>
        <w:br/>
        <w:t>B. It is using words that respect all identities and avoid biases, which is important for fostering a safe and trusting environment</w:t>
      </w:r>
      <w:r>
        <w:rPr>
          <w:sz w:val="24"/>
        </w:rPr>
        <w:br/>
        <w:t>C. It is language that excludes certain groups to focus on a specific audience, which is important for clarity</w:t>
      </w:r>
      <w:r>
        <w:rPr>
          <w:sz w:val="24"/>
        </w:rPr>
        <w:br/>
        <w:t>D. It is unnecessary in high school settings since everyone understands each other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It is using words that respect all identities and avoid biases, which is important for fostering a safe and trusting environment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</w:t>
      </w:r>
      <w:r>
        <w:rPr>
          <w:sz w:val="24"/>
        </w:rPr>
        <w:t xml:space="preserve"> What is a critical aspect of global communication skills highlighted in the chapter for preparing for virtual or international interactions?</w:t>
      </w:r>
      <w:r>
        <w:rPr>
          <w:sz w:val="24"/>
        </w:rPr>
        <w:br/>
        <w:t>A. Ignoring time zones to schedule meetings at personal convenience</w:t>
      </w:r>
      <w:r>
        <w:rPr>
          <w:sz w:val="24"/>
        </w:rPr>
        <w:br/>
        <w:t>B. Using complex language to impress international peers</w:t>
      </w:r>
      <w:r>
        <w:rPr>
          <w:sz w:val="24"/>
        </w:rPr>
        <w:br/>
        <w:t>C. Navigating cultural norms, time zones, and technology with clarity and respect to connect effectively across borders</w:t>
      </w:r>
      <w:r>
        <w:rPr>
          <w:sz w:val="24"/>
        </w:rPr>
        <w:br/>
        <w:t>D. Avoiding virtual platforms since they are too complicated for students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C. Navigating cultural norms, time zones, and technology with clarity and respect to connect effectively across borders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5:</w:t>
      </w:r>
      <w:r>
        <w:rPr>
          <w:sz w:val="24"/>
        </w:rPr>
        <w:t xml:space="preserve"> What is a common challenge </w:t>
      </w:r>
      <w:r>
        <w:rPr>
          <w:sz w:val="24"/>
        </w:rPr>
        <w:t>teens</w:t>
      </w:r>
      <w:r>
        <w:rPr>
          <w:sz w:val="24"/>
        </w:rPr>
        <w:t xml:space="preserve"> face when using inclusive language, as discussed in the chapter?</w:t>
      </w:r>
      <w:r>
        <w:rPr>
          <w:sz w:val="24"/>
        </w:rPr>
        <w:br/>
        <w:t>A. Always using perfectly inclusive terms without any effort</w:t>
      </w:r>
      <w:r>
        <w:rPr>
          <w:sz w:val="24"/>
        </w:rPr>
        <w:br/>
        <w:t xml:space="preserve">B. Using </w:t>
      </w:r>
      <w:r>
        <w:rPr>
          <w:sz w:val="24"/>
        </w:rPr>
        <w:t>outdated</w:t>
      </w:r>
      <w:r>
        <w:rPr>
          <w:sz w:val="24"/>
        </w:rPr>
        <w:t xml:space="preserve"> slang or stereotypes unintentionally due to habit or lack of exposure, which can offend or exclude others</w:t>
      </w:r>
      <w:r>
        <w:rPr>
          <w:sz w:val="24"/>
        </w:rPr>
        <w:br/>
        <w:t>C. Finding inclusive language too easy to implement in every situation</w:t>
      </w:r>
      <w:r>
        <w:rPr>
          <w:sz w:val="24"/>
        </w:rPr>
        <w:br/>
        <w:t>D. Never having opportunities to practice inclusive communication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Using </w:t>
      </w:r>
      <w:r>
        <w:rPr>
          <w:sz w:val="24"/>
        </w:rPr>
        <w:t>outdated</w:t>
      </w:r>
      <w:r>
        <w:rPr>
          <w:sz w:val="24"/>
        </w:rPr>
        <w:t xml:space="preserve"> slang or stereotypes unintentionally due to habit or lack of exposure, which can offend or exclude others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