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Questions:</w:t>
      </w:r>
      <w:r>
        <w:rPr>
          <w:sz w:val="24"/>
        </w:rPr>
        <w:t xml:space="preserve"> Ask for opinions or quick answers (e.g., “Raise your hand if you’ve ever…?”).</w:t>
      </w:r>
    </w:p>
    <w:p>
      <w:pPr>
        <w:pStyle w:val="Normal"/>
      </w:pPr>
      <w:r>
        <w:rPr>
          <w:b/>
          <w:sz w:val="24"/>
        </w:rPr>
        <w:t>Polls:</w:t>
      </w:r>
      <w:r>
        <w:rPr>
          <w:sz w:val="24"/>
        </w:rPr>
        <w:t xml:space="preserve"> Get a show of hands or quick votes (e.g., “Who thinks X vs. Y—hands up!”).</w:t>
      </w:r>
    </w:p>
    <w:p>
      <w:pPr>
        <w:pStyle w:val="Normal"/>
      </w:pPr>
      <w:r>
        <w:rPr>
          <w:b/>
          <w:sz w:val="24"/>
        </w:rPr>
        <w:t>Activities:</w:t>
      </w:r>
      <w:r>
        <w:rPr>
          <w:sz w:val="24"/>
        </w:rPr>
        <w:t xml:space="preserve"> Small tasks like pairing up to discuss a point for 30 seconds or shouting out ideas.</w:t>
      </w:r>
    </w:p>
    <w:p>
      <w:pPr>
        <w:pStyle w:val="Normal"/>
      </w:pPr>
      <w:r>
        <w:rPr>
          <w:b/>
          <w:sz w:val="24"/>
        </w:rPr>
        <w:t>Props or Visuals:</w:t>
      </w:r>
      <w:r>
        <w:rPr>
          <w:sz w:val="24"/>
        </w:rPr>
        <w:t xml:space="preserve"> Pass around an object or use a whiteboard for group input if the setting allows.</w:t>
      </w:r>
    </w:p>
    <w:p>
      <w:pPr>
        <w:pStyle w:val="Normal"/>
      </w:pPr>
      <w:r>
        <w:rPr>
          <w:b/>
          <w:sz w:val="24"/>
        </w:rPr>
        <w:t>Common Teen Challenges with Interactive Elements</w:t>
      </w:r>
      <w:r>
        <w:rPr>
          <w:sz w:val="24"/>
        </w:rPr>
        <w:br/>
      </w:r>
      <w:r>
        <w:rPr>
          <w:sz w:val="24"/>
        </w:rPr>
        <w:t>Adding</w:t>
      </w:r>
      <w:r>
        <w:rPr>
          <w:sz w:val="24"/>
        </w:rPr>
        <w:t xml:space="preserve"> interaction can be daunting for teens! You might worry it’ll flop—what if no one answers your question, and </w:t>
      </w:r>
      <w:r>
        <w:rPr>
          <w:sz w:val="24"/>
        </w:rPr>
        <w:t>it’s</w:t>
      </w:r>
      <w:r>
        <w:rPr>
          <w:sz w:val="24"/>
        </w:rPr>
        <w:t xml:space="preserve"> awkward silence? Or you might overdo it, turning a 5-minute talk into chaos with too many activities. Some of you might not know how to fit interaction into a serious topic or fear losing control of the room. These concerns often stem from inexperience or nerves, but simple, planned elements can boost your talk without stress.</w:t>
      </w:r>
    </w:p>
    <w:p>
      <w:pPr>
        <w:pStyle w:val="Normal"/>
      </w:pPr>
      <w:r>
        <w:rPr>
          <w:b/>
          <w:sz w:val="24"/>
        </w:rPr>
        <w:t>Tips for Using Interactive Elements</w:t>
      </w:r>
    </w:p>
    <w:p>
      <w:pPr>
        <w:pStyle w:val="Normal"/>
      </w:pPr>
      <w:r>
        <w:rPr>
          <w:b/>
          <w:sz w:val="24"/>
        </w:rPr>
        <w:t>Start with Easy Questions:</w:t>
      </w:r>
      <w:r>
        <w:rPr>
          <w:sz w:val="24"/>
        </w:rPr>
        <w:t xml:space="preserve"> Open with a hand-raise or shout-out question tied to your topic. For a speech on stress, ask, “Who’s felt overwhelmed by homework this week—hands up?” It’s low-risk and gets them involved.</w:t>
      </w:r>
    </w:p>
    <w:p>
      <w:pPr>
        <w:pStyle w:val="Normal"/>
      </w:pPr>
      <w:r>
        <w:rPr>
          <w:b/>
          <w:sz w:val="24"/>
        </w:rPr>
        <w:t>Plan a Quick Poll:</w:t>
      </w:r>
      <w:r>
        <w:rPr>
          <w:sz w:val="24"/>
        </w:rPr>
        <w:t xml:space="preserve"> Mid-speech, </w:t>
      </w:r>
      <w:r>
        <w:rPr>
          <w:sz w:val="24"/>
        </w:rPr>
        <w:t>do a fast</w:t>
      </w:r>
      <w:r>
        <w:rPr>
          <w:sz w:val="24"/>
        </w:rPr>
        <w:t xml:space="preserve"> vote. On a tech topic, say, “Team iPhone or Android—raise your hand!” It takes 10 seconds but sparks energy. Prep a follow-up comment (e.g., “Cool, most are Android—let’s talk apps!”).</w:t>
      </w:r>
    </w:p>
    <w:p>
      <w:pPr>
        <w:pStyle w:val="Normal"/>
      </w:pPr>
      <w:r>
        <w:rPr>
          <w:b/>
          <w:sz w:val="24"/>
        </w:rPr>
        <w:t>Use Pair-Share Moments:</w:t>
      </w:r>
      <w:r>
        <w:rPr>
          <w:sz w:val="24"/>
        </w:rPr>
        <w:t xml:space="preserve"> Pause for 30 seconds and say, “Turn to a </w:t>
      </w:r>
      <w:r>
        <w:rPr>
          <w:sz w:val="24"/>
        </w:rPr>
        <w:t>neighbor</w:t>
      </w:r>
      <w:r>
        <w:rPr>
          <w:sz w:val="24"/>
        </w:rPr>
        <w:t xml:space="preserve"> and share one way you’ve seen this issue.” For a bullying speech, ask for quick stories or ideas. It builds buzz without chaos.</w:t>
      </w:r>
    </w:p>
    <w:p>
      <w:pPr>
        <w:pStyle w:val="Normal"/>
      </w:pPr>
      <w:r>
        <w:rPr>
          <w:b/>
          <w:sz w:val="24"/>
        </w:rPr>
        <w:t>Keep It Relevant:</w:t>
      </w:r>
      <w:r>
        <w:rPr>
          <w:sz w:val="24"/>
        </w:rPr>
        <w:t xml:space="preserve"> Tie interaction to your point—don’t just throw it in. A poll on </w:t>
      </w:r>
      <w:r>
        <w:rPr>
          <w:sz w:val="24"/>
        </w:rPr>
        <w:t>fave</w:t>
      </w:r>
      <w:r>
        <w:rPr>
          <w:sz w:val="24"/>
        </w:rPr>
        <w:t xml:space="preserve"> games works for a tech talk, not a history one unless it links (e.g., “Games teach strategy like old wars”).</w:t>
      </w:r>
    </w:p>
    <w:p>
      <w:pPr>
        <w:pStyle w:val="Normal"/>
      </w:pPr>
      <w:r>
        <w:rPr>
          <w:b/>
          <w:sz w:val="24"/>
        </w:rPr>
        <w:t>Time and Control It:</w:t>
      </w:r>
      <w:r>
        <w:rPr>
          <w:sz w:val="24"/>
        </w:rPr>
        <w:t xml:space="preserve"> Limit to 1-2 interactive bits per 5 minutes so you don’t lose focus. Set clear rules (e.g., “30 seconds to chat, </w:t>
      </w:r>
      <w:r>
        <w:rPr>
          <w:sz w:val="24"/>
        </w:rPr>
        <w:t>then</w:t>
      </w:r>
      <w:r>
        <w:rPr>
          <w:sz w:val="24"/>
        </w:rPr>
        <w:t xml:space="preserve"> back to me!”) and practice timing in rehearsal.</w:t>
      </w:r>
    </w:p>
    <w:p>
      <w:pPr>
        <w:pStyle w:val="Normal"/>
      </w:pPr>
      <w:r>
        <w:rPr>
          <w:b/>
          <w:sz w:val="24"/>
        </w:rPr>
        <w:t>Real-Life Teen Example</w:t>
      </w:r>
      <w:r>
        <w:rPr>
          <w:sz w:val="24"/>
        </w:rPr>
        <w:br/>
        <w:t xml:space="preserve">Picture this: You’re presenting in civics class on why voting matters, even for teens not old enough yet. Without interaction, it’s just facts—“Voting changes laws, </w:t>
      </w:r>
      <w:r>
        <w:rPr>
          <w:sz w:val="24"/>
        </w:rPr>
        <w:t>it’s</w:t>
      </w:r>
      <w:r>
        <w:rPr>
          <w:sz w:val="24"/>
        </w:rPr>
        <w:t xml:space="preserve"> important”—and half the class doodles. But after planning, you start with, “Raise your hand if you’ve ever wanted a school rule changed!” Most hands go up, and you say, “Voting’s how we do that bigger!” Mid-talk, you add a 20-second poll: “Who’d vote for later start times—hands up?” Laughter and chatter spark, but you bring it back with, “That’s the power we’ll have!” They’re engaged, and a few debate after class. Before, you tested the poll with friends to ensure it’d work. That interaction turned a dull topic into a lively convo, earning a “creative” nod from your teacher!</w:t>
      </w:r>
    </w:p>
    <w:p>
      <w:pPr>
        <w:pStyle w:val="Normal"/>
      </w:pPr>
      <w:r>
        <w:rPr>
          <w:b/>
          <w:sz w:val="24"/>
        </w:rPr>
        <w:t>Fun Element for Teens: The “Hype Crowd Challenge”</w:t>
      </w:r>
      <w:r>
        <w:rPr>
          <w:sz w:val="24"/>
        </w:rPr>
        <w:br/>
        <w:t>Let’s make interaction a party! With a friend or solo, pick a topic (like “Why snacks should be free at school”). Brainstorm 2 quick interactive ideas—a question and a poll (e.g., “Who’s hungry right now?” and “Chips or candy—vote!”). “Perform” them to your friend or mirror, hyping the crowd like a concert MC with big energy (“Let me see those hands!”). Note or ask: Did it feel fun to involve them? Did it boost the vibe? This challenge shows how interaction pumps up a talk, plus it’s a blast to play hype leader!</w:t>
      </w:r>
    </w:p>
    <w:p>
      <w:pPr>
        <w:pStyle w:val="Normal"/>
      </w:pPr>
      <w:r>
        <w:rPr>
          <w:b/>
          <w:sz w:val="24"/>
        </w:rPr>
        <w:t>Bonus Interactive Activity: “Engage Experiment”</w:t>
      </w:r>
      <w:r>
        <w:rPr>
          <w:sz w:val="24"/>
        </w:rPr>
        <w:br/>
        <w:t>Plan 1 interactive element for a mini-talk on a topic (like “Why weekends rock”). Pick a question or poll (e.g., “</w:t>
      </w:r>
      <w:r>
        <w:rPr>
          <w:sz w:val="24"/>
        </w:rPr>
        <w:t>Favorite</w:t>
      </w:r>
      <w:r>
        <w:rPr>
          <w:sz w:val="24"/>
        </w:rPr>
        <w:t xml:space="preserve"> </w:t>
      </w:r>
      <w:r>
        <w:rPr>
          <w:sz w:val="24"/>
        </w:rPr>
        <w:t>weekend activity—shout</w:t>
      </w:r>
      <w:r>
        <w:rPr>
          <w:sz w:val="24"/>
        </w:rPr>
        <w:t xml:space="preserve"> it out!”). Try it with a friend or family, timing it </w:t>
      </w:r>
      <w:r>
        <w:rPr>
          <w:sz w:val="24"/>
        </w:rPr>
        <w:t>under</w:t>
      </w:r>
      <w:r>
        <w:rPr>
          <w:sz w:val="24"/>
        </w:rPr>
        <w:t xml:space="preserve"> 30 seconds. Note or ask: Did they respond well? Did it keep energy up? Adjust if it felt off. This experiment helps you test interaction in a safe space, prepping for real audiences.</w:t>
      </w:r>
    </w:p>
    <w:p>
      <w:pPr>
        <w:pStyle w:val="Normal"/>
      </w:pPr>
      <w:r>
        <w:rPr>
          <w:b/>
          <w:sz w:val="24"/>
        </w:rPr>
        <w:t>Practical Tip</w:t>
      </w:r>
      <w:r>
        <w:rPr>
          <w:sz w:val="24"/>
        </w:rPr>
        <w:br/>
        <w:t xml:space="preserve">This week, add a tiny interactive bit to a small moment—like a class comment or group chat. Ask a quick question (e.g., “Anyone </w:t>
      </w:r>
      <w:r>
        <w:rPr>
          <w:sz w:val="24"/>
        </w:rPr>
        <w:t>agree—</w:t>
      </w:r>
      <w:r>
        <w:rPr>
          <w:sz w:val="24"/>
        </w:rPr>
        <w:t>hands up?”) and see the reaction. After, reflect: Did it make them perk up? Did I keep control? Starting small with interaction builds confidence for bigger speeches—</w:t>
      </w:r>
      <w:r>
        <w:rPr>
          <w:sz w:val="24"/>
        </w:rPr>
        <w:t>try</w:t>
      </w:r>
      <w:r>
        <w:rPr>
          <w:sz w:val="24"/>
        </w:rPr>
        <w:t xml:space="preserve"> it out!</w:t>
      </w:r>
    </w:p>
    <w:p>
      <w:pPr>
        <w:pStyle w:val="Normal"/>
      </w:pPr>
      <w:r>
        <w:rPr>
          <w:sz w:val="24"/>
        </w:rPr>
      </w:r>
    </w:p>
    <w:p>
      <w:pPr>
        <w:pStyle w:val="Heading2"/>
      </w:pPr>
      <w:r>
        <w:rPr/>
        <w:t>Section 4: Handling Distractions</w:t>
      </w:r>
    </w:p>
    <w:p>
      <w:pPr>
        <w:pStyle w:val="Normal"/>
      </w:pPr>
      <w:r>
        <w:rPr>
          <w:b/>
          <w:sz w:val="24"/>
        </w:rPr>
        <w:t>What Are Distractions, and Why Do They Matter in a Speech?</w:t>
      </w:r>
      <w:r>
        <w:rPr>
          <w:sz w:val="24"/>
        </w:rPr>
        <w:br/>
        <w:t xml:space="preserve">Distractions are anything that pulls attention away from your talk—audience chatter, phone notifications, someone walking in late, or even your own slip-ups like losing your place. It’s like static on a </w:t>
      </w:r>
      <w:r>
        <w:rPr>
          <w:sz w:val="24"/>
        </w:rPr>
        <w:t>livestream</w:t>
      </w:r>
      <w:r>
        <w:rPr>
          <w:sz w:val="24"/>
        </w:rPr>
        <w:t>; it messes with the connection. For high school students, handling distractions is vital because classrooms and teen events are often full of them—friends whispering, boredom setting in, or random interruptions. If you don’t manage these, you risk losing your audience entirely, no matter how great your content is. Learning to stay focused and re-engage listeners turns chaos into control, keeping your speech on track.</w:t>
      </w:r>
    </w:p>
    <w:p>
      <w:pPr>
        <w:pStyle w:val="Normal"/>
      </w:pPr>
      <w:r>
        <w:rPr>
          <w:b/>
          <w:sz w:val="24"/>
        </w:rPr>
        <w:t>Types of Distractions and Their Impact</w:t>
      </w:r>
    </w:p>
    <w:p>
      <w:pPr>
        <w:pStyle w:val="Normal"/>
      </w:pPr>
      <w:r>
        <w:rPr>
          <w:b/>
          <w:sz w:val="24"/>
        </w:rPr>
        <w:t>External Distractions:</w:t>
      </w:r>
      <w:r>
        <w:rPr>
          <w:sz w:val="24"/>
        </w:rPr>
        <w:t xml:space="preserve"> Outside noise (a slamming door), latecomers, or tech issues (</w:t>
      </w:r>
      <w:r>
        <w:rPr>
          <w:sz w:val="24"/>
        </w:rPr>
        <w:t>mic</w:t>
      </w:r>
      <w:r>
        <w:rPr>
          <w:sz w:val="24"/>
        </w:rPr>
        <w:t xml:space="preserve"> cuts out). These break audience focus.</w:t>
      </w:r>
    </w:p>
    <w:p>
      <w:pPr>
        <w:pStyle w:val="Normal"/>
      </w:pPr>
      <w:r>
        <w:rPr>
          <w:b/>
          <w:sz w:val="24"/>
        </w:rPr>
        <w:t>Audience Distractions:</w:t>
      </w:r>
      <w:r>
        <w:rPr>
          <w:sz w:val="24"/>
        </w:rPr>
        <w:t xml:space="preserve"> Talking, texting, or zoning out. Teens especially might fidget or chat if uninterested.</w:t>
      </w:r>
    </w:p>
    <w:p>
      <w:pPr>
        <w:pStyle w:val="Normal"/>
      </w:pPr>
      <w:r>
        <w:rPr>
          <w:b/>
          <w:sz w:val="24"/>
        </w:rPr>
        <w:t>Speaker Distractions:</w:t>
      </w:r>
      <w:r>
        <w:rPr>
          <w:sz w:val="24"/>
        </w:rPr>
        <w:t xml:space="preserve"> Nerves making you stumble, forgetting a point, or reacting to a disruption. This can derail your flow.</w:t>
      </w:r>
    </w:p>
    <w:p>
      <w:pPr>
        <w:pStyle w:val="Normal"/>
      </w:pPr>
      <w:r>
        <w:rPr>
          <w:b/>
          <w:sz w:val="24"/>
        </w:rPr>
        <w:t>Common Teen Challenges with Handling Distractions</w:t>
      </w:r>
      <w:r>
        <w:rPr>
          <w:sz w:val="24"/>
        </w:rPr>
        <w:br/>
      </w:r>
      <w:r>
        <w:rPr>
          <w:sz w:val="24"/>
        </w:rPr>
        <w:t>Dealing</w:t>
      </w:r>
      <w:r>
        <w:rPr>
          <w:sz w:val="24"/>
        </w:rPr>
        <w:t xml:space="preserve"> with distractions can be rough for teens! You might freeze if someone laughs </w:t>
      </w:r>
      <w:r>
        <w:rPr>
          <w:sz w:val="24"/>
        </w:rPr>
        <w:t>or whispers, thinking it’s</w:t>
      </w:r>
      <w:r>
        <w:rPr>
          <w:sz w:val="24"/>
        </w:rPr>
        <w:t xml:space="preserve"> about you. Or you get flustered by a latecomer and lose your spot, rambling to recover. Some of you might ignore distractions, but the audience stays checked out. These struggles often come from inexperience or fear of looking silly. </w:t>
      </w:r>
      <w:r>
        <w:rPr>
          <w:sz w:val="24"/>
        </w:rPr>
        <w:t>The good news?</w:t>
      </w:r>
      <w:r>
        <w:rPr>
          <w:sz w:val="24"/>
        </w:rPr>
        <w:t xml:space="preserve"> Simple strategies and practice can help you roll with disruptions like a pro.</w:t>
      </w:r>
    </w:p>
    <w:p>
      <w:pPr>
        <w:pStyle w:val="Normal"/>
      </w:pPr>
      <w:r>
        <w:rPr>
          <w:b/>
          <w:sz w:val="24"/>
        </w:rPr>
        <w:t>Tips for Handling Distractions</w:t>
      </w:r>
    </w:p>
    <w:p>
      <w:pPr>
        <w:pStyle w:val="Normal"/>
      </w:pPr>
      <w:r>
        <w:rPr>
          <w:b/>
          <w:sz w:val="24"/>
        </w:rPr>
        <w:t>Stay Calm and Pause:</w:t>
      </w:r>
      <w:r>
        <w:rPr>
          <w:sz w:val="24"/>
        </w:rPr>
        <w:t xml:space="preserve"> If a distraction hits (like a loud noise), stop speaking briefly, take a breath, and smile or nod to acknowledge it without panic. Then, resume with, “As I was saying…” It shows control.</w:t>
      </w:r>
    </w:p>
    <w:p>
      <w:pPr>
        <w:pStyle w:val="Normal"/>
      </w:pPr>
      <w:r>
        <w:rPr>
          <w:b/>
          <w:sz w:val="24"/>
        </w:rPr>
        <w:t>Re-Engage with a Hook:</w:t>
      </w:r>
      <w:r>
        <w:rPr>
          <w:sz w:val="24"/>
        </w:rPr>
        <w:t xml:space="preserve"> If the crowd’s distracted (texting or chatting), pivot to a quick question or bold statement. “Hey, quick poll—who’s done this?” or “This next part’s wild, listen up!” pulls focus back.</w:t>
      </w:r>
    </w:p>
    <w:p>
      <w:pPr>
        <w:pStyle w:val="Normal"/>
      </w:pPr>
      <w:r>
        <w:rPr>
          <w:b/>
          <w:sz w:val="24"/>
        </w:rPr>
        <w:t>Address Latecomers Smoothly:</w:t>
      </w:r>
      <w:r>
        <w:rPr>
          <w:sz w:val="24"/>
        </w:rPr>
        <w:t xml:space="preserve"> If someone walks in late, don’t stare or stop. Keep going, maybe with a quick, “Glad you’re here!” to ease tension without breaking flow. Practice ignoring small disruptions in rehearsal.</w:t>
      </w:r>
    </w:p>
    <w:p>
      <w:pPr>
        <w:pStyle w:val="Normal"/>
      </w:pPr>
      <w:r>
        <w:rPr>
          <w:b/>
          <w:sz w:val="24"/>
        </w:rPr>
        <w:t>Prep for Your Own Slips:</w:t>
      </w:r>
      <w:r>
        <w:rPr>
          <w:sz w:val="24"/>
        </w:rPr>
        <w:t xml:space="preserve"> If you lose your place or mess up, don’t apologize over and over. Say, “Let me clarify,” or take a sip of water to reset. Have notes handy for a quick glance if needed.</w:t>
      </w:r>
    </w:p>
    <w:p>
      <w:pPr>
        <w:pStyle w:val="Normal"/>
      </w:pPr>
      <w:r>
        <w:rPr>
          <w:b/>
          <w:sz w:val="24"/>
        </w:rPr>
        <w:t>Boost Energy to Refocus:</w:t>
      </w:r>
      <w:r>
        <w:rPr>
          <w:sz w:val="24"/>
        </w:rPr>
        <w:t xml:space="preserve"> If attention wanes (yawns or blank stares), raise your voice slightly, add a gesture, or share a fast story. Energy shifts snap them back. Prep a backup “hype line” like, “This changes everything!” for dull moments.</w:t>
      </w:r>
    </w:p>
    <w:p>
      <w:pPr>
        <w:pStyle w:val="Normal"/>
      </w:pPr>
      <w:r>
        <w:rPr>
          <w:b/>
          <w:sz w:val="24"/>
        </w:rPr>
        <w:t>Real-Life Teen Example</w:t>
      </w:r>
      <w:r>
        <w:rPr>
          <w:sz w:val="24"/>
        </w:rPr>
        <w:br/>
        <w:t>Imagine you’re giving a science class talk on renewable energy. Midway, two classmates start whispering, and a third walks in late—half the room’s distracted, looking around. Without a plan, you stutter, stare at the whisperers, and mumble, losing everyone. But after learning strategies, you pause as the latecomer sits, say casually, “Welcome, we’re on solar power!” and re-engage with, “Quick question—</w:t>
      </w:r>
      <w:r>
        <w:rPr>
          <w:sz w:val="24"/>
        </w:rPr>
        <w:t>who’s</w:t>
      </w:r>
      <w:r>
        <w:rPr>
          <w:sz w:val="24"/>
        </w:rPr>
        <w:t xml:space="preserve"> seen a solar panel IRL? </w:t>
      </w:r>
      <w:r>
        <w:rPr>
          <w:sz w:val="24"/>
        </w:rPr>
        <w:t>Hands up!”</w:t>
      </w:r>
      <w:r>
        <w:rPr>
          <w:sz w:val="24"/>
        </w:rPr>
        <w:t xml:space="preserve"> Most refocus, hands rise, and you roll on with a louder tone. Before class, you rehearsed pausing for fake distractions with a friend. That handling kept your talk alive, and your teacher noted your “poise under pressure” for bonus points!</w:t>
      </w:r>
    </w:p>
    <w:p>
      <w:pPr>
        <w:pStyle w:val="Normal"/>
      </w:pPr>
      <w:r>
        <w:rPr>
          <w:b/>
          <w:sz w:val="24"/>
        </w:rPr>
        <w:t>Fun Element for Teens: The “Distraction Dodge Game”</w:t>
      </w:r>
      <w:r>
        <w:rPr>
          <w:sz w:val="24"/>
        </w:rPr>
        <w:br/>
        <w:t>Let’s make handling distractions a challenge! With a friend or family, do a 1-minute mini-talk on anything (like “Why pizza rules”). Have them “distract” you twice—cough loud, ask an off-topic question, or pretend to text. Practice pausing, staying calm, and re-engaging with a quick hook (“Hey, back to pizza—best topping, go!”). Note or ask: Did I stay smooth? Did I pull focus back? This game mimics real disruptions in a fun way, building your dodge skills while laughing at silly interruptions!</w:t>
      </w:r>
    </w:p>
    <w:p>
      <w:pPr>
        <w:pStyle w:val="Normal"/>
      </w:pPr>
      <w:r>
        <w:rPr>
          <w:b/>
          <w:sz w:val="24"/>
        </w:rPr>
        <w:t>Bonus Interactive Activity: “Focus Fix Drill”</w:t>
      </w:r>
      <w:r>
        <w:rPr>
          <w:sz w:val="24"/>
        </w:rPr>
        <w:br/>
        <w:t xml:space="preserve">Solo or with a buddy, practice a 1-minute talk snippet (e.g., on a </w:t>
      </w:r>
      <w:r>
        <w:rPr>
          <w:sz w:val="24"/>
        </w:rPr>
        <w:t>fave</w:t>
      </w:r>
      <w:r>
        <w:rPr>
          <w:sz w:val="24"/>
        </w:rPr>
        <w:t xml:space="preserve"> hobby). Mid-way, stop yourself as if distracted (pretend phone buzzes or you forgot a line). Pause, breathe, and restart with a re-engage line (e.g., “Anyway, this part’s cool!”). Note or ask: Did I recover confidently? Did the reset work? Redo if flustered. This drill preps you to handle real distractions with ease.</w:t>
      </w:r>
    </w:p>
    <w:p>
      <w:pPr>
        <w:pStyle w:val="Normal"/>
      </w:pPr>
      <w:r>
        <w:rPr>
          <w:b/>
          <w:sz w:val="24"/>
        </w:rPr>
        <w:t>Practical Tip</w:t>
      </w:r>
      <w:r>
        <w:rPr>
          <w:sz w:val="24"/>
        </w:rPr>
        <w:br/>
        <w:t>This week, prep for distractions in a small moment—like a class answer or group chat. If interrupted or someone zones out, pause briefly, then re-engage with a quick question or energetic line. After, reflect: Did I stay calm? Did they refocus? Starting small with distraction fixes builds the skill for bigger stages—</w:t>
      </w:r>
      <w:r>
        <w:rPr>
          <w:sz w:val="24"/>
        </w:rPr>
        <w:t>give</w:t>
      </w:r>
      <w:r>
        <w:rPr>
          <w:sz w:val="24"/>
        </w:rPr>
        <w:t xml:space="preserve"> it a try!</w:t>
      </w:r>
    </w:p>
    <w:p>
      <w:pPr>
        <w:pStyle w:val="Normal"/>
      </w:pPr>
      <w:r>
        <w:rPr>
          <w:sz w:val="24"/>
        </w:rPr>
      </w:r>
    </w:p>
    <w:p>
      <w:pPr>
        <w:pStyle w:val="Heading2"/>
      </w:pPr>
      <w:r>
        <w:rPr/>
        <w:t xml:space="preserve">Chapter Wrap-Up: </w:t>
      </w:r>
    </w:p>
    <w:p>
      <w:pPr>
        <w:pStyle w:val="Normal"/>
      </w:pPr>
      <w:r>
        <w:rPr>
          <w:sz w:val="24"/>
        </w:rPr>
        <w:t xml:space="preserve">Congratulations on completing Chapter 6 of </w:t>
      </w:r>
      <w:r>
        <w:rPr>
          <w:b/>
          <w:sz w:val="24"/>
        </w:rPr>
        <w:t>"Public Speaking and Communication Skills for High School and College Students"</w:t>
      </w:r>
      <w:r>
        <w:rPr>
          <w:sz w:val="24"/>
        </w:rPr>
        <w:t xml:space="preserve">! You’ve just mastered the art of engaging your audience, transforming your speeches into experiences that connect and captivate. Through Knowing Your Audience, you’ve learned how to research demographics, interests, and expectations, tailoring content to resonate with any crowd using relatable references. With Storytelling Techniques, </w:t>
      </w:r>
      <w:r>
        <w:rPr>
          <w:sz w:val="24"/>
        </w:rPr>
        <w:t>you’ve discovered the power of personal anecdotes and narratives, crafting vivid, emotional tales that make your message unforgettable. By exploring Interactive Elements, you’ve unlocked ways to involve listeners with questions, polls, and activities, keeping energy high especially in classroom settings. Finally, in Handling Distractions, you’ve gained strategies to maintain focus and re-engage wandering attention, turning disruptions into opportunities for control. Loaded with teen-friendly examples, fun games like the “Audience Avatar Challenge” and “Distraction Dodge Game,” and hands-on activities, this chapter has equipped you with practical tools to make every talk a hit. Let’s carry this connection into the next chapter, where we’ll tackle overcoming stage fright and delivering with unshakable confidence. Get ready to shine—your ability to engage any audience is now a superpower, and you’re unstoppable!</w:t>
      </w:r>
    </w:p>
    <w:p>
      <w:pPr>
        <w:pStyle w:val="Normal"/>
      </w:pPr>
    </w:p>
    <w:p>
      <w:pPr>
        <w:pStyle w:val="Heading2"/>
      </w:pPr>
      <w:r>
        <w:rPr/>
        <w:t>MCQs</w:t>
      </w:r>
    </w:p>
    <w:p>
      <w:pPr>
        <w:pStyle w:val="Normal"/>
      </w:pPr>
    </w:p>
    <w:p>
      <w:pPr>
        <w:pStyle w:val="Normal"/>
      </w:pPr>
      <w:r>
        <w:rPr>
          <w:b/>
          <w:sz w:val="24"/>
        </w:rPr>
        <w:t>Question 1:</w:t>
      </w:r>
      <w:r>
        <w:rPr>
          <w:sz w:val="24"/>
        </w:rPr>
        <w:t xml:space="preserve"> According to the chapter, why is </w:t>
      </w:r>
      <w:r>
        <w:rPr>
          <w:sz w:val="24"/>
        </w:rPr>
        <w:t>knowing</w:t>
      </w:r>
      <w:r>
        <w:rPr>
          <w:sz w:val="24"/>
        </w:rPr>
        <w:t xml:space="preserve"> your audience important for a speech or presentation?</w:t>
      </w:r>
      <w:r>
        <w:rPr>
          <w:sz w:val="24"/>
        </w:rPr>
        <w:br/>
        <w:t>A. It allows you to use the same content for every group without changes</w:t>
      </w:r>
      <w:r>
        <w:rPr>
          <w:sz w:val="24"/>
        </w:rPr>
        <w:br/>
        <w:t>B. It helps you tailor your content to their demographics, interests, and expectations for better connection</w:t>
      </w:r>
      <w:r>
        <w:rPr>
          <w:sz w:val="24"/>
        </w:rPr>
        <w:br/>
        <w:t>C. It ensures you can avoid speaking to unfamiliar groups</w:t>
      </w:r>
      <w:r>
        <w:rPr>
          <w:sz w:val="24"/>
        </w:rPr>
        <w:br/>
        <w:t>D. It is only necessary for professional speakers, not students</w:t>
      </w:r>
      <w:r>
        <w:rPr>
          <w:sz w:val="24"/>
        </w:rPr>
        <w:br/>
      </w:r>
      <w:r>
        <w:rPr>
          <w:b/>
          <w:sz w:val="24"/>
        </w:rPr>
        <w:t>Correct Answer:</w:t>
      </w:r>
      <w:r>
        <w:rPr>
          <w:sz w:val="24"/>
        </w:rPr>
        <w:t xml:space="preserve"> B. It helps you tailor your content to their demographics, interests, and expectations for better connection</w:t>
      </w:r>
    </w:p>
    <w:p>
      <w:pPr>
        <w:pStyle w:val="Normal"/>
      </w:pPr>
      <w:r>
        <w:rPr>
          <w:sz w:val="24"/>
        </w:rPr>
      </w:r>
    </w:p>
    <w:p>
      <w:pPr>
        <w:pStyle w:val="Normal"/>
      </w:pPr>
      <w:r>
        <w:rPr>
          <w:b/>
          <w:sz w:val="24"/>
        </w:rPr>
        <w:t>Question 2:</w:t>
      </w:r>
      <w:r>
        <w:rPr>
          <w:sz w:val="24"/>
        </w:rPr>
        <w:t xml:space="preserve"> What is one benefit of using storytelling techniques in a speech, as highlighted in the chapter?</w:t>
      </w:r>
      <w:r>
        <w:rPr>
          <w:sz w:val="24"/>
        </w:rPr>
        <w:br/>
        <w:t>A. It makes the speech longer and more detailed</w:t>
      </w:r>
      <w:r>
        <w:rPr>
          <w:sz w:val="24"/>
        </w:rPr>
        <w:br/>
        <w:t>B. It helps make the speech memorable and emotionally engaging through personal or relatable narratives</w:t>
      </w:r>
      <w:r>
        <w:rPr>
          <w:sz w:val="24"/>
        </w:rPr>
        <w:br/>
        <w:t>C. It replaces the need for facts or evidence in a presentation</w:t>
      </w:r>
      <w:r>
        <w:rPr>
          <w:sz w:val="24"/>
        </w:rPr>
        <w:br/>
        <w:t>D. It is only useful for entertainment speeches, not educational ones</w:t>
      </w:r>
      <w:r>
        <w:rPr>
          <w:sz w:val="24"/>
        </w:rPr>
        <w:br/>
      </w:r>
      <w:r>
        <w:rPr>
          <w:b/>
          <w:sz w:val="24"/>
        </w:rPr>
        <w:t>Correct Answer:</w:t>
      </w:r>
      <w:r>
        <w:rPr>
          <w:sz w:val="24"/>
        </w:rPr>
        <w:t xml:space="preserve"> B. It helps make the speech memorable and emotionally engaging through personal or relatable narratives</w:t>
      </w:r>
    </w:p>
    <w:p>
      <w:pPr>
        <w:pStyle w:val="Normal"/>
      </w:pPr>
      <w:r>
        <w:rPr>
          <w:sz w:val="24"/>
        </w:rPr>
      </w:r>
    </w:p>
    <w:p>
      <w:pPr>
        <w:pStyle w:val="Normal"/>
      </w:pPr>
      <w:r>
        <w:rPr>
          <w:b/>
          <w:sz w:val="24"/>
        </w:rPr>
        <w:t>Question 3:</w:t>
      </w:r>
      <w:r>
        <w:rPr>
          <w:sz w:val="24"/>
        </w:rPr>
        <w:t xml:space="preserve"> How does the chapter suggest using interactive elements to engage an audience?</w:t>
      </w:r>
      <w:r>
        <w:rPr>
          <w:sz w:val="24"/>
        </w:rPr>
        <w:br/>
        <w:t>A. By including as many activities as possible to fill time</w:t>
      </w:r>
      <w:r>
        <w:rPr>
          <w:sz w:val="24"/>
        </w:rPr>
        <w:br/>
        <w:t xml:space="preserve">B. By incorporating questions, polls, or short activities to keep listeners involved and </w:t>
      </w:r>
      <w:r>
        <w:rPr>
          <w:sz w:val="24"/>
        </w:rPr>
        <w:t>energized</w:t>
      </w:r>
      <w:r>
        <w:rPr>
          <w:sz w:val="24"/>
        </w:rPr>
        <w:br/>
        <w:t>C. By avoiding interaction to maintain full control of the speech</w:t>
      </w:r>
      <w:r>
        <w:rPr>
          <w:sz w:val="24"/>
        </w:rPr>
        <w:br/>
        <w:t>D. By only using props without audience participation</w:t>
      </w:r>
      <w:r>
        <w:rPr>
          <w:sz w:val="24"/>
        </w:rPr>
        <w:br/>
      </w:r>
      <w:r>
        <w:rPr>
          <w:b/>
          <w:sz w:val="24"/>
        </w:rPr>
        <w:t>Correct Answer:</w:t>
      </w:r>
      <w:r>
        <w:rPr>
          <w:sz w:val="24"/>
        </w:rPr>
        <w:t xml:space="preserve"> B. By incorporating questions, polls, or short activities to keep listeners involved and energized</w:t>
      </w:r>
    </w:p>
    <w:p>
      <w:pPr>
        <w:pStyle w:val="Normal"/>
      </w:pPr>
      <w:r>
        <w:rPr>
          <w:sz w:val="24"/>
        </w:rPr>
      </w:r>
    </w:p>
    <w:p>
      <w:pPr>
        <w:pStyle w:val="Normal"/>
      </w:pPr>
      <w:r>
        <w:rPr>
          <w:b/>
          <w:sz w:val="24"/>
        </w:rPr>
        <w:t>Question 4:</w:t>
      </w:r>
      <w:r>
        <w:rPr>
          <w:sz w:val="24"/>
        </w:rPr>
        <w:t xml:space="preserve"> What is a recommended strategy from the chapter for handling distractions during a speech?</w:t>
      </w:r>
      <w:r>
        <w:rPr>
          <w:sz w:val="24"/>
        </w:rPr>
        <w:br/>
        <w:t>A. Ignoring all distractions completely and continuing without pause</w:t>
      </w:r>
      <w:r>
        <w:rPr>
          <w:sz w:val="24"/>
        </w:rPr>
        <w:br/>
        <w:t>B. Stopping the speech entirely until the distraction is resolved</w:t>
      </w:r>
      <w:r>
        <w:rPr>
          <w:sz w:val="24"/>
        </w:rPr>
        <w:br/>
        <w:t>C. Staying calm, pausing briefly, and re-engaging the audience with a hook or question</w:t>
      </w:r>
      <w:r>
        <w:rPr>
          <w:sz w:val="24"/>
        </w:rPr>
        <w:br/>
        <w:t>D. Scolding the audience for being distracted to regain focus</w:t>
      </w:r>
      <w:r>
        <w:rPr>
          <w:sz w:val="24"/>
        </w:rPr>
        <w:br/>
      </w:r>
      <w:r>
        <w:rPr>
          <w:b/>
          <w:sz w:val="24"/>
        </w:rPr>
        <w:t>Correct Answer:</w:t>
      </w:r>
      <w:r>
        <w:rPr>
          <w:sz w:val="24"/>
        </w:rPr>
        <w:t xml:space="preserve"> C. Staying calm, pausing briefly, and re-engaging the audience with a hook or question</w:t>
      </w:r>
    </w:p>
    <w:p>
      <w:pPr>
        <w:pStyle w:val="Normal"/>
      </w:pPr>
      <w:r>
        <w:rPr>
          <w:sz w:val="24"/>
        </w:rPr>
      </w:r>
    </w:p>
    <w:p>
      <w:pPr>
        <w:pStyle w:val="Normal"/>
      </w:pPr>
      <w:r>
        <w:rPr>
          <w:b/>
          <w:sz w:val="24"/>
        </w:rPr>
        <w:t>Question 5:</w:t>
      </w:r>
      <w:r>
        <w:rPr>
          <w:sz w:val="24"/>
        </w:rPr>
        <w:t xml:space="preserve"> What is a common challenge </w:t>
      </w:r>
      <w:r>
        <w:rPr>
          <w:sz w:val="24"/>
        </w:rPr>
        <w:t>teens</w:t>
      </w:r>
      <w:r>
        <w:rPr>
          <w:sz w:val="24"/>
        </w:rPr>
        <w:t xml:space="preserve"> face when using interactive elements, as discussed in the chapter?</w:t>
      </w:r>
      <w:r>
        <w:rPr>
          <w:sz w:val="24"/>
        </w:rPr>
        <w:br/>
        <w:t>A. Always having too many interactive ideas, making the speech chaotic</w:t>
      </w:r>
      <w:r>
        <w:rPr>
          <w:sz w:val="24"/>
        </w:rPr>
        <w:br/>
        <w:t xml:space="preserve">B. </w:t>
      </w:r>
      <w:r>
        <w:rPr>
          <w:sz w:val="24"/>
        </w:rPr>
        <w:t>Worrying</w:t>
      </w:r>
      <w:r>
        <w:rPr>
          <w:sz w:val="24"/>
        </w:rPr>
        <w:t xml:space="preserve"> that the audience won’t respond, leading to awkward silence or loss of control</w:t>
      </w:r>
      <w:r>
        <w:rPr>
          <w:sz w:val="24"/>
        </w:rPr>
        <w:br/>
        <w:t>C. Never considering interaction because it feels unnecessary</w:t>
      </w:r>
      <w:r>
        <w:rPr>
          <w:sz w:val="24"/>
        </w:rPr>
        <w:br/>
        <w:t>D. Finding interaction too easy and over-relying on it instead of content</w:t>
      </w:r>
      <w:r>
        <w:rPr>
          <w:sz w:val="24"/>
        </w:rPr>
        <w:br/>
      </w:r>
      <w:r>
        <w:rPr>
          <w:b/>
          <w:sz w:val="24"/>
        </w:rPr>
        <w:t>Correct Answer:</w:t>
      </w:r>
      <w:r>
        <w:rPr>
          <w:sz w:val="24"/>
        </w:rPr>
        <w:t xml:space="preserve"> B. Worrying that the audience won’t respond, leading to awkward silence or loss of control</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