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goal of using STEM for sustainability in addressing climate change?</w:t>
      </w:r>
      <w:r>
        <w:rPr>
          <w:sz w:val="24"/>
        </w:rPr>
        <w:br/>
        <w:t>a) Increasing fossil fuel use for faster development</w:t>
      </w:r>
      <w:r>
        <w:rPr>
          <w:sz w:val="24"/>
        </w:rPr>
        <w:br/>
        <w:t>b) Reducing carbon emissions through innovative solutions</w:t>
      </w:r>
      <w:r>
        <w:rPr>
          <w:sz w:val="24"/>
        </w:rPr>
        <w:br/>
        <w:t>c) Ignoring global temperature rises for short-term gains</w:t>
      </w:r>
      <w:r>
        <w:rPr>
          <w:sz w:val="24"/>
        </w:rPr>
        <w:br/>
        <w:t>d) Limiting technological advancements to save costs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Reducing carbon emissions through innovative solutions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renewable energy source relies heavily on engineering designs like turbines to harness power from nature?</w:t>
      </w:r>
      <w:r>
        <w:rPr>
          <w:sz w:val="24"/>
        </w:rPr>
        <w:br/>
        <w:t>a) Solar power</w:t>
      </w:r>
      <w:r>
        <w:rPr>
          <w:sz w:val="24"/>
        </w:rPr>
        <w:br/>
        <w:t>b) Geothermal energy</w:t>
      </w:r>
      <w:r>
        <w:rPr>
          <w:sz w:val="24"/>
        </w:rPr>
        <w:br/>
        <w:t>c) Wind power</w:t>
      </w:r>
      <w:r>
        <w:rPr>
          <w:sz w:val="24"/>
        </w:rPr>
        <w:br/>
        <w:t>d) Bioenergy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Wind power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major ethical concern in technology related to personal data?</w:t>
      </w:r>
      <w:r>
        <w:rPr>
          <w:sz w:val="24"/>
        </w:rPr>
        <w:br/>
        <w:t>a) Improving app graphics for better user experience</w:t>
      </w:r>
      <w:r>
        <w:rPr>
          <w:sz w:val="24"/>
        </w:rPr>
        <w:br/>
      </w:r>
      <w:r>
        <w:rPr>
          <w:sz w:val="24"/>
        </w:rPr>
        <w:t>b) Ensuring privacy and preventing unauthorized data collection</w:t>
      </w:r>
      <w:r>
        <w:rPr>
          <w:sz w:val="24"/>
        </w:rPr>
        <w:br/>
        <w:t>c) Increasing internet speed for rural areas</w:t>
      </w:r>
      <w:r>
        <w:rPr>
          <w:sz w:val="24"/>
        </w:rPr>
        <w:br/>
        <w:t>d) Reducing the cost of smartphones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Ensuring privacy and preventing unauthorized data collection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STEM contribute to social good in a local community?</w:t>
      </w:r>
      <w:r>
        <w:rPr>
          <w:sz w:val="24"/>
        </w:rPr>
        <w:br/>
        <w:t>a) By focusing only on global issues like space exploration</w:t>
      </w:r>
      <w:r>
        <w:rPr>
          <w:sz w:val="24"/>
        </w:rPr>
        <w:br/>
        <w:t>b) By designing solutions like community gardens to address food insecurity</w:t>
      </w:r>
      <w:r>
        <w:rPr>
          <w:sz w:val="24"/>
        </w:rPr>
        <w:br/>
        <w:t>c) By avoiding collaboration with local organizations</w:t>
      </w:r>
      <w:r>
        <w:rPr>
          <w:sz w:val="24"/>
        </w:rPr>
        <w:br/>
        <w:t>d) By prioritizing profit over community needs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designing solutions like community gardens to address food insecurity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During</w:t>
      </w:r>
      <w:r>
        <w:rPr>
          <w:sz w:val="24"/>
        </w:rPr>
        <w:t xml:space="preserve"> the hands-on activity of brainstorming solutions for environmental issues, what role does Math play?</w:t>
      </w:r>
      <w:r>
        <w:rPr>
          <w:sz w:val="24"/>
        </w:rPr>
        <w:br/>
        <w:t>a) Creating artistic sketches of prototypes</w:t>
      </w:r>
      <w:r>
        <w:rPr>
          <w:sz w:val="24"/>
        </w:rPr>
        <w:br/>
        <w:t xml:space="preserve">b) </w:t>
      </w:r>
      <w:r>
        <w:rPr>
          <w:sz w:val="24"/>
        </w:rPr>
        <w:t>Evaluating</w:t>
      </w:r>
      <w:r>
        <w:rPr>
          <w:sz w:val="24"/>
        </w:rPr>
        <w:t xml:space="preserve"> the feasibility of solutions through cost and impact calculations</w:t>
      </w:r>
      <w:r>
        <w:rPr>
          <w:sz w:val="24"/>
        </w:rPr>
        <w:br/>
        <w:t>c) Ignoring data to focus on creative ideas</w:t>
      </w:r>
      <w:r>
        <w:rPr>
          <w:sz w:val="24"/>
        </w:rPr>
        <w:br/>
        <w:t>d) Building physical models without planning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Evaluating the feasibility of solutions through cost and impact calculations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