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676" w:rsidRPr="005C5855" w:rsidRDefault="00182676" w:rsidP="00C7499F">
      <w:pPr>
        <w:pStyle w:val="Heading1"/>
      </w:pPr>
      <w:r w:rsidRPr="005C5855">
        <w:t>Chapter 1: Understanding Self-Advocacy</w:t>
      </w:r>
    </w:p>
    <w:p w:rsidR="00182676" w:rsidRPr="005C5855" w:rsidRDefault="00C7499F" w:rsidP="0018267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82676" w:rsidRPr="005C5855" w:rsidRDefault="00182676" w:rsidP="00C7499F">
      <w:pPr>
        <w:pStyle w:val="Heading2"/>
      </w:pPr>
      <w:r w:rsidRPr="005C5855">
        <w:t>Section 1: What is Self-Advocacy?</w:t>
      </w:r>
    </w:p>
    <w:p w:rsidR="00182676" w:rsidRPr="005C5855" w:rsidRDefault="00182676" w:rsidP="00182676">
      <w:pPr>
        <w:rPr>
          <w:rFonts w:ascii="Arial" w:hAnsi="Arial" w:cs="Arial"/>
          <w:sz w:val="24"/>
          <w:szCs w:val="24"/>
        </w:rPr>
      </w:pPr>
      <w:r w:rsidRPr="005C5855">
        <w:rPr>
          <w:rFonts w:ascii="Arial" w:hAnsi="Arial" w:cs="Arial"/>
          <w:b/>
          <w:bCs/>
          <w:sz w:val="24"/>
          <w:szCs w:val="24"/>
        </w:rPr>
        <w:t>Definition and Importance in Personal and Academic Life</w:t>
      </w:r>
      <w:r w:rsidRPr="005C5855">
        <w:rPr>
          <w:rFonts w:ascii="Arial" w:hAnsi="Arial" w:cs="Arial"/>
          <w:sz w:val="24"/>
          <w:szCs w:val="24"/>
        </w:rPr>
        <w:br/>
      </w:r>
      <w:proofErr w:type="gramStart"/>
      <w:r w:rsidRPr="005C5855">
        <w:rPr>
          <w:rFonts w:ascii="Arial" w:hAnsi="Arial" w:cs="Arial"/>
          <w:sz w:val="24"/>
          <w:szCs w:val="24"/>
        </w:rPr>
        <w:t>So</w:t>
      </w:r>
      <w:proofErr w:type="gramEnd"/>
      <w:r w:rsidRPr="005C5855">
        <w:rPr>
          <w:rFonts w:ascii="Arial" w:hAnsi="Arial" w:cs="Arial"/>
          <w:sz w:val="24"/>
          <w:szCs w:val="24"/>
        </w:rPr>
        <w:t>, what exactly is self-advocacy? At its core, self-advocacy means speaking up for yourself and making sure your needs, opinions, and rights are recognized. It’s like being your own cheerleader and lawyer rolled into one! For teens like you, this skill is a game-changer. In school, it could mean asking for extra help on a project you’re struggling with. In your personal life, it might look like telling a friend you’re not okay with something they said. Self-advocacy isn’t just about getting what you want—it’s about building respect for yourself and teaching others how to treat you.</w:t>
      </w:r>
    </w:p>
    <w:p w:rsidR="00182676" w:rsidRPr="005C5855" w:rsidRDefault="00182676" w:rsidP="00182676">
      <w:pPr>
        <w:rPr>
          <w:rFonts w:ascii="Arial" w:hAnsi="Arial" w:cs="Arial"/>
          <w:sz w:val="24"/>
          <w:szCs w:val="24"/>
        </w:rPr>
      </w:pPr>
      <w:r w:rsidRPr="005C5855">
        <w:rPr>
          <w:rFonts w:ascii="Arial" w:hAnsi="Arial" w:cs="Arial"/>
          <w:sz w:val="24"/>
          <w:szCs w:val="24"/>
        </w:rPr>
        <w:t>Think of it this way: Imagine you’re playing a video game, and you’re stuck on a super hard level. You could just keep losing over and over, or you could hit pause, look up a tutorial, and figure out a strategy to win. That’s self-advocacy—taking action to help yourself succeed instead of waiting for someone else to save the day.</w:t>
      </w:r>
    </w:p>
    <w:p w:rsidR="00182676" w:rsidRPr="005C5855" w:rsidRDefault="00182676" w:rsidP="00182676">
      <w:pPr>
        <w:rPr>
          <w:rFonts w:ascii="Arial" w:hAnsi="Arial" w:cs="Arial"/>
          <w:sz w:val="24"/>
          <w:szCs w:val="24"/>
        </w:rPr>
      </w:pPr>
      <w:r w:rsidRPr="005C5855">
        <w:rPr>
          <w:rFonts w:ascii="Arial" w:hAnsi="Arial" w:cs="Arial"/>
          <w:b/>
          <w:bCs/>
          <w:sz w:val="24"/>
          <w:szCs w:val="24"/>
        </w:rPr>
        <w:t xml:space="preserve">Difference </w:t>
      </w:r>
      <w:proofErr w:type="gramStart"/>
      <w:r w:rsidRPr="005C5855">
        <w:rPr>
          <w:rFonts w:ascii="Arial" w:hAnsi="Arial" w:cs="Arial"/>
          <w:b/>
          <w:bCs/>
          <w:sz w:val="24"/>
          <w:szCs w:val="24"/>
        </w:rPr>
        <w:t>Between</w:t>
      </w:r>
      <w:proofErr w:type="gramEnd"/>
      <w:r w:rsidRPr="005C5855">
        <w:rPr>
          <w:rFonts w:ascii="Arial" w:hAnsi="Arial" w:cs="Arial"/>
          <w:b/>
          <w:bCs/>
          <w:sz w:val="24"/>
          <w:szCs w:val="24"/>
        </w:rPr>
        <w:t xml:space="preserve"> Self-Advocacy and Aggression</w:t>
      </w:r>
      <w:r w:rsidRPr="005C5855">
        <w:rPr>
          <w:rFonts w:ascii="Arial" w:hAnsi="Arial" w:cs="Arial"/>
          <w:sz w:val="24"/>
          <w:szCs w:val="24"/>
        </w:rPr>
        <w:br/>
        <w:t xml:space="preserve">Now, let’s clear up a common mix-up: self-advocacy is </w:t>
      </w:r>
      <w:r w:rsidRPr="005C5855">
        <w:rPr>
          <w:rFonts w:ascii="Arial" w:hAnsi="Arial" w:cs="Arial"/>
          <w:i/>
          <w:iCs/>
          <w:sz w:val="24"/>
          <w:szCs w:val="24"/>
        </w:rPr>
        <w:t>not</w:t>
      </w:r>
      <w:r w:rsidRPr="005C5855">
        <w:rPr>
          <w:rFonts w:ascii="Arial" w:hAnsi="Arial" w:cs="Arial"/>
          <w:sz w:val="24"/>
          <w:szCs w:val="24"/>
        </w:rPr>
        <w:t xml:space="preserve"> the same as being aggressive or bossy. Aggression is when you push others around, ignore their feelings, or demand things in a rude way—like yelling at a teacher because you didn’t like your grade. Self-advocacy, on the other hand, is calm, confident, and respectful. It’s about saying, “Hey, I’m struggling with this assignment. Can we talk about ways I can improve my grade?” See the difference? One builds bridges, while the other burns them.</w:t>
      </w:r>
    </w:p>
    <w:p w:rsidR="00182676" w:rsidRPr="005C5855" w:rsidRDefault="00182676" w:rsidP="00182676">
      <w:pPr>
        <w:rPr>
          <w:rFonts w:ascii="Arial" w:hAnsi="Arial" w:cs="Arial"/>
          <w:sz w:val="24"/>
          <w:szCs w:val="24"/>
        </w:rPr>
      </w:pPr>
      <w:r w:rsidRPr="005C5855">
        <w:rPr>
          <w:rFonts w:ascii="Arial" w:hAnsi="Arial" w:cs="Arial"/>
          <w:b/>
          <w:bCs/>
          <w:sz w:val="24"/>
          <w:szCs w:val="24"/>
        </w:rPr>
        <w:t>Fun Example for Teens:</w:t>
      </w:r>
      <w:r w:rsidRPr="005C5855">
        <w:rPr>
          <w:rFonts w:ascii="Arial" w:hAnsi="Arial" w:cs="Arial"/>
          <w:sz w:val="24"/>
          <w:szCs w:val="24"/>
        </w:rPr>
        <w:t xml:space="preserve"> Picture this—you’re at a group hangout, and everyone wants to watch a horror movie, but you know those flicks give you nightmares. Being aggressive would be snapping, “No way, that’s stupid, pick something else!” But self-advocacy is saying, “I’m not really into horror movies because they </w:t>
      </w:r>
      <w:proofErr w:type="gramStart"/>
      <w:r w:rsidRPr="005C5855">
        <w:rPr>
          <w:rFonts w:ascii="Arial" w:hAnsi="Arial" w:cs="Arial"/>
          <w:sz w:val="24"/>
          <w:szCs w:val="24"/>
        </w:rPr>
        <w:t>creep</w:t>
      </w:r>
      <w:proofErr w:type="gramEnd"/>
      <w:r w:rsidRPr="005C5855">
        <w:rPr>
          <w:rFonts w:ascii="Arial" w:hAnsi="Arial" w:cs="Arial"/>
          <w:sz w:val="24"/>
          <w:szCs w:val="24"/>
        </w:rPr>
        <w:t xml:space="preserve"> me out. Can we watch a comedy instead?” You’re standing up for yourself without starting drama.</w:t>
      </w:r>
    </w:p>
    <w:p w:rsidR="00182676" w:rsidRPr="005C5855" w:rsidRDefault="00182676" w:rsidP="00182676">
      <w:pPr>
        <w:rPr>
          <w:rFonts w:ascii="Arial" w:hAnsi="Arial" w:cs="Arial"/>
          <w:sz w:val="24"/>
          <w:szCs w:val="24"/>
        </w:rPr>
      </w:pPr>
      <w:r w:rsidRPr="005C5855">
        <w:rPr>
          <w:rFonts w:ascii="Arial" w:hAnsi="Arial" w:cs="Arial"/>
          <w:b/>
          <w:bCs/>
          <w:sz w:val="24"/>
          <w:szCs w:val="24"/>
        </w:rPr>
        <w:t>Quick Challenge:</w:t>
      </w:r>
      <w:r w:rsidRPr="005C5855">
        <w:rPr>
          <w:rFonts w:ascii="Arial" w:hAnsi="Arial" w:cs="Arial"/>
          <w:sz w:val="24"/>
          <w:szCs w:val="24"/>
        </w:rPr>
        <w:t xml:space="preserve"> Think of a time you wanted something but didn’t speak up. How could you have used self-advocacy in that moment? Jot it down in your notebook—we’ll come back to these ideas later!</w:t>
      </w:r>
    </w:p>
    <w:p w:rsidR="00182676" w:rsidRPr="005C5855" w:rsidRDefault="00C7499F" w:rsidP="0018267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82676" w:rsidRPr="005C5855" w:rsidRDefault="00182676" w:rsidP="00C7499F">
      <w:pPr>
        <w:pStyle w:val="Heading2"/>
      </w:pPr>
      <w:r w:rsidRPr="005C5855">
        <w:t>Section 2: Why Self-Advocacy Matters for Teens</w:t>
      </w:r>
    </w:p>
    <w:p w:rsidR="00182676" w:rsidRPr="005C5855" w:rsidRDefault="00182676" w:rsidP="00182676">
      <w:pPr>
        <w:rPr>
          <w:rFonts w:ascii="Arial" w:hAnsi="Arial" w:cs="Arial"/>
          <w:sz w:val="24"/>
          <w:szCs w:val="24"/>
        </w:rPr>
      </w:pPr>
      <w:r w:rsidRPr="005C5855">
        <w:rPr>
          <w:rFonts w:ascii="Arial" w:hAnsi="Arial" w:cs="Arial"/>
          <w:b/>
          <w:bCs/>
          <w:sz w:val="24"/>
          <w:szCs w:val="24"/>
        </w:rPr>
        <w:t>Building Independence and Decision-Making Skills</w:t>
      </w:r>
      <w:r w:rsidRPr="005C5855">
        <w:rPr>
          <w:rFonts w:ascii="Arial" w:hAnsi="Arial" w:cs="Arial"/>
          <w:sz w:val="24"/>
          <w:szCs w:val="24"/>
        </w:rPr>
        <w:br/>
      </w:r>
      <w:proofErr w:type="gramStart"/>
      <w:r w:rsidRPr="005C5855">
        <w:rPr>
          <w:rFonts w:ascii="Arial" w:hAnsi="Arial" w:cs="Arial"/>
          <w:sz w:val="24"/>
          <w:szCs w:val="24"/>
        </w:rPr>
        <w:t>As</w:t>
      </w:r>
      <w:proofErr w:type="gramEnd"/>
      <w:r w:rsidRPr="005C5855">
        <w:rPr>
          <w:rFonts w:ascii="Arial" w:hAnsi="Arial" w:cs="Arial"/>
          <w:sz w:val="24"/>
          <w:szCs w:val="24"/>
        </w:rPr>
        <w:t xml:space="preserve"> a high </w:t>
      </w:r>
      <w:proofErr w:type="spellStart"/>
      <w:r w:rsidRPr="005C5855">
        <w:rPr>
          <w:rFonts w:ascii="Arial" w:hAnsi="Arial" w:cs="Arial"/>
          <w:sz w:val="24"/>
          <w:szCs w:val="24"/>
        </w:rPr>
        <w:t>schooler</w:t>
      </w:r>
      <w:proofErr w:type="spellEnd"/>
      <w:r w:rsidRPr="005C5855">
        <w:rPr>
          <w:rFonts w:ascii="Arial" w:hAnsi="Arial" w:cs="Arial"/>
          <w:sz w:val="24"/>
          <w:szCs w:val="24"/>
        </w:rPr>
        <w:t xml:space="preserve">, you’re at this awesome stage where you’re starting to figure out who you are and what you want out of life. Self-advocacy is like the key that unlocks </w:t>
      </w:r>
      <w:r w:rsidRPr="005C5855">
        <w:rPr>
          <w:rFonts w:ascii="Arial" w:hAnsi="Arial" w:cs="Arial"/>
          <w:sz w:val="24"/>
          <w:szCs w:val="24"/>
        </w:rPr>
        <w:lastRenderedPageBreak/>
        <w:t xml:space="preserve">your independence. It teaches you how to make decisions for yourself instead of letting others decide for you. Want to join a club but worried about fitting in? Self-advocacy helps you ask questions and find out if it’s the right vibe for you. Want to pick a different elective but scared to talk to your </w:t>
      </w:r>
      <w:proofErr w:type="spellStart"/>
      <w:r w:rsidRPr="005C5855">
        <w:rPr>
          <w:rFonts w:ascii="Arial" w:hAnsi="Arial" w:cs="Arial"/>
          <w:sz w:val="24"/>
          <w:szCs w:val="24"/>
        </w:rPr>
        <w:t>counselor</w:t>
      </w:r>
      <w:proofErr w:type="spellEnd"/>
      <w:r w:rsidRPr="005C5855">
        <w:rPr>
          <w:rFonts w:ascii="Arial" w:hAnsi="Arial" w:cs="Arial"/>
          <w:sz w:val="24"/>
          <w:szCs w:val="24"/>
        </w:rPr>
        <w:t>? Self-advocacy gives you the guts to make that convo happen. Every time you speak up, you’re training yourself to be a confident decision-maker—skills you’ll need for college, jobs, and beyond.</w:t>
      </w:r>
    </w:p>
    <w:p w:rsidR="00182676" w:rsidRPr="005C5855" w:rsidRDefault="00182676" w:rsidP="00182676">
      <w:pPr>
        <w:rPr>
          <w:rFonts w:ascii="Arial" w:hAnsi="Arial" w:cs="Arial"/>
          <w:sz w:val="24"/>
          <w:szCs w:val="24"/>
        </w:rPr>
      </w:pPr>
      <w:r w:rsidRPr="005C5855">
        <w:rPr>
          <w:rFonts w:ascii="Arial" w:hAnsi="Arial" w:cs="Arial"/>
          <w:b/>
          <w:bCs/>
          <w:sz w:val="24"/>
          <w:szCs w:val="24"/>
        </w:rPr>
        <w:t>Real-Life Scenarios Where Self-Advocacy is Crucial</w:t>
      </w:r>
      <w:r w:rsidRPr="005C5855">
        <w:rPr>
          <w:rFonts w:ascii="Arial" w:hAnsi="Arial" w:cs="Arial"/>
          <w:sz w:val="24"/>
          <w:szCs w:val="24"/>
        </w:rPr>
        <w:br/>
      </w:r>
      <w:proofErr w:type="gramStart"/>
      <w:r w:rsidRPr="005C5855">
        <w:rPr>
          <w:rFonts w:ascii="Arial" w:hAnsi="Arial" w:cs="Arial"/>
          <w:sz w:val="24"/>
          <w:szCs w:val="24"/>
        </w:rPr>
        <w:t>Let’s</w:t>
      </w:r>
      <w:proofErr w:type="gramEnd"/>
      <w:r w:rsidRPr="005C5855">
        <w:rPr>
          <w:rFonts w:ascii="Arial" w:hAnsi="Arial" w:cs="Arial"/>
          <w:sz w:val="24"/>
          <w:szCs w:val="24"/>
        </w:rPr>
        <w:t xml:space="preserve"> break this down with some relatable situations:</w:t>
      </w:r>
    </w:p>
    <w:p w:rsidR="00182676" w:rsidRPr="005C5855" w:rsidRDefault="00182676" w:rsidP="00182676">
      <w:pPr>
        <w:numPr>
          <w:ilvl w:val="0"/>
          <w:numId w:val="1"/>
        </w:numPr>
        <w:rPr>
          <w:rFonts w:ascii="Arial" w:hAnsi="Arial" w:cs="Arial"/>
          <w:sz w:val="24"/>
          <w:szCs w:val="24"/>
        </w:rPr>
      </w:pPr>
      <w:r w:rsidRPr="005C5855">
        <w:rPr>
          <w:rFonts w:ascii="Arial" w:hAnsi="Arial" w:cs="Arial"/>
          <w:b/>
          <w:bCs/>
          <w:sz w:val="24"/>
          <w:szCs w:val="24"/>
        </w:rPr>
        <w:t>In School:</w:t>
      </w:r>
      <w:r w:rsidRPr="005C5855">
        <w:rPr>
          <w:rFonts w:ascii="Arial" w:hAnsi="Arial" w:cs="Arial"/>
          <w:sz w:val="24"/>
          <w:szCs w:val="24"/>
        </w:rPr>
        <w:t> Imagine you’re bombing a math class, not because you’re not trying, but because the teaching style just doesn’t click for you. Self-advocacy is going to your teacher after class and saying, “I’m having a hard time understanding this. Can you explain it a different way or suggest some resources?” That’s how you turn a struggle into a win.</w:t>
      </w:r>
    </w:p>
    <w:p w:rsidR="00182676" w:rsidRPr="005C5855" w:rsidRDefault="00182676" w:rsidP="00182676">
      <w:pPr>
        <w:numPr>
          <w:ilvl w:val="0"/>
          <w:numId w:val="1"/>
        </w:numPr>
        <w:rPr>
          <w:rFonts w:ascii="Arial" w:hAnsi="Arial" w:cs="Arial"/>
          <w:sz w:val="24"/>
          <w:szCs w:val="24"/>
        </w:rPr>
      </w:pPr>
      <w:r w:rsidRPr="005C5855">
        <w:rPr>
          <w:rFonts w:ascii="Arial" w:hAnsi="Arial" w:cs="Arial"/>
          <w:b/>
          <w:bCs/>
          <w:sz w:val="24"/>
          <w:szCs w:val="24"/>
        </w:rPr>
        <w:t>With Peers:</w:t>
      </w:r>
      <w:r w:rsidRPr="005C5855">
        <w:rPr>
          <w:rFonts w:ascii="Arial" w:hAnsi="Arial" w:cs="Arial"/>
          <w:sz w:val="24"/>
          <w:szCs w:val="24"/>
        </w:rPr>
        <w:t> Say your friends are pressuring you to skip class to hang out at the mall. You know it’s a bad idea, but you don’t want to seem lame. Self-advocacy is saying, “I’m not cool with skipping—let’s hang after school instead.” You’re sticking to your values without losing your crew.</w:t>
      </w:r>
    </w:p>
    <w:p w:rsidR="00182676" w:rsidRPr="005C5855" w:rsidRDefault="00182676" w:rsidP="00182676">
      <w:pPr>
        <w:numPr>
          <w:ilvl w:val="0"/>
          <w:numId w:val="1"/>
        </w:numPr>
        <w:rPr>
          <w:rFonts w:ascii="Arial" w:hAnsi="Arial" w:cs="Arial"/>
          <w:sz w:val="24"/>
          <w:szCs w:val="24"/>
        </w:rPr>
      </w:pPr>
      <w:r w:rsidRPr="005C5855">
        <w:rPr>
          <w:rFonts w:ascii="Arial" w:hAnsi="Arial" w:cs="Arial"/>
          <w:b/>
          <w:bCs/>
          <w:sz w:val="24"/>
          <w:szCs w:val="24"/>
        </w:rPr>
        <w:t>At Home:</w:t>
      </w:r>
      <w:r w:rsidRPr="005C5855">
        <w:rPr>
          <w:rFonts w:ascii="Arial" w:hAnsi="Arial" w:cs="Arial"/>
          <w:sz w:val="24"/>
          <w:szCs w:val="24"/>
        </w:rPr>
        <w:t> Maybe your parents are super strict about curfew, but you’ve got a big game or concert coming up. Self-advocacy is sitting them down and explaining, “I know curfew is important, but this event means a lot to me. Can we work out a one-time exception if I keep you updated?” You’re showing maturity and respect while asking for what you need.</w:t>
      </w:r>
    </w:p>
    <w:p w:rsidR="00182676" w:rsidRPr="005C5855" w:rsidRDefault="00182676" w:rsidP="00182676">
      <w:pPr>
        <w:rPr>
          <w:rFonts w:ascii="Arial" w:hAnsi="Arial" w:cs="Arial"/>
          <w:sz w:val="24"/>
          <w:szCs w:val="24"/>
        </w:rPr>
      </w:pPr>
      <w:r w:rsidRPr="005C5855">
        <w:rPr>
          <w:rFonts w:ascii="Arial" w:hAnsi="Arial" w:cs="Arial"/>
          <w:b/>
          <w:bCs/>
          <w:sz w:val="24"/>
          <w:szCs w:val="24"/>
        </w:rPr>
        <w:t>Cool Connection:</w:t>
      </w:r>
      <w:r w:rsidRPr="005C5855">
        <w:rPr>
          <w:rFonts w:ascii="Arial" w:hAnsi="Arial" w:cs="Arial"/>
          <w:sz w:val="24"/>
          <w:szCs w:val="24"/>
        </w:rPr>
        <w:t xml:space="preserve"> Think of self-advocacy as your personal superpower—like Spider-Man swinging through the city, you’re navigating life’s challenges with strength and strategy. Every time you use this power, you level up!</w:t>
      </w:r>
    </w:p>
    <w:p w:rsidR="00182676" w:rsidRPr="005C5855" w:rsidRDefault="00182676" w:rsidP="00182676">
      <w:pPr>
        <w:rPr>
          <w:rFonts w:ascii="Arial" w:hAnsi="Arial" w:cs="Arial"/>
          <w:sz w:val="24"/>
          <w:szCs w:val="24"/>
        </w:rPr>
      </w:pPr>
      <w:r w:rsidRPr="005C5855">
        <w:rPr>
          <w:rFonts w:ascii="Arial" w:hAnsi="Arial" w:cs="Arial"/>
          <w:b/>
          <w:bCs/>
          <w:sz w:val="24"/>
          <w:szCs w:val="24"/>
        </w:rPr>
        <w:t>Quick Challenge:</w:t>
      </w:r>
      <w:r w:rsidRPr="005C5855">
        <w:rPr>
          <w:rFonts w:ascii="Arial" w:hAnsi="Arial" w:cs="Arial"/>
          <w:sz w:val="24"/>
          <w:szCs w:val="24"/>
        </w:rPr>
        <w:t xml:space="preserve"> Pick one of the scenarios above (school, peers, or home) and write a short script of how you’d use self-advocacy in that situation. Practice saying it out loud—feel the confidence kick in!</w:t>
      </w:r>
    </w:p>
    <w:p w:rsidR="00182676" w:rsidRPr="005C5855" w:rsidRDefault="00C7499F" w:rsidP="0018267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82676" w:rsidRPr="005C5855" w:rsidRDefault="00182676" w:rsidP="00C7499F">
      <w:pPr>
        <w:pStyle w:val="Heading2"/>
      </w:pPr>
      <w:r w:rsidRPr="005C5855">
        <w:t>Section 3: Identifying Personal Needs and Rights</w:t>
      </w:r>
    </w:p>
    <w:p w:rsidR="00182676" w:rsidRPr="005C5855" w:rsidRDefault="00182676" w:rsidP="00182676">
      <w:pPr>
        <w:rPr>
          <w:rFonts w:ascii="Arial" w:hAnsi="Arial" w:cs="Arial"/>
          <w:sz w:val="24"/>
          <w:szCs w:val="24"/>
        </w:rPr>
      </w:pPr>
      <w:r w:rsidRPr="005C5855">
        <w:rPr>
          <w:rFonts w:ascii="Arial" w:hAnsi="Arial" w:cs="Arial"/>
          <w:b/>
          <w:bCs/>
          <w:sz w:val="24"/>
          <w:szCs w:val="24"/>
        </w:rPr>
        <w:t>Recognizing What You Need to Succeed</w:t>
      </w:r>
      <w:r w:rsidRPr="005C5855">
        <w:rPr>
          <w:rFonts w:ascii="Arial" w:hAnsi="Arial" w:cs="Arial"/>
          <w:sz w:val="24"/>
          <w:szCs w:val="24"/>
        </w:rPr>
        <w:br/>
        <w:t xml:space="preserve">Self-advocacy starts with knowing yourself. What do you need to do your best? Maybe you need quiet time to focus on homework because loud environments mess with your concentration. Or perhaps you need extra time on tests because anxiety makes it hard to finish quickly. It’s not about making excuses—it’s about understanding your unique wiring and asking for the support or space to shine. Take </w:t>
      </w:r>
      <w:r w:rsidRPr="005C5855">
        <w:rPr>
          <w:rFonts w:ascii="Arial" w:hAnsi="Arial" w:cs="Arial"/>
          <w:sz w:val="24"/>
          <w:szCs w:val="24"/>
        </w:rPr>
        <w:lastRenderedPageBreak/>
        <w:t>a sec to think: What’s one thing that would make school or life easier for you right now? That’s a need worth advocating for.</w:t>
      </w:r>
    </w:p>
    <w:p w:rsidR="00182676" w:rsidRPr="005C5855" w:rsidRDefault="00182676" w:rsidP="00182676">
      <w:pPr>
        <w:rPr>
          <w:rFonts w:ascii="Arial" w:hAnsi="Arial" w:cs="Arial"/>
          <w:sz w:val="24"/>
          <w:szCs w:val="24"/>
        </w:rPr>
      </w:pPr>
      <w:r w:rsidRPr="005C5855">
        <w:rPr>
          <w:rFonts w:ascii="Arial" w:hAnsi="Arial" w:cs="Arial"/>
          <w:b/>
          <w:bCs/>
          <w:sz w:val="24"/>
          <w:szCs w:val="24"/>
        </w:rPr>
        <w:t>Understanding Basic Rights as a Student and Individual</w:t>
      </w:r>
      <w:r w:rsidRPr="005C5855">
        <w:rPr>
          <w:rFonts w:ascii="Arial" w:hAnsi="Arial" w:cs="Arial"/>
          <w:sz w:val="24"/>
          <w:szCs w:val="24"/>
        </w:rPr>
        <w:br/>
      </w:r>
      <w:proofErr w:type="gramStart"/>
      <w:r w:rsidRPr="005C5855">
        <w:rPr>
          <w:rFonts w:ascii="Arial" w:hAnsi="Arial" w:cs="Arial"/>
          <w:sz w:val="24"/>
          <w:szCs w:val="24"/>
        </w:rPr>
        <w:t>You’ve</w:t>
      </w:r>
      <w:proofErr w:type="gramEnd"/>
      <w:r w:rsidRPr="005C5855">
        <w:rPr>
          <w:rFonts w:ascii="Arial" w:hAnsi="Arial" w:cs="Arial"/>
          <w:sz w:val="24"/>
          <w:szCs w:val="24"/>
        </w:rPr>
        <w:t xml:space="preserve"> also got rights—yep, legit rights—that are there to protect you and help you grow. As a student, you have the right to a safe learning environment, to ask questions, and to get help when you’re struggling. As a person, you have the right to say “no,” to express your feelings, and to be treated with respect. Knowing these rights gives you the foundation to stand up for yourself. For example, if a teacher dismisses your question in a way that feels unfair, you have the right to politely say, “I’d really like to understand this better—can we go over it again?” That’s not being pushy; it’s claiming your right to learn.</w:t>
      </w:r>
    </w:p>
    <w:p w:rsidR="00182676" w:rsidRPr="005C5855" w:rsidRDefault="00182676" w:rsidP="00182676">
      <w:pPr>
        <w:rPr>
          <w:rFonts w:ascii="Arial" w:hAnsi="Arial" w:cs="Arial"/>
          <w:sz w:val="24"/>
          <w:szCs w:val="24"/>
        </w:rPr>
      </w:pPr>
      <w:r w:rsidRPr="005C5855">
        <w:rPr>
          <w:rFonts w:ascii="Arial" w:hAnsi="Arial" w:cs="Arial"/>
          <w:b/>
          <w:bCs/>
          <w:sz w:val="24"/>
          <w:szCs w:val="24"/>
        </w:rPr>
        <w:t>Relatable Example for Teens:</w:t>
      </w:r>
      <w:r w:rsidRPr="005C5855">
        <w:rPr>
          <w:rFonts w:ascii="Arial" w:hAnsi="Arial" w:cs="Arial"/>
          <w:sz w:val="24"/>
          <w:szCs w:val="24"/>
        </w:rPr>
        <w:t xml:space="preserve"> Let’s say you’re on a group project, and one teammate keeps slacking off, leaving you to do all the work. You have the right to a fair workload, so self-advocacy could mean talking to them privately: “Hey, I’ve noticed I’m doing most of the slides. Can we split the tasks more evenly so we all contribute?” If that doesn’t work, you can take it to your teacher. You’re not tattling—you’re ensuring fairness, which is your right.</w:t>
      </w:r>
    </w:p>
    <w:p w:rsidR="00182676" w:rsidRPr="005C5855" w:rsidRDefault="00182676" w:rsidP="00182676">
      <w:pPr>
        <w:rPr>
          <w:rFonts w:ascii="Arial" w:hAnsi="Arial" w:cs="Arial"/>
          <w:sz w:val="24"/>
          <w:szCs w:val="24"/>
        </w:rPr>
      </w:pPr>
      <w:r w:rsidRPr="005C5855">
        <w:rPr>
          <w:rFonts w:ascii="Arial" w:hAnsi="Arial" w:cs="Arial"/>
          <w:b/>
          <w:bCs/>
          <w:sz w:val="24"/>
          <w:szCs w:val="24"/>
        </w:rPr>
        <w:t>Interactive Twist:</w:t>
      </w:r>
      <w:r w:rsidRPr="005C5855">
        <w:rPr>
          <w:rFonts w:ascii="Arial" w:hAnsi="Arial" w:cs="Arial"/>
          <w:sz w:val="24"/>
          <w:szCs w:val="24"/>
        </w:rPr>
        <w:t xml:space="preserve"> Let’s make this fun with a “Rights &amp; Needs Playlist.” Imagine each of your needs and rights as a song on your personal hype playlist. What song represents your need for quiet study time? (Maybe something chill like lo-fi beats?) What track reps your right to be heard? </w:t>
      </w:r>
      <w:proofErr w:type="gramStart"/>
      <w:r w:rsidRPr="005C5855">
        <w:rPr>
          <w:rFonts w:ascii="Arial" w:hAnsi="Arial" w:cs="Arial"/>
          <w:sz w:val="24"/>
          <w:szCs w:val="24"/>
        </w:rPr>
        <w:t xml:space="preserve">(How about a bold anthem like “Scars to Your Beautiful” by </w:t>
      </w:r>
      <w:proofErr w:type="spellStart"/>
      <w:r w:rsidRPr="005C5855">
        <w:rPr>
          <w:rFonts w:ascii="Arial" w:hAnsi="Arial" w:cs="Arial"/>
          <w:sz w:val="24"/>
          <w:szCs w:val="24"/>
        </w:rPr>
        <w:t>Alessia</w:t>
      </w:r>
      <w:proofErr w:type="spellEnd"/>
      <w:r w:rsidRPr="005C5855">
        <w:rPr>
          <w:rFonts w:ascii="Arial" w:hAnsi="Arial" w:cs="Arial"/>
          <w:sz w:val="24"/>
          <w:szCs w:val="24"/>
        </w:rPr>
        <w:t xml:space="preserve"> Cara?)</w:t>
      </w:r>
      <w:proofErr w:type="gramEnd"/>
      <w:r w:rsidRPr="005C5855">
        <w:rPr>
          <w:rFonts w:ascii="Arial" w:hAnsi="Arial" w:cs="Arial"/>
          <w:sz w:val="24"/>
          <w:szCs w:val="24"/>
        </w:rPr>
        <w:t xml:space="preserve"> Write down 3 “songs” for your playlist and why they fit. This is a creative way to lock these ideas into your brain!</w:t>
      </w:r>
    </w:p>
    <w:p w:rsidR="00182676" w:rsidRPr="005C5855" w:rsidRDefault="00182676" w:rsidP="00182676">
      <w:pPr>
        <w:rPr>
          <w:rFonts w:ascii="Arial" w:hAnsi="Arial" w:cs="Arial"/>
          <w:sz w:val="24"/>
          <w:szCs w:val="24"/>
        </w:rPr>
      </w:pPr>
      <w:r w:rsidRPr="005C5855">
        <w:rPr>
          <w:rFonts w:ascii="Arial" w:hAnsi="Arial" w:cs="Arial"/>
          <w:b/>
          <w:bCs/>
          <w:sz w:val="24"/>
          <w:szCs w:val="24"/>
        </w:rPr>
        <w:t>Quick Challenge:</w:t>
      </w:r>
      <w:r w:rsidRPr="005C5855">
        <w:rPr>
          <w:rFonts w:ascii="Arial" w:hAnsi="Arial" w:cs="Arial"/>
          <w:sz w:val="24"/>
          <w:szCs w:val="24"/>
        </w:rPr>
        <w:t xml:space="preserve"> List 2 personal needs you have right now (like more sleep or help with a subject) and 2 rights you want to protect (like being respected by friends or feeling safe at school). How can you start advocating for one of these this week?</w:t>
      </w:r>
    </w:p>
    <w:p w:rsidR="00182676" w:rsidRPr="005C5855" w:rsidRDefault="00C7499F" w:rsidP="0018267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7499F" w:rsidRDefault="00C7499F" w:rsidP="00C7499F">
      <w:pPr>
        <w:pStyle w:val="Heading2"/>
      </w:pPr>
      <w:r>
        <w:t>Chapter Wrap- up</w:t>
      </w:r>
    </w:p>
    <w:p w:rsidR="00182676" w:rsidRPr="005C5855" w:rsidRDefault="00182676" w:rsidP="00182676">
      <w:pPr>
        <w:rPr>
          <w:rFonts w:ascii="Arial" w:hAnsi="Arial" w:cs="Arial"/>
          <w:sz w:val="24"/>
          <w:szCs w:val="24"/>
        </w:rPr>
      </w:pPr>
      <w:r w:rsidRPr="005C5855">
        <w:rPr>
          <w:rFonts w:ascii="Arial" w:hAnsi="Arial" w:cs="Arial"/>
          <w:sz w:val="24"/>
          <w:szCs w:val="24"/>
        </w:rPr>
        <w:br/>
        <w:t xml:space="preserve">By now, you’ve got the basics of self-advocacy down pat—what it </w:t>
      </w:r>
      <w:proofErr w:type="gramStart"/>
      <w:r w:rsidRPr="005C5855">
        <w:rPr>
          <w:rFonts w:ascii="Arial" w:hAnsi="Arial" w:cs="Arial"/>
          <w:sz w:val="24"/>
          <w:szCs w:val="24"/>
        </w:rPr>
        <w:t>is,</w:t>
      </w:r>
      <w:proofErr w:type="gramEnd"/>
      <w:r w:rsidRPr="005C5855">
        <w:rPr>
          <w:rFonts w:ascii="Arial" w:hAnsi="Arial" w:cs="Arial"/>
          <w:sz w:val="24"/>
          <w:szCs w:val="24"/>
        </w:rPr>
        <w:t xml:space="preserve"> why it’s a must-have for teens like you, and how to spot your needs and rights. This is just the start! Throughout this course, we’ll build on these ideas with practical tips, real-world practice, and ways to boost your confidence even more. Remember, speaking up for </w:t>
      </w:r>
      <w:proofErr w:type="gramStart"/>
      <w:r w:rsidRPr="005C5855">
        <w:rPr>
          <w:rFonts w:ascii="Arial" w:hAnsi="Arial" w:cs="Arial"/>
          <w:sz w:val="24"/>
          <w:szCs w:val="24"/>
        </w:rPr>
        <w:t>yourself</w:t>
      </w:r>
      <w:proofErr w:type="gramEnd"/>
      <w:r w:rsidRPr="005C5855">
        <w:rPr>
          <w:rFonts w:ascii="Arial" w:hAnsi="Arial" w:cs="Arial"/>
          <w:sz w:val="24"/>
          <w:szCs w:val="24"/>
        </w:rPr>
        <w:t xml:space="preserve"> isn’t about being loud—it’s about being clear, calm, and confident. You’ve got this, and we’re here to help you every step of the way. Let’s keep rolling into the next chapter and turn your voice into your greatest strength!</w:t>
      </w:r>
    </w:p>
    <w:p w:rsidR="00182676" w:rsidRPr="005C5855" w:rsidRDefault="00182676" w:rsidP="00182676">
      <w:pPr>
        <w:rPr>
          <w:rFonts w:ascii="Arial" w:hAnsi="Arial" w:cs="Arial"/>
          <w:sz w:val="24"/>
          <w:szCs w:val="24"/>
        </w:rPr>
      </w:pPr>
      <w:r w:rsidRPr="005C5855">
        <w:rPr>
          <w:rFonts w:ascii="Arial" w:hAnsi="Arial" w:cs="Arial"/>
          <w:b/>
          <w:bCs/>
          <w:sz w:val="24"/>
          <w:szCs w:val="24"/>
        </w:rPr>
        <w:t>Final Fun Task:</w:t>
      </w:r>
      <w:r w:rsidRPr="005C5855">
        <w:rPr>
          <w:rFonts w:ascii="Arial" w:hAnsi="Arial" w:cs="Arial"/>
          <w:sz w:val="24"/>
          <w:szCs w:val="24"/>
        </w:rPr>
        <w:t xml:space="preserve"> Create a “Self-Advocacy Meme” in your notebook or on your phone. Use a funny image or GIF (like a sassy cat or a superhero pose) and add a </w:t>
      </w:r>
      <w:r w:rsidRPr="005C5855">
        <w:rPr>
          <w:rFonts w:ascii="Arial" w:hAnsi="Arial" w:cs="Arial"/>
          <w:sz w:val="24"/>
          <w:szCs w:val="24"/>
        </w:rPr>
        <w:lastRenderedPageBreak/>
        <w:t>caption about speaking up for yourself. Share it with a friend or keep it as your personal reminder to own your power!</w:t>
      </w:r>
    </w:p>
    <w:p w:rsidR="005C5855" w:rsidRDefault="005C5855">
      <w:pPr>
        <w:rPr>
          <w:rFonts w:ascii="Arial" w:hAnsi="Arial" w:cs="Arial"/>
          <w:sz w:val="24"/>
          <w:szCs w:val="24"/>
        </w:rPr>
      </w:pPr>
    </w:p>
    <w:sectPr w:rsidR="005C5855" w:rsidRPr="005C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ED3A62"/>
    <w:multiLevelType w:val="multilevel"/>
    <w:tmpl w:val="FF9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4D"/>
    <w:rsid w:val="00182676"/>
    <w:rsid w:val="002C7AA5"/>
    <w:rsid w:val="005C5855"/>
    <w:rsid w:val="0089024D"/>
    <w:rsid w:val="00C74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49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49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9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49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749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49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9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749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049055">
      <w:bodyDiv w:val="1"/>
      <w:marLeft w:val="0"/>
      <w:marRight w:val="0"/>
      <w:marTop w:val="0"/>
      <w:marBottom w:val="0"/>
      <w:divBdr>
        <w:top w:val="none" w:sz="0" w:space="0" w:color="auto"/>
        <w:left w:val="none" w:sz="0" w:space="0" w:color="auto"/>
        <w:bottom w:val="none" w:sz="0" w:space="0" w:color="auto"/>
        <w:right w:val="none" w:sz="0" w:space="0" w:color="auto"/>
      </w:divBdr>
    </w:div>
    <w:div w:id="1004819426">
      <w:bodyDiv w:val="1"/>
      <w:marLeft w:val="0"/>
      <w:marRight w:val="0"/>
      <w:marTop w:val="0"/>
      <w:marBottom w:val="0"/>
      <w:divBdr>
        <w:top w:val="none" w:sz="0" w:space="0" w:color="auto"/>
        <w:left w:val="none" w:sz="0" w:space="0" w:color="auto"/>
        <w:bottom w:val="none" w:sz="0" w:space="0" w:color="auto"/>
        <w:right w:val="none" w:sz="0" w:space="0" w:color="auto"/>
      </w:divBdr>
    </w:div>
    <w:div w:id="1293292299">
      <w:bodyDiv w:val="1"/>
      <w:marLeft w:val="0"/>
      <w:marRight w:val="0"/>
      <w:marTop w:val="0"/>
      <w:marBottom w:val="0"/>
      <w:divBdr>
        <w:top w:val="none" w:sz="0" w:space="0" w:color="auto"/>
        <w:left w:val="none" w:sz="0" w:space="0" w:color="auto"/>
        <w:bottom w:val="none" w:sz="0" w:space="0" w:color="auto"/>
        <w:right w:val="none" w:sz="0" w:space="0" w:color="auto"/>
      </w:divBdr>
    </w:div>
    <w:div w:id="1847863430">
      <w:bodyDiv w:val="1"/>
      <w:marLeft w:val="0"/>
      <w:marRight w:val="0"/>
      <w:marTop w:val="0"/>
      <w:marBottom w:val="0"/>
      <w:divBdr>
        <w:top w:val="none" w:sz="0" w:space="0" w:color="auto"/>
        <w:left w:val="none" w:sz="0" w:space="0" w:color="auto"/>
        <w:bottom w:val="none" w:sz="0" w:space="0" w:color="auto"/>
        <w:right w:val="none" w:sz="0" w:space="0" w:color="auto"/>
      </w:divBdr>
    </w:div>
    <w:div w:id="213321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2025-08-13T06:55:00Z</dcterms:created>
  <dcterms:modified xsi:type="dcterms:W3CDTF">2026-01-24T06:49:00Z</dcterms:modified>
</cp:coreProperties>
</file>