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type of boundary is being set when you tell a friend, “I can’t talk about heavy stuff every day—it’s stressing me out. Can we chat about something lighter?”</w:t>
      </w:r>
      <w:r>
        <w:rPr>
          <w:sz w:val="24"/>
        </w:rPr>
        <w:br/>
        <w:t>A) Physical Boundary</w:t>
      </w:r>
      <w:r>
        <w:rPr>
          <w:sz w:val="24"/>
        </w:rPr>
        <w:br/>
        <w:t>B) Emotional Boundary</w:t>
      </w:r>
      <w:r>
        <w:rPr>
          <w:sz w:val="24"/>
        </w:rPr>
        <w:br/>
        <w:t>C) Time Boundary</w:t>
      </w:r>
      <w:r>
        <w:rPr>
          <w:sz w:val="24"/>
        </w:rPr>
        <w:br/>
        <w:t>D) Social Boundary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Emotional Boundary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Your classmate asks to copy your homework right before class, but you’re not comfortable with it. What’s the best way to say “no” confidently and respectfully?</w:t>
      </w:r>
      <w:r>
        <w:rPr>
          <w:sz w:val="24"/>
        </w:rPr>
        <w:br/>
        <w:t>A) “No way, do your own work!”</w:t>
      </w:r>
      <w:r>
        <w:rPr>
          <w:sz w:val="24"/>
        </w:rPr>
        <w:br/>
        <w:t>B) “I’m not sure, maybe next time, I guess…”</w:t>
      </w:r>
      <w:r>
        <w:rPr>
          <w:sz w:val="24"/>
        </w:rPr>
        <w:br/>
        <w:t>C) “I can’t share my homework, but good luck with yours!”</w:t>
      </w:r>
      <w:r>
        <w:rPr>
          <w:sz w:val="24"/>
        </w:rPr>
        <w:br/>
        <w:t>D) “Why are you always asking me? Stop it!”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“I can’t share my homework, but good luck with yours!”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Which of the following is a sign that your time boundary has been crossed?</w:t>
      </w:r>
      <w:r>
        <w:rPr>
          <w:sz w:val="24"/>
        </w:rPr>
        <w:br/>
        <w:t>A) A friend hugs you without asking, even though you’re not okay with it.</w:t>
      </w:r>
      <w:r>
        <w:rPr>
          <w:sz w:val="24"/>
        </w:rPr>
        <w:br/>
        <w:t xml:space="preserve">B) A teammate keeps texting you during your designated “no phone” </w:t>
      </w:r>
      <w:r>
        <w:rPr>
          <w:sz w:val="24"/>
        </w:rPr>
        <w:t>study</w:t>
      </w:r>
      <w:r>
        <w:rPr>
          <w:sz w:val="24"/>
        </w:rPr>
        <w:t xml:space="preserve"> hours after you’ve asked them not to.</w:t>
      </w:r>
      <w:r>
        <w:rPr>
          <w:sz w:val="24"/>
        </w:rPr>
        <w:br/>
        <w:t>C) A classmate teases you about your appearance despite you saying it bothers you.</w:t>
      </w:r>
      <w:r>
        <w:rPr>
          <w:sz w:val="24"/>
        </w:rPr>
        <w:br/>
        <w:t>D) A sibling takes your snack from your bag without permission.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teammate keeps texting you during your designated “no phone” </w:t>
      </w:r>
      <w:r>
        <w:rPr>
          <w:sz w:val="24"/>
        </w:rPr>
        <w:t>study</w:t>
      </w:r>
      <w:r>
        <w:rPr>
          <w:sz w:val="24"/>
        </w:rPr>
        <w:t xml:space="preserve"> hours after you’ve asked them not to.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Your younger sibling keeps barging into your room without knocking, even after you’ve asked them to stop. What’s the most effective strategy to reinforce your boundary?</w:t>
      </w:r>
      <w:r>
        <w:rPr>
          <w:sz w:val="24"/>
        </w:rPr>
        <w:br/>
        <w:t>A) Ignore it and hope they eventually stop on their own.</w:t>
      </w:r>
      <w:r>
        <w:rPr>
          <w:sz w:val="24"/>
        </w:rPr>
        <w:br/>
        <w:t>B) Yell at them every time it happens to scare them off.</w:t>
      </w:r>
      <w:r>
        <w:rPr>
          <w:sz w:val="24"/>
        </w:rPr>
        <w:br/>
        <w:t xml:space="preserve">C) Say, “I need my privacy, so if you come in without knocking again, I’ll lock the </w:t>
      </w:r>
      <w:r>
        <w:rPr>
          <w:sz w:val="24"/>
        </w:rPr>
        <w:t>door for the day.”</w:t>
      </w:r>
      <w:r>
        <w:rPr>
          <w:sz w:val="24"/>
        </w:rPr>
        <w:br/>
        <w:t>D) Complain to a friend about it but don’t address it with your sibling.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Say, “I need my privacy, so if you come in without knocking again, I’ll lock the door for the day.”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