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Which of the following is an example of a renewable energy source that harnesses natural elements to generate power?</w:t>
      </w:r>
      <w:r>
        <w:rPr>
          <w:sz w:val="24"/>
        </w:rPr>
        <w:br/>
        <w:t>A) Coal-powered plants</w:t>
      </w:r>
      <w:r>
        <w:rPr>
          <w:sz w:val="24"/>
        </w:rPr>
        <w:br/>
        <w:t>B) Wind turbines</w:t>
      </w:r>
      <w:r>
        <w:rPr>
          <w:sz w:val="24"/>
        </w:rPr>
        <w:br/>
        <w:t>C) Gasoline engines</w:t>
      </w:r>
      <w:r>
        <w:rPr>
          <w:sz w:val="24"/>
        </w:rPr>
        <w:br/>
        <w:t>D) Nuclear reactors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Wind turbines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What is a common economic barrier to adopting sustainable practices on a large scale?</w:t>
      </w:r>
      <w:r>
        <w:rPr>
          <w:sz w:val="24"/>
        </w:rPr>
        <w:br/>
        <w:t>A) Lack of public interest in green technologies</w:t>
      </w:r>
      <w:r>
        <w:rPr>
          <w:sz w:val="24"/>
        </w:rPr>
        <w:br/>
        <w:t>B) High upfront costs of installing solutions like solar panels</w:t>
      </w:r>
      <w:r>
        <w:rPr>
          <w:sz w:val="24"/>
        </w:rPr>
        <w:br/>
        <w:t>C) Too many renewable energy options available</w:t>
      </w:r>
      <w:r>
        <w:rPr>
          <w:sz w:val="24"/>
        </w:rPr>
        <w:br/>
        <w:t>D) Overproduction of eco-friendly products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High upfront costs of installing solutions like solar panels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Why is it challenging to balance development with environmental protection in growing cities?</w:t>
      </w:r>
      <w:r>
        <w:rPr>
          <w:sz w:val="24"/>
        </w:rPr>
        <w:br/>
        <w:t>A) Development always leads to cleaner air and water</w:t>
      </w:r>
      <w:r>
        <w:rPr>
          <w:sz w:val="24"/>
        </w:rPr>
        <w:br/>
        <w:t>B) Building infrastructure often harms natural habitats or increases pollution</w:t>
      </w:r>
      <w:r>
        <w:rPr>
          <w:sz w:val="24"/>
        </w:rPr>
        <w:br/>
        <w:t>C) Environmental protection laws are too easy to enforce</w:t>
      </w:r>
      <w:r>
        <w:rPr>
          <w:sz w:val="24"/>
        </w:rPr>
        <w:br/>
        <w:t>D) Cities have unlimited resources to protect the environment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Building infrastructure often harms natural habitats or increases pollution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does “carbon neutrality” mean in the context of a sustainable future?</w:t>
      </w:r>
      <w:r>
        <w:rPr>
          <w:sz w:val="24"/>
        </w:rPr>
        <w:br/>
        <w:t>A) Producing more carbon dioxide to balance global temperatures</w:t>
      </w:r>
      <w:r>
        <w:rPr>
          <w:sz w:val="24"/>
        </w:rPr>
        <w:br/>
        <w:t>B) Ensuring no net carbon dioxide emissions by offsetting pollution</w:t>
      </w:r>
      <w:r>
        <w:rPr>
          <w:sz w:val="24"/>
        </w:rPr>
        <w:br/>
        <w:t>C) Completely stopping all industrial activities</w:t>
      </w:r>
      <w:r>
        <w:rPr>
          <w:sz w:val="24"/>
        </w:rPr>
        <w:br/>
        <w:t>D) Ignoring carbon emissions to focus on waste reduction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Ensuring no net carbon dioxide emissions by offsetting pollution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