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1. What is the primary purpose of understanding your skills, interests, values, and experiences in the self-exploration process?</w:t>
      </w:r>
      <w:r>
        <w:rPr>
          <w:sz w:val="24"/>
        </w:rPr>
        <w:br/>
        <w:t>a) To impress potential employers with a long resume</w:t>
      </w:r>
      <w:r>
        <w:rPr>
          <w:sz w:val="24"/>
        </w:rPr>
        <w:br/>
        <w:t>b) To identify patterns that guide you toward fulfilling career paths</w:t>
      </w:r>
      <w:r>
        <w:rPr>
          <w:sz w:val="24"/>
        </w:rPr>
        <w:br/>
        <w:t>c) To compare yourself with peers and see where you stand</w:t>
      </w:r>
      <w:r>
        <w:rPr>
          <w:sz w:val="24"/>
        </w:rPr>
        <w:br/>
        <w:t>d) To quickly decide on a single career without further thought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To identify patterns </w:t>
      </w:r>
      <w:r>
        <w:rPr>
          <w:sz w:val="24"/>
        </w:rPr>
        <w:t>that guide</w:t>
      </w:r>
      <w:r>
        <w:rPr>
          <w:sz w:val="24"/>
        </w:rPr>
        <w:t xml:space="preserve"> you toward fulfilling career paths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2. How can reflecting on your personal and cultural background influence your career planning?</w:t>
      </w:r>
      <w:r>
        <w:rPr>
          <w:sz w:val="24"/>
        </w:rPr>
        <w:br/>
        <w:t>a) It limits you to only traditional career paths from your culture</w:t>
      </w:r>
      <w:r>
        <w:rPr>
          <w:sz w:val="24"/>
        </w:rPr>
        <w:br/>
        <w:t>b) It helps you understand how your upbringing shapes your dreams and decisions</w:t>
      </w:r>
      <w:r>
        <w:rPr>
          <w:sz w:val="24"/>
        </w:rPr>
        <w:br/>
        <w:t>c) It guarantees you’ll follow the same career as your family members</w:t>
      </w:r>
      <w:r>
        <w:rPr>
          <w:sz w:val="24"/>
        </w:rPr>
        <w:br/>
        <w:t>d) It prevents you from exploring careers outside your hometown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It helps you understand how your upbringing shapes your dreams and decisions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3. What is a common societal expectation that might influence a young adult’s career choice, as discussed in the chapter?</w:t>
      </w:r>
      <w:r>
        <w:rPr>
          <w:sz w:val="24"/>
        </w:rPr>
        <w:br/>
        <w:t>a) The expectation to prioritize personal hobbies over work</w:t>
      </w:r>
      <w:r>
        <w:rPr>
          <w:sz w:val="24"/>
        </w:rPr>
        <w:br/>
        <w:t xml:space="preserve">b) </w:t>
      </w:r>
      <w:r>
        <w:rPr>
          <w:sz w:val="24"/>
        </w:rPr>
        <w:t>The</w:t>
      </w:r>
      <w:r>
        <w:rPr>
          <w:sz w:val="24"/>
        </w:rPr>
        <w:t xml:space="preserve"> glorification of certain careers like tech or medicine over others</w:t>
      </w:r>
      <w:r>
        <w:rPr>
          <w:sz w:val="24"/>
        </w:rPr>
        <w:br/>
        <w:t>c) The pressure to avoid higher education at all costs</w:t>
      </w:r>
      <w:r>
        <w:rPr>
          <w:sz w:val="24"/>
        </w:rPr>
        <w:br/>
        <w:t>d) The belief that all careers are equally valued in society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The glorification of certain careers like tech or medicine over others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4. What is one key benefit of using digital tools like the Myers-Briggs Type Indicator (MBTI) for self-exploration?</w:t>
      </w:r>
      <w:r>
        <w:rPr>
          <w:sz w:val="24"/>
        </w:rPr>
        <w:br/>
        <w:t>a) It provides a guaranteed answer to what career you should pursue</w:t>
      </w:r>
      <w:r>
        <w:rPr>
          <w:sz w:val="24"/>
        </w:rPr>
        <w:br/>
        <w:t>b) It offers data-driven insights into your personality and work style</w:t>
      </w:r>
      <w:r>
        <w:rPr>
          <w:sz w:val="24"/>
        </w:rPr>
        <w:br/>
      </w:r>
      <w:r>
        <w:rPr>
          <w:sz w:val="24"/>
        </w:rPr>
        <w:t>c) It replaces the need for real-world career exploration</w:t>
      </w:r>
      <w:r>
        <w:rPr>
          <w:sz w:val="24"/>
        </w:rPr>
        <w:br/>
        <w:t>d) It focuses solely on your academic skills and grades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It offers data-driven insights into your personality and work style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5. How can family influences impact career choices for young adults, according to the chapter?</w:t>
      </w:r>
      <w:r>
        <w:rPr>
          <w:sz w:val="24"/>
        </w:rPr>
        <w:br/>
        <w:t>a) They always support whatever career path you choose without question</w:t>
      </w:r>
      <w:r>
        <w:rPr>
          <w:sz w:val="24"/>
        </w:rPr>
        <w:br/>
        <w:t>b) They may create pressure to follow specific paths due to tradition or concern for stability</w:t>
      </w:r>
      <w:r>
        <w:rPr>
          <w:sz w:val="24"/>
        </w:rPr>
        <w:br/>
        <w:t>c) They have no significant effect on career decisions in modern times</w:t>
      </w:r>
      <w:r>
        <w:rPr>
          <w:sz w:val="24"/>
        </w:rPr>
        <w:br/>
        <w:t>d) They only influence career choices if you live in a rural area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They may create pressure to follow specific paths due to tradition or concern for stability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6. What is a recommended approach when using digital assessment tools like </w:t>
      </w:r>
      <w:r>
        <w:rPr>
          <w:b/>
          <w:sz w:val="24"/>
        </w:rPr>
        <w:t>StrengthsFinder</w:t>
      </w:r>
      <w:r>
        <w:rPr>
          <w:b/>
          <w:sz w:val="24"/>
        </w:rPr>
        <w:t xml:space="preserve"> or Holland Code for career planning?</w:t>
      </w:r>
      <w:r>
        <w:rPr>
          <w:sz w:val="24"/>
        </w:rPr>
        <w:br/>
        <w:t>a) Treat the results as the final decision for your career path</w:t>
      </w:r>
      <w:r>
        <w:rPr>
          <w:sz w:val="24"/>
        </w:rPr>
        <w:br/>
        <w:t xml:space="preserve">b) </w:t>
      </w:r>
      <w:r>
        <w:rPr>
          <w:sz w:val="24"/>
        </w:rPr>
        <w:t>Ignore</w:t>
      </w:r>
      <w:r>
        <w:rPr>
          <w:sz w:val="24"/>
        </w:rPr>
        <w:t xml:space="preserve"> the results if they don’t match your preconceived ideas</w:t>
      </w:r>
      <w:r>
        <w:rPr>
          <w:sz w:val="24"/>
        </w:rPr>
        <w:br/>
        <w:t>c) Use the results as a starting point and combine them with real-world exploration</w:t>
      </w:r>
      <w:r>
        <w:rPr>
          <w:sz w:val="24"/>
        </w:rPr>
        <w:br/>
        <w:t>d) Avoid sharing or discussing the results with anyone for privacy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c) Use the results as a starting point and combine them with real-world exploration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