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  <w:t>What is the primary purpose of a detailed action plan in career planning?</w:t>
      </w:r>
      <w:r>
        <w:rPr>
          <w:sz w:val="24"/>
        </w:rPr>
        <w:br/>
        <w:t>a) To create a vague list of dreams without timelines</w:t>
      </w:r>
      <w:r>
        <w:rPr>
          <w:sz w:val="24"/>
        </w:rPr>
        <w:br/>
        <w:t>b) To break down career goals into specific, actionable tasks with deadlines and resources</w:t>
      </w:r>
      <w:r>
        <w:rPr>
          <w:sz w:val="24"/>
        </w:rPr>
        <w:br/>
        <w:t>c) To avoid setting any goals and focus only on daily activities</w:t>
      </w:r>
      <w:r>
        <w:rPr>
          <w:sz w:val="24"/>
        </w:rPr>
        <w:br/>
        <w:t>d) To rely solely on others for career guidance without personal effort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Which step in the PACED decision-making process involves listing all possible options for a career choice?</w:t>
      </w:r>
      <w:r>
        <w:rPr>
          <w:sz w:val="24"/>
        </w:rPr>
        <w:br/>
        <w:t>a) Problem</w:t>
      </w:r>
      <w:r>
        <w:rPr>
          <w:sz w:val="24"/>
        </w:rPr>
        <w:br/>
        <w:t>b) Alternatives</w:t>
      </w:r>
      <w:r>
        <w:rPr>
          <w:sz w:val="24"/>
        </w:rPr>
        <w:br/>
        <w:t>c) Criteria</w:t>
      </w:r>
      <w:r>
        <w:rPr>
          <w:sz w:val="24"/>
        </w:rPr>
        <w:br/>
        <w:t>d) Evaluate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What is a key benefit of creating a career roadmap for Indian students aged 18-24?</w:t>
      </w:r>
      <w:r>
        <w:rPr>
          <w:sz w:val="24"/>
        </w:rPr>
        <w:br/>
        <w:t>a) It guarantees immediate job offers without effort</w:t>
      </w:r>
      <w:r>
        <w:rPr>
          <w:sz w:val="24"/>
        </w:rPr>
        <w:br/>
        <w:t>b) It provides a clear timeline of milestones and actions to stay focused amidst competition</w:t>
      </w:r>
      <w:r>
        <w:rPr>
          <w:sz w:val="24"/>
        </w:rPr>
        <w:br/>
        <w:t>c) It eliminates the need for any short-term goals</w:t>
      </w:r>
      <w:r>
        <w:rPr>
          <w:sz w:val="24"/>
        </w:rPr>
        <w:br/>
        <w:t>d) It focuses only on financial planning without skill development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Why is contingency planning essential for young adults in India?</w:t>
      </w:r>
      <w:r>
        <w:rPr>
          <w:sz w:val="24"/>
        </w:rPr>
        <w:br/>
        <w:t>a) It ensures setbacks will never occur in a career journey</w:t>
      </w:r>
      <w:r>
        <w:rPr>
          <w:sz w:val="24"/>
        </w:rPr>
        <w:br/>
        <w:t>b) It prepares backup strategies for unexpected challenges like job loss or industry shifts</w:t>
      </w:r>
      <w:r>
        <w:rPr>
          <w:sz w:val="24"/>
        </w:rPr>
        <w:br/>
        <w:t>c) It focuses only on long-term goals without addressing immediate risks</w:t>
      </w:r>
      <w:r>
        <w:rPr>
          <w:sz w:val="24"/>
        </w:rPr>
        <w:br/>
        <w:t>d) It replaces the need for a primary career plan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What is a practical use of a short-term action steps template for a student aiming for an internship?</w:t>
      </w:r>
      <w:r>
        <w:rPr>
          <w:sz w:val="24"/>
        </w:rPr>
        <w:br/>
        <w:t>a) To list tasks and deadlines for the next 6-12 months, like updating a resume or applying to companies</w:t>
      </w:r>
      <w:r>
        <w:rPr>
          <w:sz w:val="24"/>
        </w:rPr>
        <w:br/>
      </w:r>
      <w:r>
        <w:rPr>
          <w:sz w:val="24"/>
        </w:rPr>
        <w:t>b) To plan only long-term goals spanning over 5 years</w:t>
      </w:r>
      <w:r>
        <w:rPr>
          <w:sz w:val="24"/>
        </w:rPr>
        <w:br/>
        <w:t>c) To ignore timelines and focus only on resources</w:t>
      </w:r>
      <w:r>
        <w:rPr>
          <w:sz w:val="24"/>
        </w:rPr>
        <w:br/>
        <w:t>d) To avoid tracking progress on tasks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</w:t>
      </w:r>
    </w:p>
    <w:p>
      <w:pPr>
        <w:pStyle w:val="Normal"/>
      </w:pPr>
      <w:r>
        <w:rPr>
          <w:sz w:val="24"/>
        </w:rPr>
        <w:t>Which of the following is a crucial step in creating a contingency plan for career setbacks?</w:t>
      </w:r>
      <w:r>
        <w:rPr>
          <w:sz w:val="24"/>
        </w:rPr>
        <w:br/>
        <w:t>a) Ignoring potential risks to focus only on primary goals</w:t>
      </w:r>
      <w:r>
        <w:rPr>
          <w:sz w:val="24"/>
        </w:rPr>
        <w:br/>
        <w:t xml:space="preserve">b) Identifying possible challenges and developing alternative strategies like freelancing or </w:t>
      </w:r>
      <w:r>
        <w:rPr>
          <w:sz w:val="24"/>
        </w:rPr>
        <w:t>upskilling</w:t>
      </w:r>
      <w:r>
        <w:rPr>
          <w:sz w:val="24"/>
        </w:rPr>
        <w:br/>
        <w:t>c) Relying solely on family support without personal preparation</w:t>
      </w:r>
      <w:r>
        <w:rPr>
          <w:sz w:val="24"/>
        </w:rPr>
        <w:br/>
        <w:t>d) Avoiding skill development to save time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Resources Needed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Update resume with projects</w:t>
            </w:r>
          </w:p>
        </w:tc>
        <w:tc>
          <w:tcPr>
            <w:tcW w:type="dxa" w:w="2160"/>
          </w:tcPr>
          <w:p>
            <w:r>
              <w:t>Nov 10, 2025</w:t>
            </w:r>
          </w:p>
        </w:tc>
        <w:tc>
          <w:tcPr>
            <w:tcW w:type="dxa" w:w="2160"/>
          </w:tcPr>
          <w:p>
            <w:r>
              <w:t>Canva templates, senior feedback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Learn basic SEO (free course)</w:t>
            </w:r>
          </w:p>
        </w:tc>
        <w:tc>
          <w:tcPr>
            <w:tcW w:type="dxa" w:w="2160"/>
          </w:tcPr>
          <w:p>
            <w:r>
              <w:t>Dec 15, 2025</w:t>
            </w:r>
          </w:p>
        </w:tc>
        <w:tc>
          <w:tcPr>
            <w:tcW w:type="dxa" w:w="2160"/>
          </w:tcPr>
          <w:p>
            <w:r>
              <w:t>Coursera, college Wi-Fi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Apply to 10 internships</w:t>
            </w:r>
          </w:p>
        </w:tc>
        <w:tc>
          <w:tcPr>
            <w:tcW w:type="dxa" w:w="2160"/>
          </w:tcPr>
          <w:p>
            <w:r>
              <w:t>Jan 30, 2026</w:t>
            </w:r>
          </w:p>
        </w:tc>
        <w:tc>
          <w:tcPr>
            <w:tcW w:type="dxa" w:w="2160"/>
          </w:tcPr>
          <w:p>
            <w:r>
              <w:t>Internshala app, laptop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Follow up with 5 companies</w:t>
            </w:r>
          </w:p>
        </w:tc>
        <w:tc>
          <w:tcPr>
            <w:tcW w:type="dxa" w:w="2160"/>
          </w:tcPr>
          <w:p>
            <w:r>
              <w:t>Feb 15, 2026</w:t>
            </w:r>
          </w:p>
        </w:tc>
        <w:tc>
          <w:tcPr>
            <w:tcW w:type="dxa" w:w="2160"/>
          </w:tcPr>
          <w:p>
            <w:r>
              <w:t>Email, LinkedIn account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Pass CA Foundation</w:t>
            </w:r>
          </w:p>
        </w:tc>
        <w:tc>
          <w:tcPr>
            <w:tcW w:type="dxa" w:w="2880"/>
          </w:tcPr>
          <w:p>
            <w:r>
              <w:t>Join coaching, study 4 hours/day, mock tests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Clear CA Intermediate</w:t>
            </w:r>
          </w:p>
        </w:tc>
        <w:tc>
          <w:tcPr>
            <w:tcW w:type="dxa" w:w="2880"/>
          </w:tcPr>
          <w:p>
            <w:r>
              <w:t>Internship with local CA firm, revise daily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Complete CA Final</w:t>
            </w:r>
          </w:p>
        </w:tc>
        <w:tc>
          <w:tcPr>
            <w:tcW w:type="dxa" w:w="2880"/>
          </w:tcPr>
          <w:p>
            <w:r>
              <w:t>Focus on articleship, attend ICAI webinars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