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What is a key benefit of planning for future growth and career transitions as a young professional in India?</w:t>
      </w:r>
      <w:r>
        <w:rPr>
          <w:sz w:val="24"/>
        </w:rPr>
        <w:br/>
        <w:t>a) It locks you into one job forever without any flexibility</w:t>
      </w:r>
      <w:r>
        <w:rPr>
          <w:sz w:val="24"/>
        </w:rPr>
        <w:br/>
        <w:t>b) It helps you avoid feeling stuck and prepares you for smooth shifts in roles or industries</w:t>
      </w:r>
      <w:r>
        <w:rPr>
          <w:sz w:val="24"/>
        </w:rPr>
        <w:br/>
        <w:t>c) It ensures you never need to learn new skills after college</w:t>
      </w:r>
      <w:r>
        <w:rPr>
          <w:sz w:val="24"/>
        </w:rPr>
        <w:br/>
        <w:t>d) It is only useful for senior professionals, not beginners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helps you avoid feeling stuck and prepares you for smooth shifts in roles or industries</w:t>
      </w:r>
    </w:p>
    <w:p>
      <w:pPr>
        <w:pStyle w:val="Normal"/>
      </w:pPr>
      <w:r>
        <w:rPr>
          <w:b/>
          <w:sz w:val="24"/>
        </w:rPr>
        <w:t xml:space="preserve">Why </w:t>
      </w:r>
      <w:r>
        <w:rPr>
          <w:b/>
          <w:sz w:val="24"/>
        </w:rPr>
        <w:t>is re-skilling</w:t>
      </w:r>
      <w:r>
        <w:rPr>
          <w:b/>
          <w:sz w:val="24"/>
        </w:rPr>
        <w:t xml:space="preserve"> important for career pivots in today’s changing industries?</w:t>
      </w:r>
      <w:r>
        <w:rPr>
          <w:sz w:val="24"/>
        </w:rPr>
        <w:br/>
        <w:t>a) It prevents you from ever changing your career path</w:t>
      </w:r>
      <w:r>
        <w:rPr>
          <w:sz w:val="24"/>
        </w:rPr>
        <w:br/>
        <w:t>b) It helps you stay relevant by learning new skills for emerging or different fields</w:t>
      </w:r>
      <w:r>
        <w:rPr>
          <w:sz w:val="24"/>
        </w:rPr>
        <w:br/>
        <w:t xml:space="preserve">c) It is only necessary for </w:t>
      </w:r>
      <w:r>
        <w:rPr>
          <w:sz w:val="24"/>
        </w:rPr>
        <w:t>outdated</w:t>
      </w:r>
      <w:r>
        <w:rPr>
          <w:sz w:val="24"/>
        </w:rPr>
        <w:t xml:space="preserve"> professions with no future</w:t>
      </w:r>
      <w:r>
        <w:rPr>
          <w:sz w:val="24"/>
        </w:rPr>
        <w:br/>
        <w:t>d) It guarantees a high-paying job without any effort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helps you stay relevant by learning new skills for emerging or different fields</w:t>
      </w:r>
    </w:p>
    <w:p>
      <w:pPr>
        <w:pStyle w:val="Normal"/>
      </w:pPr>
      <w:r>
        <w:rPr>
          <w:b/>
          <w:sz w:val="24"/>
        </w:rPr>
        <w:t>What is a practical step to establish a system for regular review of your career plan?</w:t>
      </w:r>
      <w:r>
        <w:rPr>
          <w:sz w:val="24"/>
        </w:rPr>
        <w:br/>
        <w:t>a) Set a review schedule every 6 months to check progress and adjust goals</w:t>
      </w:r>
      <w:r>
        <w:rPr>
          <w:sz w:val="24"/>
        </w:rPr>
        <w:br/>
        <w:t>b) Avoid reviewing your plan to prevent stress and confusion</w:t>
      </w:r>
      <w:r>
        <w:rPr>
          <w:sz w:val="24"/>
        </w:rPr>
        <w:br/>
        <w:t>c) Only review your career plan when you face a major failure</w:t>
      </w:r>
      <w:r>
        <w:rPr>
          <w:sz w:val="24"/>
        </w:rPr>
        <w:br/>
        <w:t>d) Rely solely on others to update your career goals for you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a) Set a review schedule every 6 months to check progress and adjust goals</w:t>
      </w:r>
    </w:p>
    <w:p>
      <w:pPr>
        <w:pStyle w:val="Normal"/>
      </w:pPr>
      <w:r>
        <w:rPr>
          <w:b/>
          <w:sz w:val="24"/>
        </w:rPr>
        <w:t>How can a support network or mentor benefit a recent college graduate in India?</w:t>
      </w:r>
      <w:r>
        <w:rPr>
          <w:sz w:val="24"/>
        </w:rPr>
        <w:br/>
        <w:t>a) They can only provide financial support and nothing else</w:t>
      </w:r>
      <w:r>
        <w:rPr>
          <w:sz w:val="24"/>
        </w:rPr>
        <w:br/>
        <w:t>b) They offer guidance, feedback, and sometimes job leads to help navigate your career</w:t>
      </w:r>
      <w:r>
        <w:rPr>
          <w:sz w:val="24"/>
        </w:rPr>
        <w:br/>
        <w:t>c) They are irrelevant since career success depends only on personal effort</w:t>
      </w:r>
      <w:r>
        <w:rPr>
          <w:sz w:val="24"/>
        </w:rPr>
        <w:br/>
        <w:t>d) They should only be approached after gaining 10 years of experience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They offer guidance, feedback, and sometimes job leads to help navigate your career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